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28ea" w14:textId="3922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Ақтау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20 желтоқсандағы № 18/118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Ақтау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 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Ақтау қалалық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23/153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қалалық бюджет тиісінше 1, 2 және 3 қосымшаларға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52 325 346,1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42 617 471,1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487 654,0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2 960 584,0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6 259 637,0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53 706 051,8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5 929 042,0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6 042 438,0 мың теңге бюджеттік кредиттерді өтеу – 113 396,0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-7 309 747,7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- 7 309 747,7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6 042 438,0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113 396,0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1 380 705,7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Ақтау қалалық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23/153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Салықтық түсімдер бойынша қалалық бюджетке кірістерді бөлу нормативтері келесідей мөлшерлерде белгіленгені ескерілсін: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50 пайыз;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 бойынша жеке табыс салығы – 5,4 пайызды құрайды;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- 5,0 пайыз;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– 0 пайыз;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- 6,3 пайыз.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тармаққа өзгерістер енгізілді - Маңғыстау облысы Ақтау қалалық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23/153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қалалық бюджетте республикалық бюджеттен ағымдағы нысаналы трансферттер 1 329 389 мың теңге сомасында қарастырылғаны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Маңғыстау облысы Ақтау қалалық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23/153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қалалық бюджетте ауылдық елді мекендердегі әлеуметтік саланың мамандарын әлеуметтік қолдау шараларын іске асыруға 7 864 мың теңге сомасында республикалық бюджеттен бюджеттік кредиттердің көзделгені ескерілсін.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 әкімдігінің резерві 300 000,0 мың теңге сомасында бекітілсін.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жылдардың үш жылдық кезеңге қалалық бюджет пен Өмірзақ ауылы бюджеті арасындағы жалпы сипаттағы трансферттер көлемі белгіленсін.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Ақтау қалалық мәслихатының 15.08.2025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23/153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52 325 346,1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42 617 471,1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21 651 346,5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17 122 920,0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4 528 426,5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3 669 092,5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3 669 092,5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8 839 418,1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4 631 458,1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3 752 101,0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4 810 073,0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6 259 637,0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6 259 637,0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53 706 051,8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7 454 537,6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4 377 731,6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3 007 481,9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3 848 953,9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3 798 953,9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2 510 995,7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10 121 393,4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10 121 393,4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2 862 554,1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4 858 852,3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9 335 533,2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7 656 834,6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7 656 834,6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7 656 834,6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-7 309 747,7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7 309 747,7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40 730 291,0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33 236 225,0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15 645 497,0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15 145 885,0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8 642 229,0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4 113 946,0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4 040 363,0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5 045 631,0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3 902 773,0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3 902 773,0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3 167 829,0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2 179 145,0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2 179 145,0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3 919 331,0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3 919 331,0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функционалды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тапсырыстарды үкіметтік емес ұйымдарда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функционалды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функционалды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тапсырыстарды үкіметтік емес ұйымдарда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функционалды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жылдардың үш жылдық кезеңге қалалық бюджет пен Өмірзақ ауылы бюджетінің арасындағы жалпы сипаттағы трансферттер көлемі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