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ad3b" w14:textId="6afa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Төменарық ауылдық округінің 2024-2026 жылдарға арналған бюджеті туралы" Жаңақорған ауданы мәслихатының 2023 жылғы 29 желтоқсандағы №170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қарашадағы № 292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"Төменарық ауылдық округінің 2024-2026 жылдарға арналған бюджеті туралы" Жаңақорған ауданының мәслихатының 2023 жылғы 29 желтоқсандағы №170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Төменарық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227 735,3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14 012,0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212 932,3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235 526,3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-7 791,0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7 791,0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№170 шешіміне 1 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Төменарық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227 735,3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органдар салатын, сондай-ақ Қазақстан Республикасы Ұлттық Банкінің бюджетінен (шығындар сметасы) ұсталатын және қаржыландырылатын айыппұлдар, өсімпұлдар, санкциялар, өсімпұлдар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 алынғандар, салықтар. мемлекеттiк мекеме, мемлекеттiк бюджеттен қаржыгер, сондай-ақ Қазақстан Республикасы Ұлттық Банкiнiң бюджетiнен (шығыстар сметасы) мазмұны мен қаржыгерi, қоспағанда. алды org. мұнай секталары, өтемақы қорына. зардап шегіп, инфрақұрылымдық бейнелерді қолдау қоры мен Арнайы мемлекеттік қор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212 932,3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212 932,3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212 932,3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235 526,3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