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f079" w14:textId="d17f0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қалалық бюджет туралы" Тараз қалалық мәслихатының 2023 жылғы 27 желтоқсандағы № 11-2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2024 жылғы 11 желтоқсандағы № 23-2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 қалалық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қалалық бюджет туралы" Тараз қалалық мәслихатының 2023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қалалық бюджет 1, 2, 3 қосымшаларға сәйкес, оның ішінде 2024 жылға келесідей көлемде бекітілсін: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86 351 882 мың теңге, оның ішінде: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34 378 477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емес түсімдер – 621 239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түскен түсімдер – 14 659 370 мың теңге;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36 692 796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95 088 875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898 908 мың теңге: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898 908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сатудан түсетін түсімдер – 0 теңге;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- 9 635 901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9 635 901 мың теңге":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28 106 710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23 354 739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4 883 930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№11-2 шешіміне №1 қосымша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86 351 882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34 378 477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14 659 370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13 958 570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13 958 570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36 692 796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36 692 796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36 692 796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95 088 875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69 980 244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42 139 331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17 077 890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10 166 083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жануарларына арналған баспаналарды, уақытша ұстау пункттерін 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-9 635 901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23 354 739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