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7b16" w14:textId="79a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Тоқмансай ауылдық округінің "Жеті қазына" және "Өлетті" шаруа қожалықтары мүйізді ірі қара малдарының арасында қарасан жұқпалы ауруы анықталуына байланысты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 әкімінің 2024 жылғы 26 қыркүйектегі № 19 шешімі. Күші жойылды - Ақтөбе облысы Алға ауданы Тоқмансай ауылдық округі әкімінің 2024 жылғы 11 қарашадағы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Тоқмансай ауылдық округі әкімінің 11.11.2024 № 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Республикасының ауыл шаруашылығы министрлігінің ветеринариялық бақылау және қадағалау комитеті Алға аудандық аумақтық инспекциясы" ММ басшысының 2024 жылғы 25 қыркүйектегі № 02-06-1/190 ұсынысының негізінде Тоқмансай ауылдық округінің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Алға ауданы Тоқмансай ауылдық округінің "Жеті қазына" және "Өлетті" шаруа қожалықтары мүйізді ірі қара малдарының арасында қарасан жұқпалы ауруының анықталуына байланысты карантин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Тоқмансай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Ж. Кушкимбаев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