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ad1" w14:textId="7fe7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21 желтоқсандағы № 8С-14-2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26 қыркүйектегі № 8С-26-2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аудандық бюджет туралы" 2023 жылғы 21 желтоқсандағы № 8С-14-2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191329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бюджеті тиісінше 1, 2 және 3 -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4998726,5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1315926,0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3653984,5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5016859,4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–15279,3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органының 2024 жылға арналған резерві 26 715,8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Жамбыл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Камышенка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 әкімдігінің жанындағы "Комхоз" ШЖҚ МКК бойынша Жарсуат кентінің су құбыры желілерін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ауданының Новочекасск ауылндағы спорттық құрылысы бар Мәдениет үйінің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Острогорск ауылдық клубын күрделі жөндеуге жобалау-сметалық құжаттаманы және мемлекеттік сараптаманы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әкімдігі жанындағы "Комхоз" ШЖҚ МКК жылу трассасын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Старый Колутон ауылындағы орта мектепке және әкімдікке іргелес аумаққа ағымдағы жөндеу жұмыстарын жүргізу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ауылына кіреберіс КС-AS-14 жолын орташа жөндеу ұзындығы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сызбаларын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