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0c20" w14:textId="4aa0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2023 жылғы 22 желтоқсандағы № 8С-9/2 "2024-2026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20 қыркүйектегі № 8С-15/3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"2024-2026 жылдарға арналған қала бюджеті туралы" 2023 жылғы 22 желтоқсандағы № 8С-9/2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17 025 018,5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10 029 272,2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43 326,4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6 900 919,9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17 141 522,7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- 1 192 482,2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1 199 866,2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217 495,6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217 495,6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858 482,4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- 858 482,4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17 025 018,5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6 900 916,8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3 454 267,9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-1 192 482,2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-858 482,4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орталығы үшін азаматтық қызметшілердің жекелеген санаттарының БП жоғарылауына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қ. Бестөбе кентінде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қ. Бестөбе кентінде ашық спорт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 электрмен жабдықтау, телефондандыру желісін салуға (7-позиция)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 электрмен жабдықтау, телефондандыру желісін салуға (8-позиция)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 және абаттандыру желісін салуға (2-позиция)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Қарабұлақ ауылында мәдениет үйін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Қырық құдық ауылында мал қорымын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ауылында даму және құрылыс салу схемаларын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кентінде сумен жабдықтау желілерін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өтумен жобалау-сметалық құжаттаманы әзірлеу, Степногорск қаласының нөсер кәрізін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 тазарту құрылыстарын қайта жаңарту, жобалау-сметалық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қаласына дейін көтергіш жылу-су сорғы станциясынан (ЖКССС) магистральдық су құбырларын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1 168 525,1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жылу желілерін қайта жаңартуға 1-кезек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Бейбітшілік көшесі бойынша автомобиль жолын реконструкциялауға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 көшесінен 20 шағын ауданға дейінгі Новосібір көшесінің автомобиль жолын қайта жаңартуға (Мир көшесінен Сарыарқа көшесіне дейінгі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 бойынша Парковая көшесінен 20 шағын ауданға дейінгі автожолды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Қарабұлақ ауылында тротуарларды орнатуға 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Шантөбе кентінде қазандық салуға қарыз қаражатын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"Степногорск-водоканал" шаруашылық жүргізу құқығындағы мемлекеттік қазыналық кәсіпорнының материалдық-техникалық базасын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қ.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6 900 916,8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