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3828" w14:textId="9c73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2022 жылғы 13 желтоқсандағы № 147-VII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6 маусымдағы № 29-VIII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13 желтоқсандағы № 147-VII "2023-2024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4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8 590 169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2 583 937мың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21 279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14 614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5 970 339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- 8 891 866мың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-1040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10 350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11 390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- 300 657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11 390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301 697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147-VII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Кәсіпкерлікжәнекәсібиқызметтіжүргізгеніүшіналынатыналымдар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Заңдықмәндііс-әрекеттердіжасағаныжәне (немесе) оғануәкілеттігі бар мемлекеттікоргандарнемеселауазымдыадамдарқұжаттарбергеніүшіналынатынміндеттітөлемдер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алілар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Мемлекеттікбасқарудыңжоғарғытұрғаноргандарынантүсетінтрансферттер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Облыстықбюджеттентүсетінтрансферттер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мәслихатыныңқызметінқамтамасызетужөніндегіқызметтер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әкімініңқызметінқамтамасызетужөніндегіқызметтер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 қаржыбөлімі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тұрғынүй-коммуналдықшаруашылық, жолаушыларкөлігіжәне автомобиль жолдарыбөлімі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экономикалық саясатын қалыптастыру мен дамыту, мемлекеттік жоспарлау, бюджеттік атқару жәнекоммуналдықменшігін басқару саласындағымемлекеттіксаясаттыіскеасыружөніндегіқызметтер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Жалпығабірдейәскериміндеттіатқарушеңберіндегііс-шаралар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адамдарғаәлеуметтiкқызметкөрсетуаумақтықорталығы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адамдыоңалтудыңжекебағдарламасынасәйкесмұқтажмүгедектігі бар адамдардыпротездік-ортопедиялықкөмек, сурдотехникалық, тифлотехникалыққұралдармен, арнаулыжүрiп-тұруқұралдармен, мiндеттiгигиеналыққұралдарменқамтамасызету, сондай-ақ санаторий-курорттықемделу, естубойыншамүгедектігі бар адамдарғақолменкөрсететiнтілмаманының, жекекөмекшініңқызметтерінұсыну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Әлеуметтiккөмекжәнеәлеуметтiкқамтамасызетусалаларындағыөзге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юұру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мәдениет,е тілдердідамыту және дене шынықтыру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мәдениет,е тілдердідамыту және дене шынықтыру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ішкісаясатбөлімі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мәдениет,етілдердідамыту және дене шынықтыру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кітапханалардыңжұмысістеуі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жәнеақпараттықкеңiстiктiұйымдастыружөнiндегiөзге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ішкісаясатбөлімі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 аппарат, мемлекеттіліктінығайтужәнеазаматтардыңәлеуметтіксенімділігінқалыптастырудамемлекеттіксаясаттыіскеасыружөніндегіқызметтер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мәдениет,етілдердідамыту және дене шынықтыру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Жергіліктідеңгейдетілдердіжәнемәдениеттідамытусаласындағымемлекеттіксаясаттыіскеасыружөніндегіқызметтер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қоршағанортаныжәнежануарлардүниесінқорғау, жерқатынастары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балықшаруашылығыжәнеқоршағанортанықорғаужәнежерқатынастарысаласындағыөзге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қалақұрылысыжәнеқұрылысқызметі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қалақұрылысыжәнеқұрылысқызметі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Жергіліктідеңгейдеқұрылыссаласындағымемлекеттіксаясаттыіскеасыружөніндегіқызметтер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тұрғынүй-коммуналдықшаруашылық, жолаушыларкөлігіжәне автомобиль жолдарыбөлімі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тұрғынүй-коммуналдықшаруашылық, жолаушыларкөлігіжәне автомобиль жолдарыбөлімі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тапшылығынқаржыландыру (профицитінпайдалану)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қоршағанортаныжәнежануарлардүниесінқорғау, жерқатынастары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қоршағанортанықорғаужәнежерқатынастарысаласындағыбасқа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қаражатықалдықтарыныңқозғалысы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