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64ce" w14:textId="d666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Шарбақты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2023 жылғы 22 желтоқсандағы № 53/16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75–бабы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2–тармағына, Қазақстан Республикасының "Қазақстан Республикасындағы жергілікті мемлекеттік басқару және өзін-өзі басқару туралы"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1–тармағының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– 2026 жылдарға арналған Шарбақты аудандық бюджеті тиісінше 1, 2 және 3-қосымшаларға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5491213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1456134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4010543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5630895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61665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201347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Шарбақты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105/35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 бюджетінде облыстық бюджетінен берілетін субвенциялардың көлемі жалпы 858 720 мың теңге сомада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 бюджетінен ауылдық округтер бюджетіне берілетін субвенциялардың көлемі жалпы 323 766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48 653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46 637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43 165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– 29 789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51 324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37 841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66 357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 2024 жылға арналған ауылдық округтердің бюджеттеріне ағымдағы нысаналы трансферттер келесі мөлшерде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121131 мың теңге – "Ауыл-ел бесігі" жобасы шеңберінде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37398 мың теңге – жарықтандыру жүйесін ұйымдастыруға және оның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7222 мың теңге – балалар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184782 мың теңге – аумақты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50744 мың теңге – спорт ғимараттарын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738352 мың теңге –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3526 мың теңге –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2903 мың теңге – мемлекеттік органдардың ағымдағы шығындарына;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Шарбақты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105/35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Көрсетілген нысаналы трансферттердің сомаларын ауылдық округтер бюджеттеріне бөлінуі Шарбақты ауданы әкімдігінің қаулысы негізінде анықталады.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Шарбақты ауданының жергілікті атқарушы органының 2024 жылға арналған резерві 29 792 мың теңге сомасында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қызметшілер болып табылатын және ауылдық елдi мекендерде жұмыс iстейтiн әлеуметтiк қамсыздандыру, мәдениет және спорт саласындағы мамандарға, сондай-ақ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(өзгерістермен)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Шарбақты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105/35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53/16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