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2fd48" w14:textId="b12fd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30 желтоқсандағы № 243 "Жітіқара ауданы Чайковский ауылының 2023-2025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2023 жылғы 6 қазандағы № 68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2022 жылғы 30 желтоқсандағы № 243 "Жітіқара ауданы Чайковский ауылының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Чайковский ауылының 2023-2025 жылдарға арналған бюджеті тиісінше 1, 2 және 3-қосымшаларға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47 141,5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935,0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252,0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45 954,5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47 141,5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7), 8), 9), 10), 11), 12) тармақшалармен толықтырылсын: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Чайковский ауылының шелерін орташа жөндеуге техникалық құжаттаманың ведомстволық сараптамасын жүргізу;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Чайковский ауылында балалар ойын алаңын орнату;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автокөлікке техникалық қызмет көрсету қызметтері;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елді мекеннің санитариясын қамтамасыз ету;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Чайковский ауылы көшелерінің көше жарығын монтаждау;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Чайковский ауылының көшелерін жарықтандыру.";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Жітіқара ауданы Чайковский ауылының 2023 жылға арналған бюджетінде облыстық бюджеттен, оның ішінде ағымдағы нысаналы трансферттер көзделгені ескерілсін: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Чайковский ауылы көшелерінің көше жарығын монтаждауға.";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Чайковский ауылының 2023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