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f4b" w14:textId="2af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Көктал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Көктал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535,0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32 683,8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50 541,8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Көктал ауылының бюджетінде аудандық бюджеттен берілетін субвенциялар көлемі 27 544,0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