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476a" w14:textId="99f4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округінің"2023-2025 жылдарға арналған бюджеті туралы" Жаңақорған ауданы мәслихатының 2022 жылғы 29 желтоқсандағы № 355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132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–109 855,9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–100 957,9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–117 169,2мың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-7 313,3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пайдалану)–7 313,3мың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