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a367" w14:textId="24aa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2022 жылғы 23 желтоқсандағы № С 31-1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16 маусымдағы № С 7-1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"2023-2025 жылдарға арналған аудандық бюджет туралы" 2022 жылғы 23 желтоқсандағы № С 31-1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6 148 543,9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1 502 217,0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15 669,0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80 132,0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4 550 525,9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6 611 026,5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4 340,0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-466 822,6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466 822,6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4 550 525,9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4 549 466,1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2 434 963,9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-466 822,6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466 822,6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әлеуметтік жағынан осал топтарына коммуналдық тұрғын үй қорынан тұрғын үй сатып алуға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 бюджетiне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1 660 995,1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 берілетін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 мемлекеттер аумағындағы ұрыс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жоспар құру арқылы Ақкөл қаласының құрылыс салынған аумағындағы жерасты және жерүсті коммуникацияларын түгендеу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662 801,9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аудандық маңызы бар қала, ауыл, ауылдық округ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7-1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аудандық маңызы бар қала, ауыл, ауылдық округ бюджеттерiне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пайдалану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