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5fb2" w14:textId="3d65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№13-5 "2022-2024 жылдарға арналған Бөрлі ауданының Бөрлі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25 шілдедегі № 20-5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2021 жылғы 29 желтоқсандағы №13-5 "2022-2024 жылдарға арналған Бөрлі ауданының Бөрлі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Бөрлі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128 765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10 393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588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117 784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130 103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- 1 338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1 338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1 338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20-5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Бөрлі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