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573c" w14:textId="150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13 желтоқсандағы № 147-VII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9 160 882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2 436 598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25 438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39 792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6 659 054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- 9 462 579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-1 040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10 350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11 390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- 300 657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11 390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301 697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Атырау облысы Мақат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2023 жылға келесідей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мөлшері 2023 жылға 366 204 мың теңге сомасында көзделсiн.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жергілікті атқарушы органдардың резерві 50 384 мың теңге сомасында бекітілсін.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субвенциялар көлемінде 2023 жылға 132 123 мың теңге сомасында,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 кентіне – 51 657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47 489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Бәйгетөбе ауылдық округіне – 32 677 мың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аудандық бюджетте 361 616 мың теңге сомасында облыстық бюджеттен келесідей көлемдерде ескерілсін,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30 916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санитариясын қамтамасыз етуге – 325 000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– 5 700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аудандық бюджетте республикалық бюджеттен 2 141 137 мың теңге сомасында нысаналы даму трансферттері ескерілсін,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1 886 137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инфрақұрылымдарды дамытуға - 255 000 мың теңге.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бюджетте облыстық бюджеттен 1 432 758 мың теңге сомасында нысаналы даму трансферттері ескерілсін,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көшелерді жарықтандыруға – 400 000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дамуына – 50 000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реконструкциялауға – 104 771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37 987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40 000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800 000 мың теңге.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2023 жылдың 1 қаңтарынан бастап қолданысқа енгiзiледi.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147-VII шешіміне 1 қосымша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юұру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147-VII шешіміне 2 қосымша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147-VII шешіміне 3 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