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ce3e" w14:textId="dd5c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14/136 "2022-2024 жылдарға арналған Солтүстік Қазақстан облысы Есіл ауданы Амангелді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2021 жылғы 30 желтоқсандағы № 14/136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жасылсын: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22 961 мың теңге:</w:t>
      </w:r>
    </w:p>
    <w:bookmarkEnd w:id="3"/>
    <w:bookmarkStart w:name="z9" w:id="4"/>
    <w:p>
      <w:pPr>
        <w:spacing w:after="0"/>
        <w:ind w:left="0"/>
        <w:jc w:val="both"/>
      </w:pPr>
      <w:r>
        <w:rPr>
          <w:rFonts w:ascii="Times New Roman"/>
          <w:b w:val="false"/>
          <w:i w:val="false"/>
          <w:color w:val="000000"/>
          <w:sz w:val="28"/>
        </w:rPr>
        <w:t>
      салықтық түсімдер – 1 206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21 755 мың теңге;</w:t>
      </w:r>
    </w:p>
    <w:bookmarkEnd w:id="7"/>
    <w:bookmarkStart w:name="z13" w:id="8"/>
    <w:p>
      <w:pPr>
        <w:spacing w:after="0"/>
        <w:ind w:left="0"/>
        <w:jc w:val="both"/>
      </w:pPr>
      <w:r>
        <w:rPr>
          <w:rFonts w:ascii="Times New Roman"/>
          <w:b w:val="false"/>
          <w:i w:val="false"/>
          <w:color w:val="000000"/>
          <w:sz w:val="28"/>
        </w:rPr>
        <w:t>
      2) шығындар – 23 010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- 49,0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49,0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Амангелді ауылдық округі бюджетінде шағындар қаржылық жылдың басында қалыптасқан бюджеттіқ қаражаттың бос қалдықтары есебінен 49,0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Амангелді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жалақысын көтеруге;</w:t>
      </w:r>
    </w:p>
    <w:bookmarkEnd w:id="22"/>
    <w:bookmarkStart w:name="z30" w:id="23"/>
    <w:p>
      <w:pPr>
        <w:spacing w:after="0"/>
        <w:ind w:left="0"/>
        <w:jc w:val="both"/>
      </w:pPr>
      <w:r>
        <w:rPr>
          <w:rFonts w:ascii="Times New Roman"/>
          <w:b w:val="false"/>
          <w:i w:val="false"/>
          <w:color w:val="000000"/>
          <w:sz w:val="28"/>
        </w:rPr>
        <w:t>
      елді мекендерде көшелерді жарықтандыру;</w:t>
      </w:r>
    </w:p>
    <w:bookmarkEnd w:id="23"/>
    <w:bookmarkStart w:name="z31" w:id="24"/>
    <w:p>
      <w:pPr>
        <w:spacing w:after="0"/>
        <w:ind w:left="0"/>
        <w:jc w:val="both"/>
      </w:pPr>
      <w:r>
        <w:rPr>
          <w:rFonts w:ascii="Times New Roman"/>
          <w:b w:val="false"/>
          <w:i w:val="false"/>
          <w:color w:val="000000"/>
          <w:sz w:val="28"/>
        </w:rPr>
        <w:t>
      қосымша ынталандыру төлемдері үшін.</w:t>
      </w:r>
    </w:p>
    <w:bookmarkEnd w:id="24"/>
    <w:bookmarkStart w:name="z32" w:id="25"/>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Амангелді ауылдық округінің бюджетін бекіту туралы" Есіл ауданы мәслихатының шешімін жүзеге асыру туралы" Солтүстік Қазақстан облысы Есіл ауданының Амангелді ауылдық округі әкімінің шешімімен айқындалады.";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редакцияда мазмұндалсын;</w:t>
      </w:r>
    </w:p>
    <w:bookmarkEnd w:id="26"/>
    <w:bookmarkStart w:name="z34" w:id="27"/>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7"/>
    <w:bookmarkStart w:name="z35"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9"/>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2022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1" w:id="33"/>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