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fbfb" w14:textId="e39f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2021 жылғы 28 желтоқсандағы "2022–2024 жылдарға арналған аудандық бюджет туралы" № 107 шешіміне өзгерістер енгізу туралы" Сырдария аудандық мәслихатының 2022 жылғы 19 желтоқсандағы № 161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19 қыркүйектегі № 161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2021 жылғы 28 желтоқсандағы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12916576,7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5200141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7685039,7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13343752,3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248103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128224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11759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11759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- 558813,6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558813,6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260936,9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129150,7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427027,4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