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15b7" w14:textId="4d1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64-11 "2021-2023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 64-5 "2021-2023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Талдыбұлақ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Талдыбұлақ ауылдық округінің бюджетіне бөлінетін нысаналы облыстық, аудандық трансферттердің жалпы сомасы - 3 540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3 540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3 540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№64-11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