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01b1" w14:textId="a520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Құрманғазы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1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6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72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8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Чеботар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18 870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рманғазы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9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еботарев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9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еботаре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