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c5f" w14:textId="6dc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12-66 с "2021-2023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12-11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Телжан ауылдық округінің бюджетін бекіту туралы" 2021 жылғы 8 қаңтардағы № 12-66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7031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42 274,5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44 031,5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теңге;5) бюджет тапшылығы (профициті) – 878,5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878,5 мың теңге.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Ауылдық бюджетте облыстық бюджеттен мемлекеттік қызметшілердің жалақысын көтеруге берілетін нысаналы трансферттер көзделсін.";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Телжан ауылы клубының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Телжан ауылындағы клубты күтіп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Көбенсай ауылындағы демалыс орталығын ағымдағы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Көбенсай ауылындағы демалыс орталығының жылу жүйесін ағымдағы жөндеуге.";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Телжан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