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81fa" w14:textId="8a98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2021 жылғы 6 қаңтардағы № 72-4 "2021-2023 жылдарға арналған Ғабит Мүсірепов атындағы ауданы Новоишим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22 шілдедегі № 7-5 шешімі</w:t>
      </w:r>
    </w:p>
    <w:p>
      <w:pPr>
        <w:spacing w:after="0"/>
        <w:ind w:left="0"/>
        <w:jc w:val="both"/>
      </w:pPr>
      <w:bookmarkStart w:name="z4" w:id="0"/>
      <w:r>
        <w:rPr>
          <w:rFonts w:ascii="Times New Roman"/>
          <w:b w:val="false"/>
          <w:i w:val="false"/>
          <w:color w:val="000000"/>
          <w:sz w:val="28"/>
        </w:rPr>
        <w:t xml:space="preserve">
      Ғабит Мүсірепов атындағы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"2021-2023 жылдарға арналған Ғабит Мүсірепов атындағы ауданы Новоишим ауылдық округінің бюджетін бекіту туралы" 2021 жылғы 6 қаңтардағы № 72-4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6923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Ғабит Мүсірепов атындағы ауданы Новоишим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261 993,1 мың теңге:</w:t>
      </w:r>
    </w:p>
    <w:bookmarkEnd w:id="3"/>
    <w:bookmarkStart w:name="z9" w:id="4"/>
    <w:p>
      <w:pPr>
        <w:spacing w:after="0"/>
        <w:ind w:left="0"/>
        <w:jc w:val="both"/>
      </w:pPr>
      <w:r>
        <w:rPr>
          <w:rFonts w:ascii="Times New Roman"/>
          <w:b w:val="false"/>
          <w:i w:val="false"/>
          <w:color w:val="000000"/>
          <w:sz w:val="28"/>
        </w:rPr>
        <w:t>
      салықтық түсімдер – 58 651 мың теңге; салықтық емес түсімдер – 0; негізгі капиталды сатудан түсетін түсімдер – 0; трансферттер түсімі – 203 342,1 мың теңге; 2) шығындар – 269 206,1 мың теңге;</w:t>
      </w:r>
    </w:p>
    <w:bookmarkEnd w:id="4"/>
    <w:bookmarkStart w:name="z10" w:id="5"/>
    <w:p>
      <w:pPr>
        <w:spacing w:after="0"/>
        <w:ind w:left="0"/>
        <w:jc w:val="both"/>
      </w:pPr>
      <w:r>
        <w:rPr>
          <w:rFonts w:ascii="Times New Roman"/>
          <w:b w:val="false"/>
          <w:i w:val="false"/>
          <w:color w:val="000000"/>
          <w:sz w:val="28"/>
        </w:rPr>
        <w:t>
      3) таза бюджеттік кредиттеу – 0: бюджеттік кредиттер – 0;</w:t>
      </w:r>
    </w:p>
    <w:bookmarkEnd w:id="5"/>
    <w:bookmarkStart w:name="z11" w:id="6"/>
    <w:p>
      <w:pPr>
        <w:spacing w:after="0"/>
        <w:ind w:left="0"/>
        <w:jc w:val="both"/>
      </w:pPr>
      <w:r>
        <w:rPr>
          <w:rFonts w:ascii="Times New Roman"/>
          <w:b w:val="false"/>
          <w:i w:val="false"/>
          <w:color w:val="000000"/>
          <w:sz w:val="28"/>
        </w:rPr>
        <w:t>
      бюджеттік кредиттерді өтеу – 0;</w:t>
      </w:r>
    </w:p>
    <w:bookmarkEnd w:id="6"/>
    <w:bookmarkStart w:name="z12" w:id="7"/>
    <w:p>
      <w:pPr>
        <w:spacing w:after="0"/>
        <w:ind w:left="0"/>
        <w:jc w:val="both"/>
      </w:pPr>
      <w:r>
        <w:rPr>
          <w:rFonts w:ascii="Times New Roman"/>
          <w:b w:val="false"/>
          <w:i w:val="false"/>
          <w:color w:val="000000"/>
          <w:sz w:val="28"/>
        </w:rPr>
        <w:t>
      4) қаржы активтерімен операциялар бойынша сальдо – 0:</w:t>
      </w:r>
    </w:p>
    <w:bookmarkEnd w:id="7"/>
    <w:bookmarkStart w:name="z13" w:id="8"/>
    <w:p>
      <w:pPr>
        <w:spacing w:after="0"/>
        <w:ind w:left="0"/>
        <w:jc w:val="both"/>
      </w:pPr>
      <w:r>
        <w:rPr>
          <w:rFonts w:ascii="Times New Roman"/>
          <w:b w:val="false"/>
          <w:i w:val="false"/>
          <w:color w:val="000000"/>
          <w:sz w:val="28"/>
        </w:rPr>
        <w:t>
      қаржы активтерін сатып алу – 0;</w:t>
      </w:r>
    </w:p>
    <w:bookmarkEnd w:id="8"/>
    <w:bookmarkStart w:name="z14" w:id="9"/>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9"/>
    <w:bookmarkStart w:name="z15" w:id="10"/>
    <w:p>
      <w:pPr>
        <w:spacing w:after="0"/>
        <w:ind w:left="0"/>
        <w:jc w:val="both"/>
      </w:pPr>
      <w:r>
        <w:rPr>
          <w:rFonts w:ascii="Times New Roman"/>
          <w:b w:val="false"/>
          <w:i w:val="false"/>
          <w:color w:val="000000"/>
          <w:sz w:val="28"/>
        </w:rPr>
        <w:t>
      5) бюджет тапшылығы (профициті) – - 7 213 мың теңге;</w:t>
      </w:r>
    </w:p>
    <w:bookmarkEnd w:id="10"/>
    <w:bookmarkStart w:name="z16" w:id="11"/>
    <w:p>
      <w:pPr>
        <w:spacing w:after="0"/>
        <w:ind w:left="0"/>
        <w:jc w:val="both"/>
      </w:pPr>
      <w:r>
        <w:rPr>
          <w:rFonts w:ascii="Times New Roman"/>
          <w:b w:val="false"/>
          <w:i w:val="false"/>
          <w:color w:val="000000"/>
          <w:sz w:val="28"/>
        </w:rPr>
        <w:t>
      6) бюджет тапшылығын қаржыландыру (профицитін пайдалану) – 7 213 мың теңге:</w:t>
      </w:r>
    </w:p>
    <w:bookmarkEnd w:id="11"/>
    <w:bookmarkStart w:name="z17" w:id="12"/>
    <w:p>
      <w:pPr>
        <w:spacing w:after="0"/>
        <w:ind w:left="0"/>
        <w:jc w:val="both"/>
      </w:pPr>
      <w:r>
        <w:rPr>
          <w:rFonts w:ascii="Times New Roman"/>
          <w:b w:val="false"/>
          <w:i w:val="false"/>
          <w:color w:val="000000"/>
          <w:sz w:val="28"/>
        </w:rPr>
        <w:t>
      қарыздар түсімі – 0;</w:t>
      </w:r>
    </w:p>
    <w:bookmarkEnd w:id="12"/>
    <w:bookmarkStart w:name="z18" w:id="13"/>
    <w:p>
      <w:pPr>
        <w:spacing w:after="0"/>
        <w:ind w:left="0"/>
        <w:jc w:val="both"/>
      </w:pPr>
      <w:r>
        <w:rPr>
          <w:rFonts w:ascii="Times New Roman"/>
          <w:b w:val="false"/>
          <w:i w:val="false"/>
          <w:color w:val="000000"/>
          <w:sz w:val="28"/>
        </w:rPr>
        <w:t>
      қарыздарды өтеу – 0;</w:t>
      </w:r>
    </w:p>
    <w:bookmarkEnd w:id="13"/>
    <w:bookmarkStart w:name="z19" w:id="14"/>
    <w:p>
      <w:pPr>
        <w:spacing w:after="0"/>
        <w:ind w:left="0"/>
        <w:jc w:val="both"/>
      </w:pPr>
      <w:r>
        <w:rPr>
          <w:rFonts w:ascii="Times New Roman"/>
          <w:b w:val="false"/>
          <w:i w:val="false"/>
          <w:color w:val="000000"/>
          <w:sz w:val="28"/>
        </w:rPr>
        <w:t>
      бюджет қаражатының пайдаланылатын қалдықтары – 7 213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r>
              <w:br/>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шілдедегі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17"/>
    <w:p>
      <w:pPr>
        <w:spacing w:after="0"/>
        <w:ind w:left="0"/>
        <w:jc w:val="left"/>
      </w:pPr>
      <w:r>
        <w:rPr>
          <w:rFonts w:ascii="Times New Roman"/>
          <w:b/>
          <w:i w:val="false"/>
          <w:color w:val="000000"/>
        </w:rPr>
        <w:t xml:space="preserve"> 2021 жылға арналған Ғабит Мүсірепов атындағы ауданы Новоишим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60"/>
        <w:gridCol w:w="960"/>
        <w:gridCol w:w="7451"/>
        <w:gridCol w:w="222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261 993,1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203 342,1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203 342,1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203 342,1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269 206,1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185 311,2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185 311,2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көгаландыру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137 722,1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қалдықтыры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