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6a54c" w14:textId="356a5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ветеринария басқармасы"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әкімдігінің 2021 жылғы 15 қарашадағы № 518 қаулысы.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Қостанай облысының әкімдігі 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"Қостанай облысы әкімдігінің ветеринария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"Қостанай облысы әкімдігінің ветеринария басқармасы" мемлекеттік мекемесі Қазақстан Республикасының заңнамасында белгіленген тәртіпте:</w:t>
      </w:r>
      <w:r>
        <w:br/>
      </w:r>
      <w:r>
        <w:rPr>
          <w:rFonts w:ascii="Times New Roman"/>
          <w:b w:val="false"/>
          <w:i w:val="false"/>
          <w:color w:val="000000"/>
          <w:sz w:val="28"/>
        </w:rPr>
        <w:t xml:space="preserve">
      </w:t>
      </w:r>
      <w:r>
        <w:rPr>
          <w:rFonts w:ascii="Times New Roman"/>
          <w:b w:val="false"/>
          <w:i w:val="false"/>
          <w:color w:val="000000"/>
          <w:sz w:val="28"/>
        </w:rPr>
        <w:t xml:space="preserve">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r>
        <w:br/>
      </w:r>
      <w:r>
        <w:rPr>
          <w:rFonts w:ascii="Times New Roman"/>
          <w:b w:val="false"/>
          <w:i w:val="false"/>
          <w:color w:val="000000"/>
          <w:sz w:val="28"/>
        </w:rPr>
        <w:t xml:space="preserve">
      </w:t>
      </w:r>
      <w:r>
        <w:rPr>
          <w:rFonts w:ascii="Times New Roman"/>
          <w:b w:val="false"/>
          <w:i w:val="false"/>
          <w:color w:val="000000"/>
          <w:sz w:val="28"/>
        </w:rPr>
        <w:t>2) осы қаулыға қол қойылған күннен бастап күнтізбелік жиырма күн ішінде оның қазақ және орыс тілдеріндегі электрондық түрде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r>
        <w:br/>
      </w:r>
      <w:r>
        <w:rPr>
          <w:rFonts w:ascii="Times New Roman"/>
          <w:b w:val="false"/>
          <w:i w:val="false"/>
          <w:color w:val="000000"/>
          <w:sz w:val="28"/>
        </w:rPr>
        <w:t xml:space="preserve">
      </w:t>
      </w:r>
      <w:r>
        <w:rPr>
          <w:rFonts w:ascii="Times New Roman"/>
          <w:b w:val="false"/>
          <w:i w:val="false"/>
          <w:color w:val="000000"/>
          <w:sz w:val="28"/>
        </w:rPr>
        <w:t>3) осы қаулыны ресми жарияланғанынан кейін оның Қостанай облысы әкімдігінің интернет-ресурсында орналастыруын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Қостанай облысы әкімінің жетекшілік ететін орынбасарына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15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518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0"/>
    <w:p>
      <w:pPr>
        <w:spacing w:after="0"/>
        <w:ind w:left="0"/>
        <w:jc w:val="left"/>
      </w:pPr>
      <w:r>
        <w:rPr>
          <w:rFonts w:ascii="Times New Roman"/>
          <w:b/>
          <w:i w:val="false"/>
          <w:color w:val="000000"/>
        </w:rPr>
        <w:t xml:space="preserve"> "Қостанай облысы әкімдігінің ветеринария басқармасы" мемлекеттік мекемесі туралы ереже</w:t>
      </w:r>
    </w:p>
    <w:bookmarkEnd w:id="0"/>
    <w:bookmarkStart w:name="z18" w:id="1"/>
    <w:p>
      <w:pPr>
        <w:spacing w:after="0"/>
        <w:ind w:left="0"/>
        <w:jc w:val="left"/>
      </w:pPr>
      <w:r>
        <w:rPr>
          <w:rFonts w:ascii="Times New Roman"/>
          <w:b/>
          <w:i w:val="false"/>
          <w:color w:val="000000"/>
        </w:rPr>
        <w:t xml:space="preserve"> 1-тарау. Жалпы ережелер</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"Қостанай облысы әкімдігінің ветеринария басқармасы" мемлекеттік мекемесі (бұдан әрі – Басқарма)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2. Басқарманың осы </w:t>
      </w:r>
      <w:r>
        <w:rPr>
          <w:rFonts w:ascii="Times New Roman"/>
          <w:b w:val="false"/>
          <w:i w:val="false"/>
          <w:color w:val="000000"/>
          <w:sz w:val="28"/>
        </w:rPr>
        <w:t>Ережеге</w:t>
      </w:r>
      <w:r>
        <w:rPr>
          <w:rFonts w:ascii="Times New Roman"/>
          <w:b w:val="false"/>
          <w:i w:val="false"/>
          <w:color w:val="000000"/>
          <w:sz w:val="28"/>
        </w:rPr>
        <w:t xml:space="preserve"> </w:t>
      </w:r>
      <w:r>
        <w:rPr>
          <w:rFonts w:ascii="Times New Roman"/>
          <w:b w:val="false"/>
          <w:i w:val="false"/>
          <w:color w:val="000000"/>
          <w:sz w:val="28"/>
        </w:rPr>
        <w:t>қосымшада</w:t>
      </w:r>
      <w:r>
        <w:rPr>
          <w:rFonts w:ascii="Times New Roman"/>
          <w:b w:val="false"/>
          <w:i w:val="false"/>
          <w:color w:val="000000"/>
          <w:sz w:val="28"/>
        </w:rPr>
        <w:t xml:space="preserve"> көрсетілген ведомстволық бағынысты ұйымдары бар.</w:t>
      </w:r>
      <w:r>
        <w:br/>
      </w:r>
      <w:r>
        <w:rPr>
          <w:rFonts w:ascii="Times New Roman"/>
          <w:b w:val="false"/>
          <w:i w:val="false"/>
          <w:color w:val="000000"/>
          <w:sz w:val="28"/>
        </w:rPr>
        <w:t xml:space="preserve">
      </w:t>
      </w:r>
      <w:r>
        <w:rPr>
          <w:rFonts w:ascii="Times New Roman"/>
          <w:b w:val="false"/>
          <w:i w:val="false"/>
          <w:color w:val="000000"/>
          <w:sz w:val="28"/>
        </w:rPr>
        <w:t xml:space="preserve">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4. Басқарма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қазақ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w:t>
      </w:r>
      <w:r>
        <w:rPr>
          <w:rFonts w:ascii="Times New Roman"/>
          <w:b w:val="false"/>
          <w:i w:val="false"/>
          <w:color w:val="000000"/>
          <w:sz w:val="28"/>
        </w:rPr>
        <w:t>5. Басқарма азаматтық-құқықтық қатынастарға өз атынан түседі.</w:t>
      </w:r>
      <w:r>
        <w:br/>
      </w:r>
      <w:r>
        <w:rPr>
          <w:rFonts w:ascii="Times New Roman"/>
          <w:b w:val="false"/>
          <w:i w:val="false"/>
          <w:color w:val="000000"/>
          <w:sz w:val="28"/>
        </w:rPr>
        <w:t xml:space="preserve">
      </w:t>
      </w:r>
      <w:r>
        <w:rPr>
          <w:rFonts w:ascii="Times New Roman"/>
          <w:b w:val="false"/>
          <w:i w:val="false"/>
          <w:color w:val="000000"/>
          <w:sz w:val="28"/>
        </w:rPr>
        <w:t>6. Басқарманың,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w:t>
      </w:r>
      <w:r>
        <w:rPr>
          <w:rFonts w:ascii="Times New Roman"/>
          <w:b w:val="false"/>
          <w:i w:val="false"/>
          <w:color w:val="000000"/>
          <w:sz w:val="28"/>
        </w:rPr>
        <w:t>7. Басқарма өз құзыретіндегі мәселелер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w:t>
      </w:r>
      <w:r>
        <w:rPr>
          <w:rFonts w:ascii="Times New Roman"/>
          <w:b w:val="false"/>
          <w:i w:val="false"/>
          <w:color w:val="000000"/>
          <w:sz w:val="28"/>
        </w:rPr>
        <w:t>8. Басқарманың құрылымы мен штат санының лимиті Қазақстан Республикасының заңнамасына сәйкес бекітіледі.</w:t>
      </w:r>
      <w:r>
        <w:br/>
      </w:r>
      <w:r>
        <w:rPr>
          <w:rFonts w:ascii="Times New Roman"/>
          <w:b w:val="false"/>
          <w:i w:val="false"/>
          <w:color w:val="000000"/>
          <w:sz w:val="28"/>
        </w:rPr>
        <w:t xml:space="preserve">
      </w:t>
      </w:r>
      <w:r>
        <w:rPr>
          <w:rFonts w:ascii="Times New Roman"/>
          <w:b w:val="false"/>
          <w:i w:val="false"/>
          <w:color w:val="000000"/>
          <w:sz w:val="28"/>
        </w:rPr>
        <w:t>9. Заңды тұлғаның орналасқан жері: 110000, Қазақстан Республикасы, Қостанай облысы, Қостанай қаласы, О. Шипин көшесі, 153/3-үй.</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Қостанай облысы әкімдігінің 10.01.2024 </w:t>
      </w:r>
      <w:r>
        <w:rPr>
          <w:rFonts w:ascii="Times New Roman"/>
          <w:b w:val="false"/>
          <w:i w:val="false"/>
          <w:color w:val="000000"/>
          <w:sz w:val="28"/>
        </w:rPr>
        <w:t>№ 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r>
        <w:br/>
      </w:r>
      <w:r>
        <w:rPr>
          <w:rFonts w:ascii="Times New Roman"/>
          <w:b w:val="false"/>
          <w:i w:val="false"/>
          <w:color w:val="000000"/>
          <w:sz w:val="28"/>
        </w:rPr>
        <w:t xml:space="preserve">
      </w:t>
      </w:r>
      <w:r>
        <w:rPr>
          <w:rFonts w:ascii="Times New Roman"/>
          <w:b w:val="false"/>
          <w:i w:val="false"/>
          <w:color w:val="000000"/>
          <w:sz w:val="28"/>
        </w:rPr>
        <w:t>11. Басқарманың қызметін қаржыландыру Қазақстан Республикасының заңнамасына сәйкес жергілікті бюджеттен жүзеге асырылады.</w:t>
      </w:r>
      <w:r>
        <w:br/>
      </w:r>
      <w:r>
        <w:rPr>
          <w:rFonts w:ascii="Times New Roman"/>
          <w:b w:val="false"/>
          <w:i w:val="false"/>
          <w:color w:val="000000"/>
          <w:sz w:val="28"/>
        </w:rPr>
        <w:t xml:space="preserve">
      </w:t>
      </w:r>
      <w:r>
        <w:rPr>
          <w:rFonts w:ascii="Times New Roman"/>
          <w:b w:val="false"/>
          <w:i w:val="false"/>
          <w:color w:val="000000"/>
          <w:sz w:val="28"/>
        </w:rPr>
        <w:t>12. Басқармаға кәсіпкерлік субъектілерімен Басқарманың өкілеттіктері болып табылатын міндеттерді орындау тұрғысында шарттық қатынастарға түсуге жол берілмейді.</w:t>
      </w:r>
      <w:r>
        <w:br/>
      </w:r>
      <w:r>
        <w:rPr>
          <w:rFonts w:ascii="Times New Roman"/>
          <w:b w:val="false"/>
          <w:i w:val="false"/>
          <w:color w:val="000000"/>
          <w:sz w:val="28"/>
        </w:rPr>
        <w:t xml:space="preserve">
      </w:t>
      </w:r>
      <w:r>
        <w:rPr>
          <w:rFonts w:ascii="Times New Roman"/>
          <w:b w:val="false"/>
          <w:i w:val="false"/>
          <w:color w:val="000000"/>
          <w:sz w:val="28"/>
        </w:rPr>
        <w:t>Егер Басқармаға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13. Міндеттер:</w:t>
      </w:r>
      <w:r>
        <w:br/>
      </w:r>
      <w:r>
        <w:rPr>
          <w:rFonts w:ascii="Times New Roman"/>
          <w:b w:val="false"/>
          <w:i w:val="false"/>
          <w:color w:val="000000"/>
          <w:sz w:val="28"/>
        </w:rPr>
        <w:t>
      1) жануарларды аурулардан қорғау және оларды емдеу;</w:t>
      </w:r>
      <w:r>
        <w:br/>
      </w:r>
      <w:r>
        <w:rPr>
          <w:rFonts w:ascii="Times New Roman"/>
          <w:b w:val="false"/>
          <w:i w:val="false"/>
          <w:color w:val="000000"/>
          <w:sz w:val="28"/>
        </w:rPr>
        <w:t>
      2) ветеринариялық-санитариялық қауіпсіздікті қамтамасыз ету;</w:t>
      </w:r>
      <w:r>
        <w:br/>
      </w:r>
      <w:r>
        <w:rPr>
          <w:rFonts w:ascii="Times New Roman"/>
          <w:b w:val="false"/>
          <w:i w:val="false"/>
          <w:color w:val="000000"/>
          <w:sz w:val="28"/>
        </w:rPr>
        <w:t>
      3) Қазақстан Республикасының заңнамасында белгіленген өзге де міндеттер.".</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Қостанай облысы әкімдігінің 28.01.2026 </w:t>
      </w:r>
      <w:r>
        <w:rPr>
          <w:rFonts w:ascii="Times New Roman"/>
          <w:b w:val="false"/>
          <w:i w:val="false"/>
          <w:color w:val="000000"/>
          <w:sz w:val="28"/>
        </w:rPr>
        <w:t>№ 19</w:t>
      </w:r>
      <w:r>
        <w:rPr>
          <w:rFonts w:ascii="Times New Roman"/>
          <w:b w:val="false"/>
          <w:i w:val="false"/>
          <w:color w:val="ff0000"/>
          <w:sz w:val="28"/>
        </w:rPr>
        <w:t xml:space="preserve"> қаулысымен (алғашқы ресми жарияланған күнінен кейін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14. Өкілеттіктер:</w:t>
      </w:r>
      <w:r>
        <w:br/>
      </w:r>
      <w:r>
        <w:rPr>
          <w:rFonts w:ascii="Times New Roman"/>
          <w:b w:val="false"/>
          <w:i w:val="false"/>
          <w:color w:val="000000"/>
          <w:sz w:val="28"/>
        </w:rPr>
        <w:t xml:space="preserve">
      </w:t>
      </w:r>
      <w:r>
        <w:rPr>
          <w:rFonts w:ascii="Times New Roman"/>
          <w:b w:val="false"/>
          <w:i w:val="false"/>
          <w:color w:val="000000"/>
          <w:sz w:val="28"/>
        </w:rPr>
        <w:t>1) құқықтар:</w:t>
      </w:r>
      <w:r>
        <w:br/>
      </w:r>
      <w:r>
        <w:rPr>
          <w:rFonts w:ascii="Times New Roman"/>
          <w:b w:val="false"/>
          <w:i w:val="false"/>
          <w:color w:val="000000"/>
          <w:sz w:val="28"/>
        </w:rPr>
        <w:t xml:space="preserve">
      </w:t>
      </w:r>
      <w:r>
        <w:rPr>
          <w:rFonts w:ascii="Times New Roman"/>
          <w:b w:val="false"/>
          <w:i w:val="false"/>
          <w:color w:val="000000"/>
          <w:sz w:val="28"/>
        </w:rPr>
        <w:t>өз қызметін басқа атқарушы билік және жергілікті өзін-өзі басқару органдарымен өзара іс-қимылда жүзеге асыру;</w:t>
      </w:r>
      <w:r>
        <w:br/>
      </w:r>
      <w:r>
        <w:rPr>
          <w:rFonts w:ascii="Times New Roman"/>
          <w:b w:val="false"/>
          <w:i w:val="false"/>
          <w:color w:val="000000"/>
          <w:sz w:val="28"/>
        </w:rPr>
        <w:t xml:space="preserve">
      </w:t>
      </w:r>
      <w:r>
        <w:rPr>
          <w:rFonts w:ascii="Times New Roman"/>
          <w:b w:val="false"/>
          <w:i w:val="false"/>
          <w:color w:val="000000"/>
          <w:sz w:val="28"/>
        </w:rPr>
        <w:t>өз құзыреті шегінде мемлекеттік органдардан, басқа ұйымдардың лауазымды тұлғаларынан қажетті ақпаратты, құжаттарды және өзге де материалдарды сұрату және алу;</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қолданыстағы заңнамасына сәйкес заңды және жеке тұлғалармен шарттар жасасу, мүліктік және жеке мүліктік емес құқықтарды сатып алу, Мемлекеттік органдарда, ұйымдарда өз мүдделерін білдіру;</w:t>
      </w:r>
      <w:r>
        <w:br/>
      </w:r>
      <w:r>
        <w:rPr>
          <w:rFonts w:ascii="Times New Roman"/>
          <w:b w:val="false"/>
          <w:i w:val="false"/>
          <w:color w:val="000000"/>
          <w:sz w:val="28"/>
        </w:rPr>
        <w:t xml:space="preserve">
      </w:t>
      </w:r>
      <w:r>
        <w:rPr>
          <w:rFonts w:ascii="Times New Roman"/>
          <w:b w:val="false"/>
          <w:i w:val="false"/>
          <w:color w:val="000000"/>
          <w:sz w:val="28"/>
        </w:rPr>
        <w:t>өңірдің ветеринариялық-санитариялық қауіпсіздігін қамтамасыз ету мәселелері жөніндегі бағдарламаларды әзірлеуге және іске асыруға қатысу үшін басқа ұйымдардың, басқармалар мен ведомстволардың мамандарын тарту;</w:t>
      </w:r>
      <w:r>
        <w:br/>
      </w:r>
      <w:r>
        <w:rPr>
          <w:rFonts w:ascii="Times New Roman"/>
          <w:b w:val="false"/>
          <w:i w:val="false"/>
          <w:color w:val="000000"/>
          <w:sz w:val="28"/>
        </w:rPr>
        <w:t xml:space="preserve">
      </w:t>
      </w:r>
      <w:r>
        <w:rPr>
          <w:rFonts w:ascii="Times New Roman"/>
          <w:b w:val="false"/>
          <w:i w:val="false"/>
          <w:color w:val="000000"/>
          <w:sz w:val="28"/>
        </w:rPr>
        <w:t>белгіленген тәртіппен эпизоотияға қарсы төтенше комиссиялар құру туралы ұсыныс шығару;</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заңнамасында көзделген өзге де құқықтар;</w:t>
      </w:r>
      <w:r>
        <w:br/>
      </w:r>
      <w:r>
        <w:rPr>
          <w:rFonts w:ascii="Times New Roman"/>
          <w:b w:val="false"/>
          <w:i w:val="false"/>
          <w:color w:val="000000"/>
          <w:sz w:val="28"/>
        </w:rPr>
        <w:t xml:space="preserve">
      </w:t>
      </w:r>
      <w:r>
        <w:rPr>
          <w:rFonts w:ascii="Times New Roman"/>
          <w:b w:val="false"/>
          <w:i w:val="false"/>
          <w:color w:val="000000"/>
          <w:sz w:val="28"/>
        </w:rPr>
        <w:t>2) міндеттері:</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қолданыстағы заңнамасының нормаларын сақтау;</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 Президентінің, Үкіметінің және өзге де орталық атқарушы органдардың, сондай-ақ облыс әкімінің және әкімдігінің актілері мен тапсырмаларын сапалы және уақытылы орындау;</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сапасын арттыру;</w:t>
      </w:r>
      <w:r>
        <w:br/>
      </w:r>
      <w:r>
        <w:rPr>
          <w:rFonts w:ascii="Times New Roman"/>
          <w:b w:val="false"/>
          <w:i w:val="false"/>
          <w:color w:val="000000"/>
          <w:sz w:val="28"/>
        </w:rPr>
        <w:t xml:space="preserve">
      </w:t>
      </w:r>
      <w:r>
        <w:rPr>
          <w:rFonts w:ascii="Times New Roman"/>
          <w:b w:val="false"/>
          <w:i w:val="false"/>
          <w:color w:val="000000"/>
          <w:sz w:val="28"/>
        </w:rPr>
        <w:t>Басқарманың қарамағындағы мемлекеттік кәсіпорындарға қатысты басқару органының функцияларын жүзеге асыру;</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заңнамасында көзделген өзге де міндеттер.</w:t>
      </w:r>
      <w:r>
        <w:br/>
      </w:r>
      <w:r>
        <w:rPr>
          <w:rFonts w:ascii="Times New Roman"/>
          <w:b w:val="false"/>
          <w:i w:val="false"/>
          <w:color w:val="000000"/>
          <w:sz w:val="28"/>
        </w:rPr>
        <w:t xml:space="preserve">
      </w:t>
      </w:r>
      <w:r>
        <w:rPr>
          <w:rFonts w:ascii="Times New Roman"/>
          <w:b w:val="false"/>
          <w:i w:val="false"/>
          <w:color w:val="000000"/>
          <w:sz w:val="28"/>
        </w:rPr>
        <w:t>15. Функциялар:</w:t>
      </w:r>
      <w:r>
        <w:br/>
      </w:r>
      <w:r>
        <w:rPr>
          <w:rFonts w:ascii="Times New Roman"/>
          <w:b w:val="false"/>
          <w:i w:val="false"/>
          <w:color w:val="000000"/>
          <w:sz w:val="28"/>
        </w:rPr>
        <w:t xml:space="preserve">
      </w:t>
      </w:r>
      <w:r>
        <w:rPr>
          <w:rFonts w:ascii="Times New Roman"/>
          <w:b w:val="false"/>
          <w:i w:val="false"/>
          <w:color w:val="000000"/>
          <w:sz w:val="28"/>
        </w:rPr>
        <w:t>1) денсаулық сақтау саласындағы уәкілетті мемлекеттік органмен бірлесіп, халықтың денсаулығын жануарлар мен адамға ортақ аурулардан қорғауды ұйымдастырады және өзара ақпарат алмасуды жүзеге асырады;</w:t>
      </w:r>
      <w:r>
        <w:br/>
      </w:r>
      <w:r>
        <w:rPr>
          <w:rFonts w:ascii="Times New Roman"/>
          <w:b w:val="false"/>
          <w:i w:val="false"/>
          <w:color w:val="000000"/>
          <w:sz w:val="28"/>
        </w:rPr>
        <w:t xml:space="preserve">
      </w:t>
      </w:r>
      <w:r>
        <w:rPr>
          <w:rFonts w:ascii="Times New Roman"/>
          <w:b w:val="false"/>
          <w:i w:val="false"/>
          <w:color w:val="000000"/>
          <w:sz w:val="28"/>
        </w:rPr>
        <w:t>2) ветеринария саласындағы мемлекеттік саясатты іске асырады;</w:t>
      </w:r>
      <w:r>
        <w:br/>
      </w:r>
      <w:r>
        <w:rPr>
          <w:rFonts w:ascii="Times New Roman"/>
          <w:b w:val="false"/>
          <w:i w:val="false"/>
          <w:color w:val="000000"/>
          <w:sz w:val="28"/>
        </w:rPr>
        <w:t xml:space="preserve">
      </w:t>
      </w:r>
      <w:r>
        <w:rPr>
          <w:rFonts w:ascii="Times New Roman"/>
          <w:b w:val="false"/>
          <w:i w:val="false"/>
          <w:color w:val="000000"/>
          <w:sz w:val="28"/>
        </w:rPr>
        <w:t>3) облыстың аумағында орналасқан екі және одан да көп ауданда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xml:space="preserve">
      </w:t>
      </w:r>
      <w:r>
        <w:rPr>
          <w:rFonts w:ascii="Times New Roman"/>
          <w:b w:val="false"/>
          <w:i w:val="false"/>
          <w:color w:val="000000"/>
          <w:sz w:val="28"/>
        </w:rPr>
        <w:t>4) осы облыстың аумағында орналасқан екі және одан да көп ауданда пайда болған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алып тастау туралы шешімдер қабылдайды;</w:t>
      </w:r>
      <w:r>
        <w:br/>
      </w:r>
      <w:r>
        <w:rPr>
          <w:rFonts w:ascii="Times New Roman"/>
          <w:b w:val="false"/>
          <w:i w:val="false"/>
          <w:color w:val="000000"/>
          <w:sz w:val="28"/>
        </w:rPr>
        <w:t xml:space="preserve">
      </w:t>
      </w:r>
      <w:r>
        <w:rPr>
          <w:rFonts w:ascii="Times New Roman"/>
          <w:b w:val="false"/>
          <w:i w:val="false"/>
          <w:color w:val="000000"/>
          <w:sz w:val="28"/>
        </w:rPr>
        <w:t>5) Қазақстан Республикасының Рұқсаттар және хабарламалар туралы заңнамасына сәйкес жануарлардан алынатын өнім мен шикізатқа ветеринариялық-санитариялық сараптаманы лицензиялауды жүзеге асырады;</w:t>
      </w:r>
      <w:r>
        <w:br/>
      </w:r>
      <w:r>
        <w:rPr>
          <w:rFonts w:ascii="Times New Roman"/>
          <w:b w:val="false"/>
          <w:i w:val="false"/>
          <w:color w:val="000000"/>
          <w:sz w:val="28"/>
        </w:rPr>
        <w:t xml:space="preserve">
      </w:t>
      </w:r>
      <w:r>
        <w:rPr>
          <w:rFonts w:ascii="Times New Roman"/>
          <w:b w:val="false"/>
          <w:i w:val="false"/>
          <w:color w:val="000000"/>
          <w:sz w:val="28"/>
        </w:rPr>
        <w:t xml:space="preserve">6) ветеринария саласындағы кәсіпкерлік қызметті жүзеге асырудың басталғаны немесе тоқтатылғаны туралы Жеке және заңды тұлғалардан хабарламалар қабылдайды, сондай-ақ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Рұқсаттар мен хабарламалардың мемлекеттік электрондық тізілімін жүргізеді;</w:t>
      </w:r>
      <w:r>
        <w:br/>
      </w:r>
      <w:r>
        <w:rPr>
          <w:rFonts w:ascii="Times New Roman"/>
          <w:b w:val="false"/>
          <w:i w:val="false"/>
          <w:color w:val="000000"/>
          <w:sz w:val="28"/>
        </w:rPr>
        <w:t xml:space="preserve">
      </w:t>
      </w:r>
      <w:r>
        <w:rPr>
          <w:rFonts w:ascii="Times New Roman"/>
          <w:b w:val="false"/>
          <w:i w:val="false"/>
          <w:color w:val="000000"/>
          <w:sz w:val="28"/>
        </w:rPr>
        <w:t>7) мал қорымдарын (биотермиялық шұңқырларды) салуды, реконструкциялауды ұйымдастырады және оларды күтіп-ұстауды қамтамасыз етеді;</w:t>
      </w:r>
      <w:r>
        <w:br/>
      </w:r>
      <w:r>
        <w:rPr>
          <w:rFonts w:ascii="Times New Roman"/>
          <w:b w:val="false"/>
          <w:i w:val="false"/>
          <w:color w:val="000000"/>
          <w:sz w:val="28"/>
        </w:rPr>
        <w:t xml:space="preserve">
      </w:t>
      </w:r>
      <w:r>
        <w:rPr>
          <w:rFonts w:ascii="Times New Roman"/>
          <w:b w:val="false"/>
          <w:i w:val="false"/>
          <w:color w:val="000000"/>
          <w:sz w:val="28"/>
        </w:rPr>
        <w:t>8) облыстың жергілікті өкілді органына бекіту үшін жануарларды асырау қағидаларын, үй жануарларын асырау және серуендету қағидаларын, жануарларды аулау, уақытша ұстау және жансыздандыру қағидаларын, жануарларды асыраудың санитариялық аймақтарының шекараларын белгілеу жөнінде ұсыныстар енгізеді;</w:t>
      </w:r>
      <w:r>
        <w:br/>
      </w:r>
      <w:r>
        <w:rPr>
          <w:rFonts w:ascii="Times New Roman"/>
          <w:b w:val="false"/>
          <w:i w:val="false"/>
          <w:color w:val="000000"/>
          <w:sz w:val="28"/>
        </w:rPr>
        <w:t xml:space="preserve">
      </w:t>
      </w:r>
      <w:r>
        <w:rPr>
          <w:rFonts w:ascii="Times New Roman"/>
          <w:b w:val="false"/>
          <w:i w:val="false"/>
          <w:color w:val="000000"/>
          <w:sz w:val="28"/>
        </w:rPr>
        <w:t>9) мүдделі тұлғаларға өткізіліп жатқан ветеринариялық іс-шаралар туралы ақпарат беруді ұйымдастырады және қамтамасыз етеді;</w:t>
      </w:r>
      <w:r>
        <w:br/>
      </w:r>
      <w:r>
        <w:rPr>
          <w:rFonts w:ascii="Times New Roman"/>
          <w:b w:val="false"/>
          <w:i w:val="false"/>
          <w:color w:val="000000"/>
          <w:sz w:val="28"/>
        </w:rPr>
        <w:t xml:space="preserve">
      </w:t>
      </w:r>
      <w:r>
        <w:rPr>
          <w:rFonts w:ascii="Times New Roman"/>
          <w:b w:val="false"/>
          <w:i w:val="false"/>
          <w:color w:val="000000"/>
          <w:sz w:val="28"/>
        </w:rPr>
        <w:t>10)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пайдалануға қабылдау жөніндегі мемлекеттік комиссияны ұйымдастырады, сондай-ақ ветеринариялық препараттарды, жемшөп пен жемшөп қоспаларын өндіру, сақтау және өткізу жөніндегі ұйымды қамтамасыз етеді;</w:t>
      </w:r>
      <w:r>
        <w:br/>
      </w:r>
      <w:r>
        <w:rPr>
          <w:rFonts w:ascii="Times New Roman"/>
          <w:b w:val="false"/>
          <w:i w:val="false"/>
          <w:color w:val="000000"/>
          <w:sz w:val="28"/>
        </w:rPr>
        <w:t xml:space="preserve">
      </w:t>
      </w:r>
      <w:r>
        <w:rPr>
          <w:rFonts w:ascii="Times New Roman"/>
          <w:b w:val="false"/>
          <w:i w:val="false"/>
          <w:color w:val="000000"/>
          <w:sz w:val="28"/>
        </w:rPr>
        <w:t>11) Жануарлардың саулығы мен адамның денсаулығына қауіп төндіретін жануарларды, жануарлардан алынатын өнімдер мен шикізатты алып қоймай залалсыздандыруды (зарарсыздандыруды) және қайта өңдеуді ұйымдастырады;</w:t>
      </w:r>
      <w:r>
        <w:br/>
      </w:r>
      <w:r>
        <w:rPr>
          <w:rFonts w:ascii="Times New Roman"/>
          <w:b w:val="false"/>
          <w:i w:val="false"/>
          <w:color w:val="000000"/>
          <w:sz w:val="28"/>
        </w:rPr>
        <w:t xml:space="preserve">
      </w:t>
      </w:r>
      <w:r>
        <w:rPr>
          <w:rFonts w:ascii="Times New Roman"/>
          <w:b w:val="false"/>
          <w:i w:val="false"/>
          <w:color w:val="000000"/>
          <w:sz w:val="28"/>
        </w:rPr>
        <w:t>12)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өтеуді ұйымдастырады;</w:t>
      </w:r>
      <w:r>
        <w:br/>
      </w:r>
      <w:r>
        <w:rPr>
          <w:rFonts w:ascii="Times New Roman"/>
          <w:b w:val="false"/>
          <w:i w:val="false"/>
          <w:color w:val="000000"/>
          <w:sz w:val="28"/>
        </w:rPr>
        <w:t xml:space="preserve">
      </w:t>
      </w:r>
      <w:r>
        <w:rPr>
          <w:rFonts w:ascii="Times New Roman"/>
          <w:b w:val="false"/>
          <w:i w:val="false"/>
          <w:color w:val="000000"/>
          <w:sz w:val="28"/>
        </w:rPr>
        <w:t>13) Ауру жануарларды санитариялық союды ұйымдастыруды жүзеге асырады;</w:t>
      </w:r>
      <w:r>
        <w:br/>
      </w:r>
      <w:r>
        <w:rPr>
          <w:rFonts w:ascii="Times New Roman"/>
          <w:b w:val="false"/>
          <w:i w:val="false"/>
          <w:color w:val="000000"/>
          <w:sz w:val="28"/>
        </w:rPr>
        <w:t xml:space="preserve">
      </w:t>
      </w:r>
      <w:r>
        <w:rPr>
          <w:rFonts w:ascii="Times New Roman"/>
          <w:b w:val="false"/>
          <w:i w:val="false"/>
          <w:color w:val="000000"/>
          <w:sz w:val="28"/>
        </w:rPr>
        <w:t>14) жануарларды аулауды, уақытша ұстауды және жансыздандыруды ұйымдастыруды жүзеге асырады;</w:t>
      </w:r>
      <w:r>
        <w:br/>
      </w:r>
      <w:r>
        <w:rPr>
          <w:rFonts w:ascii="Times New Roman"/>
          <w:b w:val="false"/>
          <w:i w:val="false"/>
          <w:color w:val="000000"/>
          <w:sz w:val="28"/>
        </w:rPr>
        <w:t xml:space="preserve">
      </w:t>
      </w:r>
      <w:r>
        <w:rPr>
          <w:rFonts w:ascii="Times New Roman"/>
          <w:b w:val="false"/>
          <w:i w:val="false"/>
          <w:color w:val="000000"/>
          <w:sz w:val="28"/>
        </w:rPr>
        <w:t>15) уәкілетті орган белгілеген тәртіппен аумақты аймақтарға бөлу туралы шешім шығарады;</w:t>
      </w:r>
      <w:r>
        <w:br/>
      </w:r>
      <w:r>
        <w:rPr>
          <w:rFonts w:ascii="Times New Roman"/>
          <w:b w:val="false"/>
          <w:i w:val="false"/>
          <w:color w:val="000000"/>
          <w:sz w:val="28"/>
        </w:rPr>
        <w:t xml:space="preserve">
      </w:t>
      </w:r>
      <w:r>
        <w:rPr>
          <w:rFonts w:ascii="Times New Roman"/>
          <w:b w:val="false"/>
          <w:i w:val="false"/>
          <w:color w:val="000000"/>
          <w:sz w:val="28"/>
        </w:rPr>
        <w:t>16) уәкілетті органмен келісім бойынша тиісті әкімшілік-аумақтық бірліктің аумағында ветеринариялық-санитариялық қауіпсіздікті қамтамасыз ету жөніндегі ветеринариялық іс-шаралар жоспарын бекітеді;</w:t>
      </w:r>
      <w:r>
        <w:br/>
      </w:r>
      <w:r>
        <w:rPr>
          <w:rFonts w:ascii="Times New Roman"/>
          <w:b w:val="false"/>
          <w:i w:val="false"/>
          <w:color w:val="000000"/>
          <w:sz w:val="28"/>
        </w:rPr>
        <w:t xml:space="preserve">
      </w:t>
      </w:r>
      <w:r>
        <w:rPr>
          <w:rFonts w:ascii="Times New Roman"/>
          <w:b w:val="false"/>
          <w:i w:val="false"/>
          <w:color w:val="000000"/>
          <w:sz w:val="28"/>
        </w:rPr>
        <w:t>17) тиісті әкімшілік-аумақтық бірліктің аумағында ветеринариялық-санитариялық қауіпсіздікті қамтамасыз ету жөніндегі ветеринариялық іс-шаралардың ұйымдастырылуын және өткізілуін үйлестіреді;</w:t>
      </w:r>
      <w:r>
        <w:br/>
      </w:r>
      <w:r>
        <w:rPr>
          <w:rFonts w:ascii="Times New Roman"/>
          <w:b w:val="false"/>
          <w:i w:val="false"/>
          <w:color w:val="000000"/>
          <w:sz w:val="28"/>
        </w:rPr>
        <w:t xml:space="preserve">
      </w:t>
      </w:r>
      <w:r>
        <w:rPr>
          <w:rFonts w:ascii="Times New Roman"/>
          <w:b w:val="false"/>
          <w:i w:val="false"/>
          <w:color w:val="000000"/>
          <w:sz w:val="28"/>
        </w:rPr>
        <w:t>18) ветеринариялық препараттардың республикалық қорын қоспағанда, жануарлардың аса қауіпті ауруларының профилактикасы бойынша ветеринариялық препараттарды сақтауды, тасымалдауды (жеткізуді) ұйымдастырады;</w:t>
      </w:r>
      <w:r>
        <w:br/>
      </w:r>
      <w:r>
        <w:rPr>
          <w:rFonts w:ascii="Times New Roman"/>
          <w:b w:val="false"/>
          <w:i w:val="false"/>
          <w:color w:val="000000"/>
          <w:sz w:val="28"/>
        </w:rPr>
        <w:t xml:space="preserve">
      </w:t>
      </w:r>
      <w:r>
        <w:rPr>
          <w:rFonts w:ascii="Times New Roman"/>
          <w:b w:val="false"/>
          <w:i w:val="false"/>
          <w:color w:val="000000"/>
          <w:sz w:val="28"/>
        </w:rPr>
        <w:t>19) ауыл шаруашылығы жануарларын бірдейлендіруді жүргізуге арналған бұйымдарды (құралдарды) және атрибуттарды тасымалдау (жеткізу) жөніндегі көрсетілетін қызметтерді мемлекеттік сатып алуды жүзеге асырады;</w:t>
      </w:r>
      <w:r>
        <w:br/>
      </w:r>
      <w:r>
        <w:rPr>
          <w:rFonts w:ascii="Times New Roman"/>
          <w:b w:val="false"/>
          <w:i w:val="false"/>
          <w:color w:val="000000"/>
          <w:sz w:val="28"/>
        </w:rPr>
        <w:t xml:space="preserve">
      </w:t>
      </w:r>
      <w:r>
        <w:rPr>
          <w:rFonts w:ascii="Times New Roman"/>
          <w:b w:val="false"/>
          <w:i w:val="false"/>
          <w:color w:val="000000"/>
          <w:sz w:val="28"/>
        </w:rPr>
        <w:t>20) ауыл шаруашылығы жануарларын бірдейлендіруді жүргізуге арналған бұйымдарға (құралдарға) және атрибуттарға қажеттілікті айқындайды және процессингтік орталыққа ақпарат береді;</w:t>
      </w:r>
      <w:r>
        <w:br/>
      </w:r>
      <w:r>
        <w:rPr>
          <w:rFonts w:ascii="Times New Roman"/>
          <w:b w:val="false"/>
          <w:i w:val="false"/>
          <w:color w:val="000000"/>
          <w:sz w:val="28"/>
        </w:rPr>
        <w:t xml:space="preserve">
      </w:t>
      </w:r>
      <w:r>
        <w:rPr>
          <w:rFonts w:ascii="Times New Roman"/>
          <w:b w:val="false"/>
          <w:i w:val="false"/>
          <w:color w:val="000000"/>
          <w:sz w:val="28"/>
        </w:rPr>
        <w:t>21) Ауыл шаруашылығы жануарларын бірдейлендіру жөніндегі дерекқорды жүргізуді ұйымдастырады;</w:t>
      </w:r>
      <w:r>
        <w:br/>
      </w:r>
      <w:r>
        <w:rPr>
          <w:rFonts w:ascii="Times New Roman"/>
          <w:b w:val="false"/>
          <w:i w:val="false"/>
          <w:color w:val="000000"/>
          <w:sz w:val="28"/>
        </w:rPr>
        <w:t xml:space="preserve">
      </w:t>
      </w:r>
      <w:r>
        <w:rPr>
          <w:rFonts w:ascii="Times New Roman"/>
          <w:b w:val="false"/>
          <w:i w:val="false"/>
          <w:color w:val="000000"/>
          <w:sz w:val="28"/>
        </w:rPr>
        <w:t>22) Эпизоотия ошақтары пайда болған жағдайда оларды зерттеп-қарауды жүргізеді;</w:t>
      </w:r>
      <w:r>
        <w:br/>
      </w:r>
      <w:r>
        <w:rPr>
          <w:rFonts w:ascii="Times New Roman"/>
          <w:b w:val="false"/>
          <w:i w:val="false"/>
          <w:color w:val="000000"/>
          <w:sz w:val="28"/>
        </w:rPr>
        <w:t xml:space="preserve">
      </w:t>
      </w:r>
      <w:r>
        <w:rPr>
          <w:rFonts w:ascii="Times New Roman"/>
          <w:b w:val="false"/>
          <w:i w:val="false"/>
          <w:color w:val="000000"/>
          <w:sz w:val="28"/>
        </w:rPr>
        <w:t>23) Эпизоотологиялық зерттеп-қарау актісін береді;</w:t>
      </w:r>
      <w:r>
        <w:br/>
      </w:r>
      <w:r>
        <w:rPr>
          <w:rFonts w:ascii="Times New Roman"/>
          <w:b w:val="false"/>
          <w:i w:val="false"/>
          <w:color w:val="000000"/>
          <w:sz w:val="28"/>
        </w:rPr>
        <w:t xml:space="preserve">
      </w:t>
      </w:r>
      <w:r>
        <w:rPr>
          <w:rFonts w:ascii="Times New Roman"/>
          <w:b w:val="false"/>
          <w:i w:val="false"/>
          <w:color w:val="000000"/>
          <w:sz w:val="28"/>
        </w:rPr>
        <w:t>24) ветеринариялық есепке алу мен есептілікті жинақтауды, талдауды және оларды уәкілетті органға ұсынуды жүзеге асырады;</w:t>
      </w:r>
      <w:r>
        <w:br/>
      </w:r>
      <w:r>
        <w:rPr>
          <w:rFonts w:ascii="Times New Roman"/>
          <w:b w:val="false"/>
          <w:i w:val="false"/>
          <w:color w:val="000000"/>
          <w:sz w:val="28"/>
        </w:rPr>
        <w:t xml:space="preserve">
      </w:t>
      </w:r>
      <w:r>
        <w:rPr>
          <w:rFonts w:ascii="Times New Roman"/>
          <w:b w:val="false"/>
          <w:i w:val="false"/>
          <w:color w:val="000000"/>
          <w:sz w:val="28"/>
        </w:rPr>
        <w:t>25) жануарлардың энзоотиялық ауруларының профилактикасы мен диагностикасы жөніндегі ветеринариялық препараттарды, олардың профилактикасы мен диагностикасы жөніндегі қызметтерді мемлекеттік сатып алуды жүзеге асырады, ветеринариялық препараттарды сақтауды және тасымалдауды (жеткізуді) ұйымдастыруды қамтамасыз етеді, жануарлардың энзоотиялық ауруларының профилактикасы мен диагностикасы жөніндегі ветеринариялық іс-шараларды жүргізеді;</w:t>
      </w:r>
      <w:r>
        <w:br/>
      </w:r>
      <w:r>
        <w:rPr>
          <w:rFonts w:ascii="Times New Roman"/>
          <w:b w:val="false"/>
          <w:i w:val="false"/>
          <w:color w:val="000000"/>
          <w:sz w:val="28"/>
        </w:rPr>
        <w:t xml:space="preserve">
      </w:t>
      </w:r>
      <w:r>
        <w:rPr>
          <w:rFonts w:ascii="Times New Roman"/>
          <w:b w:val="false"/>
          <w:i w:val="false"/>
          <w:color w:val="000000"/>
          <w:sz w:val="28"/>
        </w:rPr>
        <w:t>26) уәкілетті орган бекіткен тізбе бойынша жануарлардың аса қауіпті ауруларының, сондай-ақ жануарлардың энзоотиялық және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орындалуын қамтамасыз етеді;</w:t>
      </w:r>
      <w:r>
        <w:br/>
      </w:r>
      <w:r>
        <w:rPr>
          <w:rFonts w:ascii="Times New Roman"/>
          <w:b w:val="false"/>
          <w:i w:val="false"/>
          <w:color w:val="000000"/>
          <w:sz w:val="28"/>
        </w:rPr>
        <w:t xml:space="preserve">
      </w:t>
      </w:r>
      <w:r>
        <w:rPr>
          <w:rFonts w:ascii="Times New Roman"/>
          <w:b w:val="false"/>
          <w:i w:val="false"/>
          <w:color w:val="000000"/>
          <w:sz w:val="28"/>
        </w:rPr>
        <w:t>27) ветеринария мәселелері бойынша халықтың арасында ағарту жұмыстарын ұйымдастырады және жүргізеді;</w:t>
      </w:r>
      <w:r>
        <w:br/>
      </w:r>
      <w:r>
        <w:rPr>
          <w:rFonts w:ascii="Times New Roman"/>
          <w:b w:val="false"/>
          <w:i w:val="false"/>
          <w:color w:val="000000"/>
          <w:sz w:val="28"/>
        </w:rPr>
        <w:t xml:space="preserve">
      </w:t>
      </w:r>
      <w:r>
        <w:rPr>
          <w:rFonts w:ascii="Times New Roman"/>
          <w:b w:val="false"/>
          <w:i w:val="false"/>
          <w:color w:val="000000"/>
          <w:sz w:val="28"/>
        </w:rPr>
        <w:t>28) ауыл шаруашылығы жануарларын бірдейлендіру жөніндегі іс-шаралардың жүргізілуін ұйымдастырады;</w:t>
      </w:r>
      <w:r>
        <w:br/>
      </w:r>
      <w:r>
        <w:rPr>
          <w:rFonts w:ascii="Times New Roman"/>
          <w:b w:val="false"/>
          <w:i w:val="false"/>
          <w:color w:val="000000"/>
          <w:sz w:val="28"/>
        </w:rPr>
        <w:t xml:space="preserve">
      </w:t>
      </w:r>
      <w:r>
        <w:rPr>
          <w:rFonts w:ascii="Times New Roman"/>
          <w:b w:val="false"/>
          <w:i w:val="false"/>
          <w:color w:val="000000"/>
          <w:sz w:val="28"/>
        </w:rPr>
        <w:t>29)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комиссияларға қатысады;</w:t>
      </w:r>
      <w:r>
        <w:br/>
      </w:r>
      <w:r>
        <w:rPr>
          <w:rFonts w:ascii="Times New Roman"/>
          <w:b w:val="false"/>
          <w:i w:val="false"/>
          <w:color w:val="000000"/>
          <w:sz w:val="28"/>
        </w:rPr>
        <w:t xml:space="preserve">
      </w:t>
      </w:r>
      <w:r>
        <w:rPr>
          <w:rFonts w:ascii="Times New Roman"/>
          <w:b w:val="false"/>
          <w:i w:val="false"/>
          <w:color w:val="000000"/>
          <w:sz w:val="28"/>
        </w:rPr>
        <w:t>30) профилактикасы мен диагностикасы бюджет қаражаты есебінен жүзеге асырылатын жануарлардың энзоотиялық ауруларының тізбесін әзірлейді;</w:t>
      </w:r>
      <w:r>
        <w:br/>
      </w:r>
      <w:r>
        <w:rPr>
          <w:rFonts w:ascii="Times New Roman"/>
          <w:b w:val="false"/>
          <w:i w:val="false"/>
          <w:color w:val="000000"/>
          <w:sz w:val="28"/>
        </w:rPr>
        <w:t xml:space="preserve">
      </w:t>
      </w:r>
      <w:r>
        <w:rPr>
          <w:rFonts w:ascii="Times New Roman"/>
          <w:b w:val="false"/>
          <w:i w:val="false"/>
          <w:color w:val="000000"/>
          <w:sz w:val="28"/>
        </w:rPr>
        <w:t>31) мал қорымдарының (биотермиялық шұңқырлардың) тізіліміне енгізу үшін мал қорымдары (биотермиялық шұңқырлар) туралы деректерді (мәліметтерді) жинауды және жинақтауды ұйымдастырады;</w:t>
      </w:r>
      <w:r>
        <w:br/>
      </w:r>
      <w:r>
        <w:rPr>
          <w:rFonts w:ascii="Times New Roman"/>
          <w:b w:val="false"/>
          <w:i w:val="false"/>
          <w:color w:val="000000"/>
          <w:sz w:val="28"/>
        </w:rPr>
        <w:t xml:space="preserve">
      </w:t>
      </w:r>
      <w:r>
        <w:rPr>
          <w:rFonts w:ascii="Times New Roman"/>
          <w:b w:val="false"/>
          <w:i w:val="false"/>
          <w:color w:val="000000"/>
          <w:sz w:val="28"/>
        </w:rPr>
        <w:t>32)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Қостанай облысы әкімдігінің 12.04.2022 </w:t>
      </w:r>
      <w:r>
        <w:rPr>
          <w:rFonts w:ascii="Times New Roman"/>
          <w:b w:val="false"/>
          <w:i w:val="false"/>
          <w:color w:val="000000"/>
          <w:sz w:val="28"/>
        </w:rPr>
        <w:t>№ 156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89" w:id="3"/>
    <w:p>
      <w:pPr>
        <w:spacing w:after="0"/>
        <w:ind w:left="0"/>
        <w:jc w:val="left"/>
      </w:pPr>
      <w:r>
        <w:rPr>
          <w:rFonts w:ascii="Times New Roman"/>
          <w:b/>
          <w:i w:val="false"/>
          <w:color w:val="000000"/>
        </w:rPr>
        <w:t xml:space="preserve"> 3-тарау. Бірінші басшының мәртебесі, өкілеттігі мемлекеттік органның атауы</w:t>
      </w:r>
    </w:p>
    <w:bookmarkEnd w:id="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16. Басқармаға басшылықты ветеринария басқармасына жүктелген міндеттердің орындалуына және оның өз өкілеттіктерін жүзеге асыруға дербес жауапты болатын бірінші басшы жүзеге асырады.</w:t>
      </w:r>
      <w:r>
        <w:br/>
      </w:r>
      <w:r>
        <w:rPr>
          <w:rFonts w:ascii="Times New Roman"/>
          <w:b w:val="false"/>
          <w:i w:val="false"/>
          <w:color w:val="000000"/>
          <w:sz w:val="28"/>
        </w:rPr>
        <w:t xml:space="preserve">
      </w:t>
      </w:r>
      <w:r>
        <w:rPr>
          <w:rFonts w:ascii="Times New Roman"/>
          <w:b w:val="false"/>
          <w:i w:val="false"/>
          <w:color w:val="000000"/>
          <w:sz w:val="28"/>
        </w:rPr>
        <w:t>17. Басқарманың бірінші басшысы Қазақстан Республикасының заңнамасына сәйкес қызметке тағайындалады және қызметтен босатылады.</w:t>
      </w:r>
      <w:r>
        <w:br/>
      </w:r>
      <w:r>
        <w:rPr>
          <w:rFonts w:ascii="Times New Roman"/>
          <w:b w:val="false"/>
          <w:i w:val="false"/>
          <w:color w:val="000000"/>
          <w:sz w:val="28"/>
        </w:rPr>
        <w:t xml:space="preserve">
      </w:t>
      </w:r>
      <w:r>
        <w:rPr>
          <w:rFonts w:ascii="Times New Roman"/>
          <w:b w:val="false"/>
          <w:i w:val="false"/>
          <w:color w:val="000000"/>
          <w:sz w:val="28"/>
        </w:rPr>
        <w:t>18. Басқарманың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xml:space="preserve">
      </w:t>
      </w:r>
      <w:r>
        <w:rPr>
          <w:rFonts w:ascii="Times New Roman"/>
          <w:b w:val="false"/>
          <w:i w:val="false"/>
          <w:color w:val="000000"/>
          <w:sz w:val="28"/>
        </w:rPr>
        <w:t>19. Басқарманың бірінші басшысының өкілеттіктері:</w:t>
      </w:r>
      <w:r>
        <w:br/>
      </w:r>
      <w:r>
        <w:rPr>
          <w:rFonts w:ascii="Times New Roman"/>
          <w:b w:val="false"/>
          <w:i w:val="false"/>
          <w:color w:val="000000"/>
          <w:sz w:val="28"/>
        </w:rPr>
        <w:t xml:space="preserve">
      </w:t>
      </w:r>
      <w:r>
        <w:rPr>
          <w:rFonts w:ascii="Times New Roman"/>
          <w:b w:val="false"/>
          <w:i w:val="false"/>
          <w:color w:val="000000"/>
          <w:sz w:val="28"/>
        </w:rPr>
        <w:t>1) басқарма қызметкерлерінің міндеттері мен өкілеттіктерінің шеңберін белгілейді;</w:t>
      </w:r>
      <w:r>
        <w:br/>
      </w:r>
      <w:r>
        <w:rPr>
          <w:rFonts w:ascii="Times New Roman"/>
          <w:b w:val="false"/>
          <w:i w:val="false"/>
          <w:color w:val="000000"/>
          <w:sz w:val="28"/>
        </w:rPr>
        <w:t xml:space="preserve">
      </w:t>
      </w:r>
      <w:r>
        <w:rPr>
          <w:rFonts w:ascii="Times New Roman"/>
          <w:b w:val="false"/>
          <w:i w:val="false"/>
          <w:color w:val="000000"/>
          <w:sz w:val="28"/>
        </w:rPr>
        <w:t>2) Қазақстан Республикасының заңнамасына сәйкес Басқарма қызметкерлерін қызметке тағайындайды және қызметтен босатады;</w:t>
      </w:r>
      <w:r>
        <w:br/>
      </w:r>
      <w:r>
        <w:rPr>
          <w:rFonts w:ascii="Times New Roman"/>
          <w:b w:val="false"/>
          <w:i w:val="false"/>
          <w:color w:val="000000"/>
          <w:sz w:val="28"/>
        </w:rPr>
        <w:t xml:space="preserve">
      </w:t>
      </w:r>
      <w:r>
        <w:rPr>
          <w:rFonts w:ascii="Times New Roman"/>
          <w:b w:val="false"/>
          <w:i w:val="false"/>
          <w:color w:val="000000"/>
          <w:sz w:val="28"/>
        </w:rPr>
        <w:t>3) Басқарманың құрылымдық бөлімшелері туралы ережелерді бекітеді, орындалуы міндетті бұйрықтар шығарады және нұсқаулар береді;</w:t>
      </w:r>
      <w:r>
        <w:br/>
      </w:r>
      <w:r>
        <w:rPr>
          <w:rFonts w:ascii="Times New Roman"/>
          <w:b w:val="false"/>
          <w:i w:val="false"/>
          <w:color w:val="000000"/>
          <w:sz w:val="28"/>
        </w:rPr>
        <w:t xml:space="preserve">
      </w:t>
      </w:r>
      <w:r>
        <w:rPr>
          <w:rFonts w:ascii="Times New Roman"/>
          <w:b w:val="false"/>
          <w:i w:val="false"/>
          <w:color w:val="000000"/>
          <w:sz w:val="28"/>
        </w:rPr>
        <w:t>4) заңнамада белгіленген тәртіппен көтермелеу, материалдық көмек көрсету, тәртіптік жаза қолдану мәселелерін шешеді;</w:t>
      </w:r>
      <w:r>
        <w:br/>
      </w:r>
      <w:r>
        <w:rPr>
          <w:rFonts w:ascii="Times New Roman"/>
          <w:b w:val="false"/>
          <w:i w:val="false"/>
          <w:color w:val="000000"/>
          <w:sz w:val="28"/>
        </w:rPr>
        <w:t xml:space="preserve">
      </w:t>
      </w:r>
      <w:r>
        <w:rPr>
          <w:rFonts w:ascii="Times New Roman"/>
          <w:b w:val="false"/>
          <w:i w:val="false"/>
          <w:color w:val="000000"/>
          <w:sz w:val="28"/>
        </w:rPr>
        <w:t>5) басқарма атынан сенімхатсыз әрекет етеді;</w:t>
      </w:r>
      <w:r>
        <w:br/>
      </w:r>
      <w:r>
        <w:rPr>
          <w:rFonts w:ascii="Times New Roman"/>
          <w:b w:val="false"/>
          <w:i w:val="false"/>
          <w:color w:val="000000"/>
          <w:sz w:val="28"/>
        </w:rPr>
        <w:t xml:space="preserve">
      </w:t>
      </w:r>
      <w:r>
        <w:rPr>
          <w:rFonts w:ascii="Times New Roman"/>
          <w:b w:val="false"/>
          <w:i w:val="false"/>
          <w:color w:val="000000"/>
          <w:sz w:val="28"/>
        </w:rPr>
        <w:t>6) Қазақстан Республикасының заңнамасына сәйкес мемлекеттік органдармен және өзге де ұйымдармен барлық өзара қарым-қатынастарда басқарманың атынан өкілдік етеді;</w:t>
      </w:r>
      <w:r>
        <w:br/>
      </w:r>
      <w:r>
        <w:rPr>
          <w:rFonts w:ascii="Times New Roman"/>
          <w:b w:val="false"/>
          <w:i w:val="false"/>
          <w:color w:val="000000"/>
          <w:sz w:val="28"/>
        </w:rPr>
        <w:t xml:space="preserve">
      </w:t>
      </w:r>
      <w:r>
        <w:rPr>
          <w:rFonts w:ascii="Times New Roman"/>
          <w:b w:val="false"/>
          <w:i w:val="false"/>
          <w:color w:val="000000"/>
          <w:sz w:val="28"/>
        </w:rPr>
        <w:t>7) сыбайлас жемқорлыққа қарсы іс-қимыл бойынша шаралар қабылдамағаны үшін дербес жауапты болады;</w:t>
      </w:r>
      <w:r>
        <w:br/>
      </w:r>
      <w:r>
        <w:rPr>
          <w:rFonts w:ascii="Times New Roman"/>
          <w:b w:val="false"/>
          <w:i w:val="false"/>
          <w:color w:val="000000"/>
          <w:sz w:val="28"/>
        </w:rPr>
        <w:t xml:space="preserve">
      </w:t>
      </w:r>
      <w:r>
        <w:rPr>
          <w:rFonts w:ascii="Times New Roman"/>
          <w:b w:val="false"/>
          <w:i w:val="false"/>
          <w:color w:val="000000"/>
          <w:sz w:val="28"/>
        </w:rPr>
        <w:t>8) белгіленген еңбекақы төлеу қоры және қызметкерлер саны шегінде міндеттемелер мен төлемдер бойынша Басқарманың қаржыландыру жоспарын, басқару құрылымын бекітеді;</w:t>
      </w:r>
      <w:r>
        <w:br/>
      </w:r>
      <w:r>
        <w:rPr>
          <w:rFonts w:ascii="Times New Roman"/>
          <w:b w:val="false"/>
          <w:i w:val="false"/>
          <w:color w:val="000000"/>
          <w:sz w:val="28"/>
        </w:rPr>
        <w:t xml:space="preserve">
      </w:t>
      </w:r>
      <w:r>
        <w:rPr>
          <w:rFonts w:ascii="Times New Roman"/>
          <w:b w:val="false"/>
          <w:i w:val="false"/>
          <w:color w:val="000000"/>
          <w:sz w:val="28"/>
        </w:rPr>
        <w:t>9) Қазақстан Республикасының заңнамасына сәйкес өзге де өкілеттіктерді жүзеге асырады.</w:t>
      </w:r>
      <w:r>
        <w:br/>
      </w:r>
      <w:r>
        <w:rPr>
          <w:rFonts w:ascii="Times New Roman"/>
          <w:b w:val="false"/>
          <w:i w:val="false"/>
          <w:color w:val="000000"/>
          <w:sz w:val="28"/>
        </w:rPr>
        <w:t xml:space="preserve">
      </w:t>
      </w:r>
      <w:r>
        <w:rPr>
          <w:rFonts w:ascii="Times New Roman"/>
          <w:b w:val="false"/>
          <w:i w:val="false"/>
          <w:color w:val="000000"/>
          <w:sz w:val="28"/>
        </w:rPr>
        <w:t>Басқарманың бірінші басшысы болмаған кезеңде оның өкілеттіктерін орындауды қолданыстағы заңнамаға сәйкес оны алмастыратын адам жүзеге асырады.</w:t>
      </w:r>
      <w:r>
        <w:br/>
      </w:r>
      <w:r>
        <w:rPr>
          <w:rFonts w:ascii="Times New Roman"/>
          <w:b w:val="false"/>
          <w:i w:val="false"/>
          <w:color w:val="000000"/>
          <w:sz w:val="28"/>
        </w:rPr>
        <w:t xml:space="preserve">
      </w:t>
      </w:r>
      <w:r>
        <w:rPr>
          <w:rFonts w:ascii="Times New Roman"/>
          <w:b w:val="false"/>
          <w:i w:val="false"/>
          <w:color w:val="000000"/>
          <w:sz w:val="28"/>
        </w:rPr>
        <w:t>20. Бірінші басшы өз орынбасарларының өкілеттіктерін қолданыстағы заңнамаға сәйкес.</w:t>
      </w:r>
      <w:r>
        <w:br/>
      </w:r>
      <w:r>
        <w:rPr>
          <w:rFonts w:ascii="Times New Roman"/>
          <w:b w:val="false"/>
          <w:i w:val="false"/>
          <w:color w:val="000000"/>
          <w:sz w:val="28"/>
        </w:rPr>
        <w:t>
</w:t>
      </w:r>
    </w:p>
    <w:bookmarkStart w:name="z105" w:id="4"/>
    <w:p>
      <w:pPr>
        <w:spacing w:after="0"/>
        <w:ind w:left="0"/>
        <w:jc w:val="left"/>
      </w:pPr>
      <w:r>
        <w:rPr>
          <w:rFonts w:ascii="Times New Roman"/>
          <w:b/>
          <w:i w:val="false"/>
          <w:color w:val="000000"/>
        </w:rPr>
        <w:t xml:space="preserve"> 4-тарау. Мемлекеттік органның мүлкі</w:t>
      </w:r>
    </w:p>
    <w:bookmarkEnd w:id="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21. Басқарманың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xml:space="preserve">
      </w:t>
      </w:r>
      <w:r>
        <w:rPr>
          <w:rFonts w:ascii="Times New Roman"/>
          <w:b w:val="false"/>
          <w:i w:val="false"/>
          <w:color w:val="000000"/>
          <w:sz w:val="28"/>
        </w:rPr>
        <w:t>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w:t>
      </w:r>
      <w:r>
        <w:rPr>
          <w:rFonts w:ascii="Times New Roman"/>
          <w:b w:val="false"/>
          <w:i w:val="false"/>
          <w:color w:val="000000"/>
          <w:sz w:val="28"/>
        </w:rPr>
        <w:t>22. Басқармаға бекітілген мүлік коммуналдық меншікке жатады.</w:t>
      </w:r>
      <w:r>
        <w:br/>
      </w:r>
      <w:r>
        <w:rPr>
          <w:rFonts w:ascii="Times New Roman"/>
          <w:b w:val="false"/>
          <w:i w:val="false"/>
          <w:color w:val="000000"/>
          <w:sz w:val="28"/>
        </w:rPr>
        <w:t xml:space="preserve">
      </w:t>
      </w:r>
      <w:r>
        <w:rPr>
          <w:rFonts w:ascii="Times New Roman"/>
          <w:b w:val="false"/>
          <w:i w:val="false"/>
          <w:color w:val="000000"/>
          <w:sz w:val="28"/>
        </w:rPr>
        <w:t>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10" w:id="5"/>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24. Басқарманы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 ветеринария басқармасы" мемлекеттік мекемесі туралы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14" w:id="6"/>
    <w:p>
      <w:pPr>
        <w:spacing w:after="0"/>
        <w:ind w:left="0"/>
        <w:jc w:val="left"/>
      </w:pPr>
      <w:r>
        <w:rPr>
          <w:rFonts w:ascii="Times New Roman"/>
          <w:b/>
          <w:i w:val="false"/>
          <w:color w:val="000000"/>
        </w:rPr>
        <w:t xml:space="preserve"> "Қостанай облысы әкімдігінің ветеринария басқармасы" мемлекеттік мекемесінің қарамағындағы мемлекеттік кәсіпорындардың тізбесі</w:t>
      </w:r>
    </w:p>
    <w:bookmarkEnd w:id="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Қостанай облысы әкімдігі ветеринария басқармасының "Алтынсарин ауданының ветеринариялық станциясы" коммуналдық мемлекеттік кәсіпорны.</w:t>
      </w:r>
      <w:r>
        <w:br/>
      </w:r>
      <w:r>
        <w:rPr>
          <w:rFonts w:ascii="Times New Roman"/>
          <w:b w:val="false"/>
          <w:i w:val="false"/>
          <w:color w:val="000000"/>
          <w:sz w:val="28"/>
        </w:rPr>
        <w:t xml:space="preserve">
      </w:t>
      </w:r>
      <w:r>
        <w:rPr>
          <w:rFonts w:ascii="Times New Roman"/>
          <w:b w:val="false"/>
          <w:i w:val="false"/>
          <w:color w:val="000000"/>
          <w:sz w:val="28"/>
        </w:rPr>
        <w:t>2. Қостанай облысы әкімдігі ветеринария басқармасының "Амангелді ауданының ветеринариялық станциясы" коммуналдық мемлекеттік кәсіпорны.</w:t>
      </w:r>
      <w:r>
        <w:br/>
      </w:r>
      <w:r>
        <w:rPr>
          <w:rFonts w:ascii="Times New Roman"/>
          <w:b w:val="false"/>
          <w:i w:val="false"/>
          <w:color w:val="000000"/>
          <w:sz w:val="28"/>
        </w:rPr>
        <w:t xml:space="preserve">
      </w:t>
      </w:r>
      <w:r>
        <w:rPr>
          <w:rFonts w:ascii="Times New Roman"/>
          <w:b w:val="false"/>
          <w:i w:val="false"/>
          <w:color w:val="000000"/>
          <w:sz w:val="28"/>
        </w:rPr>
        <w:t>3. Қостанай облысы әкімдігі ветеринария басқармасының "Әулиекөл ауданының ветеринариялық станциясы" коммуналдық мемлекеттік кәсіпорны.</w:t>
      </w:r>
      <w:r>
        <w:br/>
      </w:r>
      <w:r>
        <w:rPr>
          <w:rFonts w:ascii="Times New Roman"/>
          <w:b w:val="false"/>
          <w:i w:val="false"/>
          <w:color w:val="000000"/>
          <w:sz w:val="28"/>
        </w:rPr>
        <w:t xml:space="preserve">
      </w:t>
      </w:r>
      <w:r>
        <w:rPr>
          <w:rFonts w:ascii="Times New Roman"/>
          <w:b w:val="false"/>
          <w:i w:val="false"/>
          <w:color w:val="000000"/>
          <w:sz w:val="28"/>
        </w:rPr>
        <w:t>4. Қостанай облысы әкімдігі ветеринария басқармасының "Бейімбет Майлин ауданының ветеринариялық станциясы" коммуналдық мемлекеттік кәсіпорны.</w:t>
      </w:r>
      <w:r>
        <w:br/>
      </w:r>
      <w:r>
        <w:rPr>
          <w:rFonts w:ascii="Times New Roman"/>
          <w:b w:val="false"/>
          <w:i w:val="false"/>
          <w:color w:val="000000"/>
          <w:sz w:val="28"/>
        </w:rPr>
        <w:t xml:space="preserve">
      </w:t>
      </w:r>
      <w:r>
        <w:rPr>
          <w:rFonts w:ascii="Times New Roman"/>
          <w:b w:val="false"/>
          <w:i w:val="false"/>
          <w:color w:val="000000"/>
          <w:sz w:val="28"/>
        </w:rPr>
        <w:t>5. Қостанай облысы әкімдігі ветеринария басқармасының "Денисов ауданының ветеринариялық станциясы" коммуналдық мемлекеттік кәсіпорны.</w:t>
      </w:r>
      <w:r>
        <w:br/>
      </w:r>
      <w:r>
        <w:rPr>
          <w:rFonts w:ascii="Times New Roman"/>
          <w:b w:val="false"/>
          <w:i w:val="false"/>
          <w:color w:val="000000"/>
          <w:sz w:val="28"/>
        </w:rPr>
        <w:t xml:space="preserve">
      </w:t>
      </w:r>
      <w:r>
        <w:rPr>
          <w:rFonts w:ascii="Times New Roman"/>
          <w:b w:val="false"/>
          <w:i w:val="false"/>
          <w:color w:val="000000"/>
          <w:sz w:val="28"/>
        </w:rPr>
        <w:t>6. Қостанай облысы әкімдігі ветеринария басқармасының "Жангелдин ауданының ветеринариялық станциясы" коммуналдық мемлекеттік кәсіпорны.</w:t>
      </w:r>
      <w:r>
        <w:br/>
      </w:r>
      <w:r>
        <w:rPr>
          <w:rFonts w:ascii="Times New Roman"/>
          <w:b w:val="false"/>
          <w:i w:val="false"/>
          <w:color w:val="000000"/>
          <w:sz w:val="28"/>
        </w:rPr>
        <w:t xml:space="preserve">
      </w:t>
      </w:r>
      <w:r>
        <w:rPr>
          <w:rFonts w:ascii="Times New Roman"/>
          <w:b w:val="false"/>
          <w:i w:val="false"/>
          <w:color w:val="000000"/>
          <w:sz w:val="28"/>
        </w:rPr>
        <w:t>7. Қостанай облысы әкімдігі ветеринария басқармасының "Жітіқара ауданының ветеринариялық станциясы" коммуналдық мемлекеттік кәсіпорны.</w:t>
      </w:r>
      <w:r>
        <w:br/>
      </w:r>
      <w:r>
        <w:rPr>
          <w:rFonts w:ascii="Times New Roman"/>
          <w:b w:val="false"/>
          <w:i w:val="false"/>
          <w:color w:val="000000"/>
          <w:sz w:val="28"/>
        </w:rPr>
        <w:t xml:space="preserve">
      </w:t>
      </w:r>
      <w:r>
        <w:rPr>
          <w:rFonts w:ascii="Times New Roman"/>
          <w:b w:val="false"/>
          <w:i w:val="false"/>
          <w:color w:val="000000"/>
          <w:sz w:val="28"/>
        </w:rPr>
        <w:t>8. Қостанай облысы әкімдігі ветеринария басқармасының" "Қамысты ауданының ветеринариялық станциясы" коммуналдық мемлекеттік кәсіпорны.</w:t>
      </w:r>
      <w:r>
        <w:br/>
      </w:r>
      <w:r>
        <w:rPr>
          <w:rFonts w:ascii="Times New Roman"/>
          <w:b w:val="false"/>
          <w:i w:val="false"/>
          <w:color w:val="000000"/>
          <w:sz w:val="28"/>
        </w:rPr>
        <w:t xml:space="preserve">
      </w:t>
      </w:r>
      <w:r>
        <w:rPr>
          <w:rFonts w:ascii="Times New Roman"/>
          <w:b w:val="false"/>
          <w:i w:val="false"/>
          <w:color w:val="000000"/>
          <w:sz w:val="28"/>
        </w:rPr>
        <w:t>9. Қостанай облысы әкімдігі ветеринария басқармасының "Қарабалық ауданының ветеринариялық станциясы" коммуналдық мемлекеттік кәсіпорны.</w:t>
      </w:r>
      <w:r>
        <w:br/>
      </w:r>
      <w:r>
        <w:rPr>
          <w:rFonts w:ascii="Times New Roman"/>
          <w:b w:val="false"/>
          <w:i w:val="false"/>
          <w:color w:val="000000"/>
          <w:sz w:val="28"/>
        </w:rPr>
        <w:t xml:space="preserve">
      </w:t>
      </w:r>
      <w:r>
        <w:rPr>
          <w:rFonts w:ascii="Times New Roman"/>
          <w:b w:val="false"/>
          <w:i w:val="false"/>
          <w:color w:val="000000"/>
          <w:sz w:val="28"/>
        </w:rPr>
        <w:t>10. Қостанай облысы әкімдігі ветеринария басқармасының "Қарасу ауданының ветеринариялық станциясы" коммуналдық мемлекеттік кәсіпорны.</w:t>
      </w:r>
      <w:r>
        <w:br/>
      </w:r>
      <w:r>
        <w:rPr>
          <w:rFonts w:ascii="Times New Roman"/>
          <w:b w:val="false"/>
          <w:i w:val="false"/>
          <w:color w:val="000000"/>
          <w:sz w:val="28"/>
        </w:rPr>
        <w:t xml:space="preserve">
      </w:t>
      </w:r>
      <w:r>
        <w:rPr>
          <w:rFonts w:ascii="Times New Roman"/>
          <w:b w:val="false"/>
          <w:i w:val="false"/>
          <w:color w:val="000000"/>
          <w:sz w:val="28"/>
        </w:rPr>
        <w:t>11. Қостанай облысы әкімдігі ветеринария басқармасының "Қостанай ауданының ветеринариялық станциясы" коммуналдық мемлекеттік кәсіпорны.</w:t>
      </w:r>
      <w:r>
        <w:br/>
      </w:r>
      <w:r>
        <w:rPr>
          <w:rFonts w:ascii="Times New Roman"/>
          <w:b w:val="false"/>
          <w:i w:val="false"/>
          <w:color w:val="000000"/>
          <w:sz w:val="28"/>
        </w:rPr>
        <w:t xml:space="preserve">
      </w:t>
      </w:r>
      <w:r>
        <w:rPr>
          <w:rFonts w:ascii="Times New Roman"/>
          <w:b w:val="false"/>
          <w:i w:val="false"/>
          <w:color w:val="000000"/>
          <w:sz w:val="28"/>
        </w:rPr>
        <w:t>12. Қостанай облысы әкімдігі ветеринария басқармасының "Меңдіқара ауданының ветеринариялық станциясы" коммуналдық мемлекеттік кәсіпорны.</w:t>
      </w:r>
      <w:r>
        <w:br/>
      </w:r>
      <w:r>
        <w:rPr>
          <w:rFonts w:ascii="Times New Roman"/>
          <w:b w:val="false"/>
          <w:i w:val="false"/>
          <w:color w:val="000000"/>
          <w:sz w:val="28"/>
        </w:rPr>
        <w:t xml:space="preserve">
      </w:t>
      </w:r>
      <w:r>
        <w:rPr>
          <w:rFonts w:ascii="Times New Roman"/>
          <w:b w:val="false"/>
          <w:i w:val="false"/>
          <w:color w:val="000000"/>
          <w:sz w:val="28"/>
        </w:rPr>
        <w:t>13. Қостанай облысы әкімдігі ветеринария басқармасының "Науырзым ауданының ветеринариялық станциясы" коммуналдық мемлекеттік кәсіпорны.</w:t>
      </w:r>
      <w:r>
        <w:br/>
      </w:r>
      <w:r>
        <w:rPr>
          <w:rFonts w:ascii="Times New Roman"/>
          <w:b w:val="false"/>
          <w:i w:val="false"/>
          <w:color w:val="000000"/>
          <w:sz w:val="28"/>
        </w:rPr>
        <w:t xml:space="preserve">
      </w:t>
      </w:r>
      <w:r>
        <w:rPr>
          <w:rFonts w:ascii="Times New Roman"/>
          <w:b w:val="false"/>
          <w:i w:val="false"/>
          <w:color w:val="000000"/>
          <w:sz w:val="28"/>
        </w:rPr>
        <w:t>14. Қостанай облысы әкімдігі ветеринария басқармасының "Сарыкөл ауданының ветеринариялық станциясы" коммуналдық мемлекеттік кәсіпорны.</w:t>
      </w:r>
      <w:r>
        <w:br/>
      </w:r>
      <w:r>
        <w:rPr>
          <w:rFonts w:ascii="Times New Roman"/>
          <w:b w:val="false"/>
          <w:i w:val="false"/>
          <w:color w:val="000000"/>
          <w:sz w:val="28"/>
        </w:rPr>
        <w:t xml:space="preserve">
      </w:t>
      </w:r>
      <w:r>
        <w:rPr>
          <w:rFonts w:ascii="Times New Roman"/>
          <w:b w:val="false"/>
          <w:i w:val="false"/>
          <w:color w:val="000000"/>
          <w:sz w:val="28"/>
        </w:rPr>
        <w:t>15. Қостанай облысы әкімдігі ветеринария басқармасының "Ұзынкөл ауданының ветеринариялық станциясы" коммуналдық мемлекеттік кәсіпорны.</w:t>
      </w:r>
      <w:r>
        <w:br/>
      </w:r>
      <w:r>
        <w:rPr>
          <w:rFonts w:ascii="Times New Roman"/>
          <w:b w:val="false"/>
          <w:i w:val="false"/>
          <w:color w:val="000000"/>
          <w:sz w:val="28"/>
        </w:rPr>
        <w:t xml:space="preserve">
      </w:t>
      </w:r>
      <w:r>
        <w:rPr>
          <w:rFonts w:ascii="Times New Roman"/>
          <w:b w:val="false"/>
          <w:i w:val="false"/>
          <w:color w:val="000000"/>
          <w:sz w:val="28"/>
        </w:rPr>
        <w:t>16. Қостанай облысы әкімдігі ветеринария басқармасының "Федоров ауданының ветеринариялық станциясы" коммуналдық мемлекеттік кәсіпорны.</w:t>
      </w:r>
      <w:r>
        <w:br/>
      </w:r>
      <w:r>
        <w:rPr>
          <w:rFonts w:ascii="Times New Roman"/>
          <w:b w:val="false"/>
          <w:i w:val="false"/>
          <w:color w:val="000000"/>
          <w:sz w:val="28"/>
        </w:rPr>
        <w:t xml:space="preserve">
      </w:t>
      </w:r>
      <w:r>
        <w:rPr>
          <w:rFonts w:ascii="Times New Roman"/>
          <w:b w:val="false"/>
          <w:i w:val="false"/>
          <w:color w:val="000000"/>
          <w:sz w:val="28"/>
        </w:rPr>
        <w:t>17. Қостанай облысы әкімдігі ветеринария басқармасының "Арқалық қаласының ветеринариялық станциясы" коммуналдық мемлекеттік кәсіпорны.</w:t>
      </w:r>
      <w:r>
        <w:br/>
      </w:r>
      <w:r>
        <w:rPr>
          <w:rFonts w:ascii="Times New Roman"/>
          <w:b w:val="false"/>
          <w:i w:val="false"/>
          <w:color w:val="000000"/>
          <w:sz w:val="28"/>
        </w:rPr>
        <w:t xml:space="preserve">
      </w:t>
      </w:r>
      <w:r>
        <w:rPr>
          <w:rFonts w:ascii="Times New Roman"/>
          <w:b w:val="false"/>
          <w:i w:val="false"/>
          <w:color w:val="000000"/>
          <w:sz w:val="28"/>
        </w:rPr>
        <w:t>18. Қостанай облысы әкімдігі ветеринария басқармасының "Қостанай қаласының ветеринариялық станциясы" коммуналдық мемлекеттік кәсіпорны.</w:t>
      </w:r>
      <w:r>
        <w:br/>
      </w:r>
      <w:r>
        <w:rPr>
          <w:rFonts w:ascii="Times New Roman"/>
          <w:b w:val="false"/>
          <w:i w:val="false"/>
          <w:color w:val="000000"/>
          <w:sz w:val="28"/>
        </w:rPr>
        <w:t xml:space="preserve">
      </w:t>
      </w:r>
      <w:r>
        <w:rPr>
          <w:rFonts w:ascii="Times New Roman"/>
          <w:b w:val="false"/>
          <w:i w:val="false"/>
          <w:color w:val="000000"/>
          <w:sz w:val="28"/>
        </w:rPr>
        <w:t>19. Қостанай облысы әкімдігі ветеринария басқармасының "Лисаков қаласының ветеринариялық станциясы" коммуналдық мемлекеттік кәсіпорны.</w:t>
      </w:r>
      <w:r>
        <w:br/>
      </w:r>
      <w:r>
        <w:rPr>
          <w:rFonts w:ascii="Times New Roman"/>
          <w:b w:val="false"/>
          <w:i w:val="false"/>
          <w:color w:val="000000"/>
          <w:sz w:val="28"/>
        </w:rPr>
        <w:t xml:space="preserve">
      </w:t>
      </w:r>
      <w:r>
        <w:rPr>
          <w:rFonts w:ascii="Times New Roman"/>
          <w:b w:val="false"/>
          <w:i w:val="false"/>
          <w:color w:val="000000"/>
          <w:sz w:val="28"/>
        </w:rPr>
        <w:t>20. Қостанай облысы әкімдігі ветеринария басқармасының "Рудный қаласының ветеринариялық станциясы" коммуналдық мемлекеттік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