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3889" w14:textId="1003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595 "Кейден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"Кейден ауылдық округінің 2021-2023 жылдарға арналған бюджеті туралы" (Нормативтік құқықтық актілерді мемлекеттік тіркеу Тізілімінде № 8088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65 040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69 266,1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607,1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607,1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Кейден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