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747f" w14:textId="266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547 "2021-2023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Аранды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72656,8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