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404d" w14:textId="07b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Қосшыңырау ауылдық округінің бюджеті туралы" Қызылорда қалалық маслихатының 2020 жылғы 24 желтоқсандағы № 425-73/8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78-12/8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Қосшыңырау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7921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208 607,7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201 274,7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212 760,7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-4 153,0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4 153,0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4 153,0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№78-12/8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№425-73/8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Төлемкөзіненсалықсалынбайтынтабыстарданұсталатынжекетабыссалығы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Мемлекетменшігінлегімүліктіжалғаберудентүсетінкірістер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бар, қала, ауыл, кент, ауылдық округ коммуналдықменшігініңмүлкінжалғаберудентүсетінкірістер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нқамтамасыз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 – сауықтыружәнеспорттықіс-шаралардыіскеасыру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Өңiрлердiдамытудың 2025 жылғадейінгімемлекеттік бағдарламасышеңберiндеөңiрлердiэкономикалықдамытуғажәрдемдесубойыншашаралардыiскеасыруғаауылдықелдімекендердіжайластырудышешугеарналғаніс-шаралардыіске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жобасышеңберіндеауылдықелдімекендердегіәлеуметтікжәнеинженерлікинфрақұрылымбойыншаіс-шаралардыіскеасыру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ел ішіндесатудантүсетінтүсімдер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