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e8e1" w14:textId="f4fe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с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17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 9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2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; түсімдер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Бестау ауылдық округінің бюджетіне берілген субвенциялар көлемі 19577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