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b56f" w14:textId="8f6b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Ескельдинского районного маслихата от 6 декабря 2023 года № 16-50 "Об утверждении правил оказания социальной помощи, установления ее размеров и определения перечня отдельных категорий нуждающихся граждан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7 апреля 2025 года № 43-125. Зарегистрировано Департаментом юстиции области Жетісу 9 апреля 2025 года № 294-19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от 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Ескельдинского района" (зарегистрировано в Реестре государственной регистрации нормативных правовых актов под № 189660)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Ескельдинского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