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b92a" w14:textId="639b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распределению внебюджетных денег, направленных на развитие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мая 2020 года № 134. Зарегистрирован в Министерстве юстиции Республики Казахстан 20 мая 2020 года № 20678.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распределению внебюджетных денег, направленных на развитие физической культуры и спорта.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года№ 134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распределению внебюджетных денег, направленных на развитие физической культуры и спорта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распределению внебюджетных денег, направленных на развитие физической культуры и спорта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и определяют порядок распределения внебюджетных денег, направленных на развитие физической культуры и спорта.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Основное понятие, используемое в настоящих Правилах: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оператор – некоммерческая организация в форме корпоративного фонда, определяемая уполномоченным органом в области физической культуры и спорта, осуществляющая деятельность по распределению внебюджетных денег, направленных на развитие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50-1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внебюджетных денег, направленных на развитие физической культуры и спорта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Единый оператор распределяет внебюджетные деньги, направленные на развитие физической культуры и спорта,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50-1 Закона на основе принципов: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воли благотворителя по распределению благотворительной помощи пользователям;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эффективности мероприятий по оказанию благотворительной помощи;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целевого расходования средств, выделенных в рамках благотворительной помощи;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позитивного влияния благотворительной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внебюджетных денег, направленных на развитие физической культуры и спорта, юридические или физические лица направляют в адрес единого оператора заявление о предоставлении благотворительной помощи на бумажном носителе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документов на иностранном языке засвидетельствование верности перевода прилагаемых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от юридических и физических лиц рассматривается единым оператором в срок, не превышающий 20 (двадцать) рабочих дней с момента предоставления заявления.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случае выявления несоответствия предоставленных документов единым оператором направляются уведомления об устранении замечаний юридическими или физическими лицами в срок до 5 (пяти) рабочих дней.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не устранения замечаний, единый оператор извещает об отказе в рассмотрении заявления в срок до 10 (десяти) рабочих дней.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устранении замечаний юридическим или физическим лицом, заявление рассматривается в течение 10 (десяти) рабочих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 Единый оператор после принятия и рассмотрения заявления с полным пакетом документов в течение 10 (десяти) рабочих дней принимает решение и утверждает расчеты затрат.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Единый оператор в срок до 5 (пяти) рабочих дней со дня принятия решения предоставляет заинтересованным лицам выписку из решения единого оператора.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положительного решения, единый оператор заключает договор с юридическим или физическим лицом, в течение 7 (семи) рабочих дней с даты принятия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необходимости юридические или физические лица повторно обращаются к единому оператору о внесении изменений в утвержденные расчеты затрат.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Изменения в утвержденные расчеты затрат производятся при наличии соответствующего обоснования, подтверждающих документов, за исключением изменений, касающихся оплаты кредиторской задолженности, неустойки (штрафы, пени), административных штрафов прошлых лет.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Подача повторного заявления юридическим или физическим лицом на внесение изменений в утвержденные расчеты затрат производятся не более одного раза в квартал, не позднее 20-го числа второго месяца корректируемого периода.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Сроки рассмотрения повторного заявления о внесении изменений в утвержденные расчеты затрат юридического или физического лица не превышают 10 (десяти) рабочих дней с даты предоставления подтверждающих документов.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оператор при необходимости запрашивает у юридического или физического лица дополнительную информацию и подтверждающие документы, необходимые для принятия решения по внесению изменений в утвержденные расчеты затрат.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внесение изменений в утвержденные расчеты затрат на иные статьи: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или образовании в течение текущего года у получателя задолженности по налогам и другим обязательным платежам в бюджет;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или образовании в течение текущего года задолженности по фонду оплаты труда и договорам гражданско-правового характера.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Единый оператор при наличии подтверждающих документов и расчетов, рассматривает заявление юридического или физического лица на внесение изменений в утвержденные расчеты затрат и принимает решение с уточнением расчетов затрат.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Юридические или физические лица после получения благотворительной помощи представляют на ежеквартальной, полугодовой и годовой основе единому оператору отчетность о целевом использовании внебюджетных денег, предусмотренной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50-1 Закона.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единого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распределению внебюджетных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(юридического или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 электронная почта)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оказание благотворительной помощи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возможность оказания благотворительной помощи: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получения благотворительной помощи, запрашиваемая сумма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благотворительной помощи, ожидаемые результаты, со сроком освоения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внебюджетных денег в ___ квартале 20__ года).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свое ознакомление и согласие по распределению внебюджетных денег, направленных на развитие физической культуры и спорта с приложением документов согласно перечню.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персональных данных и их защите" субъект или его законный представитель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согласия.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 листах.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 руководителя юридического лица или физического лица)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 (при наличии)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 "____" ____________ 20__ года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по распределению внебюджетных денег, направленных на развитие физической культуры и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2 - в редакции приказа Министра туризма и спорта РК от 22.07.2025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реквизиты; 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государственной регистрации (перерегистрации) юридического лица;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устава с изменениями и дополнениями;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учредительного договора (при наличии);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расходов с пояснительной запиской, расшифровками и подтверждающими документами каждой статьи с соблюдением норм, установленных законодательством Республики Казахстан;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(регламент) спортивного соревнования (мероприятия) (при наличии);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двух ценовых предложений от поставщиков для приобретения товаров, работ и услуг; 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договоров, в том числе трудовые, счет-фактуры, счета на оплату, приказы и другие подтверждающие документы (при наличии);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банка второго уровня, подтверждающая открытие (наличие) специального банковского счета; 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опись (при наличии);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зачислении спортсмена физкультурно-спортивной организации, где занимается и (или) числится спортсмен, протокол спортивных соревнований, подтверждающий участие физического лица, занимающегося физической культурой и спортом в спортивно-массовых мероприятиях (соревнованиях), свидетельство о регистрации спортсмена;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лиц, занимающихся физической культурой, спортсменов, коллективов (спортивных команд) - пояснительная записка и подтверждающие документы для обоснования заявления; 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банка второго уровня, подтверждающая открытие (наличие) специального банковского счета.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