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9fc8" w14:textId="c7e9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отбора на первоначальную профессиональную подготовку и условий ее прохождения для лиц, поступающих в органы внутренних дел, а также оснований их отчисления от первоначальной профессиональной подготовки</w:t>
      </w:r>
    </w:p>
    <w:p>
      <w:pPr>
        <w:spacing w:after="0"/>
        <w:ind w:left="0"/>
        <w:jc w:val="both"/>
      </w:pPr>
      <w:r>
        <w:rPr>
          <w:rFonts w:ascii="Times New Roman"/>
          <w:b w:val="false"/>
          <w:i w:val="false"/>
          <w:color w:val="000000"/>
          <w:sz w:val="28"/>
        </w:rPr>
        <w:t>Приказ Министра внутренних дел Республики Казахстан от 13 марта 2020 года № 211. Зарегистрирован в Министерстве юстиции Республики Казахстан 16 марта 2020 года № 20123.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приказа – в редакции приказа Министра внутренних дел РК от 22.09.2025 </w:t>
      </w:r>
      <w:r>
        <w:rPr>
          <w:rFonts w:ascii="Times New Roman"/>
          <w:b w:val="false"/>
          <w:i w:val="false"/>
          <w:color w:val="000000"/>
          <w:sz w:val="28"/>
        </w:rPr>
        <w:t>№ 700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1 января 2021 года.</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7 Закона Республики Казахстан "О правоохранительной службе",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внутренних дел РК от 22.09.2025 </w:t>
      </w:r>
      <w:r>
        <w:rPr>
          <w:rFonts w:ascii="Times New Roman"/>
          <w:b w:val="false"/>
          <w:i w:val="false"/>
          <w:color w:val="000000"/>
          <w:sz w:val="28"/>
        </w:rPr>
        <w:t>№ 700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прилагамые </w:t>
      </w:r>
      <w:r>
        <w:rPr>
          <w:rFonts w:ascii="Times New Roman"/>
          <w:b w:val="false"/>
          <w:i w:val="false"/>
          <w:color w:val="000000"/>
          <w:sz w:val="28"/>
        </w:rPr>
        <w:t>Правила</w:t>
      </w:r>
      <w:r>
        <w:rPr>
          <w:rFonts w:ascii="Times New Roman"/>
          <w:b w:val="false"/>
          <w:i w:val="false"/>
          <w:color w:val="000000"/>
          <w:sz w:val="28"/>
        </w:rPr>
        <w:t xml:space="preserve"> отбора на первоначальную профессиональную подготовку и условия ее прохождения для лиц, поступающих в органы внутренних дел, а также основания их отчисления от первоначальной профессиональной подготовки.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внутренних дел РК от 22.09.2025 </w:t>
      </w:r>
      <w:r>
        <w:rPr>
          <w:rFonts w:ascii="Times New Roman"/>
          <w:b w:val="false"/>
          <w:i w:val="false"/>
          <w:color w:val="000000"/>
          <w:sz w:val="28"/>
        </w:rPr>
        <w:t>№ 700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26 апреля 2011 года № 187 "Об утверждении Правил прохождения специального первоначального обучения для лиц, впервые поступающих в органы внутренних дел Республики Казахстан на должности рядового, младшего и среднего начальствующего состава" (зарегистрирован в Реестре государственной регистрации нормативных правовых актов № 6978, опубликован 8 июня 2011 года в газете "Казахстанская правда" № 180 (26601)).</w:t>
      </w:r>
    </w:p>
    <w:bookmarkEnd w:id="2"/>
    <w:bookmarkStart w:name="z7" w:id="3"/>
    <w:p>
      <w:pPr>
        <w:spacing w:after="0"/>
        <w:ind w:left="0"/>
        <w:jc w:val="both"/>
      </w:pPr>
      <w:r>
        <w:rPr>
          <w:rFonts w:ascii="Times New Roman"/>
          <w:b w:val="false"/>
          <w:i w:val="false"/>
          <w:color w:val="000000"/>
          <w:sz w:val="28"/>
        </w:rPr>
        <w:t>
      3.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внутренних дел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с 1 января 2021 года и подлежит обязательному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марта 2020 года № 211</w:t>
            </w:r>
          </w:p>
        </w:tc>
      </w:tr>
    </w:tbl>
    <w:bookmarkStart w:name="z390" w:id="9"/>
    <w:p>
      <w:pPr>
        <w:spacing w:after="0"/>
        <w:ind w:left="0"/>
        <w:jc w:val="left"/>
      </w:pPr>
      <w:r>
        <w:rPr>
          <w:rFonts w:ascii="Times New Roman"/>
          <w:b/>
          <w:i w:val="false"/>
          <w:color w:val="000000"/>
        </w:rPr>
        <w:t xml:space="preserve"> Правила отбора на первоначальную профессиональную подготовку и условия ее прохождения для лиц, поступающих в органы внутренних дел, а также основания их отчисления от первоначальной профессиональной подготовки</w:t>
      </w:r>
    </w:p>
    <w:bookmarkEnd w:id="9"/>
    <w:p>
      <w:pPr>
        <w:spacing w:after="0"/>
        <w:ind w:left="0"/>
        <w:jc w:val="both"/>
      </w:pPr>
      <w:r>
        <w:rPr>
          <w:rFonts w:ascii="Times New Roman"/>
          <w:b w:val="false"/>
          <w:i w:val="false"/>
          <w:color w:val="ff0000"/>
          <w:sz w:val="28"/>
        </w:rPr>
        <w:t xml:space="preserve">
      Сноска. Правила - в редакции приказа Министра внутренних дел РК от 27.04.2026 </w:t>
      </w:r>
      <w:r>
        <w:rPr>
          <w:rFonts w:ascii="Times New Roman"/>
          <w:b w:val="false"/>
          <w:i w:val="false"/>
          <w:color w:val="ff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Правила отбора на первоначальную профессиональную подготовку и условия ее прохождения для лиц, поступающих в органы внутренних дел, а также основания их отчисления от первоначальной профессиональной подготовки (далее – Правила) разработаны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7 Закона Республики Казахстан "О правоохранительной службе" (далее – Закон) и определяют порядок отбора на первоначальную профессиональную подготовку, условия ее прохождения для лиц, поступающих в органы внутренних дел, а также основания их отчисления от первоначальной профессиональной подготовки.</w:t>
      </w:r>
    </w:p>
    <w:bookmarkEnd w:id="11"/>
    <w:bookmarkStart w:name="z19"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20" w:id="13"/>
    <w:p>
      <w:pPr>
        <w:spacing w:after="0"/>
        <w:ind w:left="0"/>
        <w:jc w:val="both"/>
      </w:pPr>
      <w:r>
        <w:rPr>
          <w:rFonts w:ascii="Times New Roman"/>
          <w:b w:val="false"/>
          <w:i w:val="false"/>
          <w:color w:val="000000"/>
          <w:sz w:val="28"/>
        </w:rPr>
        <w:t>
      1) информационная автоматизированная база данных (информационная система) – программно-аппаратный комплекс, обеспечивающий сбор, хранение, передачу и обработку информации, предназначенной для автоматизации деятельности, связанной с планированием, отбором (приемом документов) и управлением персоналом по вопросам поступления на правоохранительную службу;</w:t>
      </w:r>
    </w:p>
    <w:bookmarkEnd w:id="13"/>
    <w:bookmarkStart w:name="z21" w:id="14"/>
    <w:p>
      <w:pPr>
        <w:spacing w:after="0"/>
        <w:ind w:left="0"/>
        <w:jc w:val="both"/>
      </w:pPr>
      <w:r>
        <w:rPr>
          <w:rFonts w:ascii="Times New Roman"/>
          <w:b w:val="false"/>
          <w:i w:val="false"/>
          <w:color w:val="000000"/>
          <w:sz w:val="28"/>
        </w:rPr>
        <w:t>
      2) личный кабинет – раздел в информационной системе, который создается для конкретного пользователя после его регистрации;</w:t>
      </w:r>
    </w:p>
    <w:bookmarkEnd w:id="14"/>
    <w:bookmarkStart w:name="z22" w:id="15"/>
    <w:p>
      <w:pPr>
        <w:spacing w:after="0"/>
        <w:ind w:left="0"/>
        <w:jc w:val="both"/>
      </w:pPr>
      <w:r>
        <w:rPr>
          <w:rFonts w:ascii="Times New Roman"/>
          <w:b w:val="false"/>
          <w:i w:val="false"/>
          <w:color w:val="000000"/>
          <w:sz w:val="28"/>
        </w:rPr>
        <w:t>
      3) кандидат – лицо, проходящее отбор на первоначальную профессиональную подготовку;</w:t>
      </w:r>
    </w:p>
    <w:bookmarkEnd w:id="15"/>
    <w:bookmarkStart w:name="z23" w:id="16"/>
    <w:p>
      <w:pPr>
        <w:spacing w:after="0"/>
        <w:ind w:left="0"/>
        <w:jc w:val="both"/>
      </w:pPr>
      <w:r>
        <w:rPr>
          <w:rFonts w:ascii="Times New Roman"/>
          <w:b w:val="false"/>
          <w:i w:val="false"/>
          <w:color w:val="000000"/>
          <w:sz w:val="28"/>
        </w:rPr>
        <w:t>
      4) курсант – лицо, зачисленное на первоначальную профессиональную подготовку;</w:t>
      </w:r>
    </w:p>
    <w:bookmarkEnd w:id="16"/>
    <w:bookmarkStart w:name="z24" w:id="17"/>
    <w:p>
      <w:pPr>
        <w:spacing w:after="0"/>
        <w:ind w:left="0"/>
        <w:jc w:val="both"/>
      </w:pPr>
      <w:r>
        <w:rPr>
          <w:rFonts w:ascii="Times New Roman"/>
          <w:b w:val="false"/>
          <w:i w:val="false"/>
          <w:color w:val="000000"/>
          <w:sz w:val="28"/>
        </w:rPr>
        <w:t>
      5) онлайн прокторинг – система верификации личности и подтверждения результатов прохождения онлайн-экзаменов, которая обеспечивает сохранение записи, распознавание и идентификация личности, анализ движений головы и тела, с определением уровня шума, распознаванием мультифейса, запроса на запись комнаты в режиме 360 градусов, логирование подозрительных событий.</w:t>
      </w:r>
    </w:p>
    <w:bookmarkEnd w:id="17"/>
    <w:bookmarkStart w:name="z25" w:id="18"/>
    <w:p>
      <w:pPr>
        <w:spacing w:after="0"/>
        <w:ind w:left="0"/>
        <w:jc w:val="both"/>
      </w:pPr>
      <w:r>
        <w:rPr>
          <w:rFonts w:ascii="Times New Roman"/>
          <w:b w:val="false"/>
          <w:i w:val="false"/>
          <w:color w:val="000000"/>
          <w:sz w:val="28"/>
        </w:rPr>
        <w:t>
      3. Поступление кандидатов на службу в органы внутренних дел (далее – ОВД) на должности рядового, младшего и среднего начальствующего состава осуществляется после прохождения ими первоначальной профессиональной подготовки в организациях образования Министерства внутренних дел Республики Казахстан (далее – МВД).</w:t>
      </w:r>
    </w:p>
    <w:bookmarkEnd w:id="18"/>
    <w:bookmarkStart w:name="z26" w:id="19"/>
    <w:p>
      <w:pPr>
        <w:spacing w:after="0"/>
        <w:ind w:left="0"/>
        <w:jc w:val="both"/>
      </w:pPr>
      <w:r>
        <w:rPr>
          <w:rFonts w:ascii="Times New Roman"/>
          <w:b w:val="false"/>
          <w:i w:val="false"/>
          <w:color w:val="000000"/>
          <w:sz w:val="28"/>
        </w:rPr>
        <w:t>
      4. Ежегодно служба по работе с личным составом МВД до 1 декабря разрабатывает и утверждает Министром внутренних дел Республики Казахстан (далее – Министр) план-график первоначальной профессиональной подготовки на следующий календарный год на основании поданных заявок служб по работе с личным составом ведомств МВД, территориальных органов, находящихся в ведении МВД и его ведомств, государственных учреждений, находящихся в ведении МВД и его ведомств (далее – территориальные подразделения).</w:t>
      </w:r>
    </w:p>
    <w:bookmarkEnd w:id="19"/>
    <w:bookmarkStart w:name="z27" w:id="20"/>
    <w:p>
      <w:pPr>
        <w:spacing w:after="0"/>
        <w:ind w:left="0"/>
        <w:jc w:val="left"/>
      </w:pPr>
      <w:r>
        <w:rPr>
          <w:rFonts w:ascii="Times New Roman"/>
          <w:b/>
          <w:i w:val="false"/>
          <w:color w:val="000000"/>
        </w:rPr>
        <w:t xml:space="preserve"> Глава 2. Порядок отбора на первоначальную профессиональную подготовку</w:t>
      </w:r>
    </w:p>
    <w:bookmarkEnd w:id="20"/>
    <w:bookmarkStart w:name="z28" w:id="21"/>
    <w:p>
      <w:pPr>
        <w:spacing w:after="0"/>
        <w:ind w:left="0"/>
        <w:jc w:val="both"/>
      </w:pPr>
      <w:r>
        <w:rPr>
          <w:rFonts w:ascii="Times New Roman"/>
          <w:b w:val="false"/>
          <w:i w:val="false"/>
          <w:color w:val="000000"/>
          <w:sz w:val="28"/>
        </w:rPr>
        <w:t>
      5. Отбор кандидатов осуществляется через информационную систему, где кандидат проходит соответствующую регистрацию с помощью индивидуального идентификационного номера (далее – ИИН).</w:t>
      </w:r>
    </w:p>
    <w:bookmarkEnd w:id="21"/>
    <w:bookmarkStart w:name="z29" w:id="22"/>
    <w:p>
      <w:pPr>
        <w:spacing w:after="0"/>
        <w:ind w:left="0"/>
        <w:jc w:val="both"/>
      </w:pPr>
      <w:r>
        <w:rPr>
          <w:rFonts w:ascii="Times New Roman"/>
          <w:b w:val="false"/>
          <w:i w:val="false"/>
          <w:color w:val="000000"/>
          <w:sz w:val="28"/>
        </w:rPr>
        <w:t>
      6. При регистрации кандидат подтверждает согласие на сбор и обработку его персональных данных.</w:t>
      </w:r>
    </w:p>
    <w:bookmarkEnd w:id="22"/>
    <w:bookmarkStart w:name="z30" w:id="23"/>
    <w:p>
      <w:pPr>
        <w:spacing w:after="0"/>
        <w:ind w:left="0"/>
        <w:jc w:val="both"/>
      </w:pPr>
      <w:r>
        <w:rPr>
          <w:rFonts w:ascii="Times New Roman"/>
          <w:b w:val="false"/>
          <w:i w:val="false"/>
          <w:color w:val="000000"/>
          <w:sz w:val="28"/>
        </w:rPr>
        <w:t>
      7. После регистрации создается личный кабинет кандидата.</w:t>
      </w:r>
    </w:p>
    <w:bookmarkEnd w:id="23"/>
    <w:bookmarkStart w:name="z31" w:id="24"/>
    <w:p>
      <w:pPr>
        <w:spacing w:after="0"/>
        <w:ind w:left="0"/>
        <w:jc w:val="both"/>
      </w:pPr>
      <w:r>
        <w:rPr>
          <w:rFonts w:ascii="Times New Roman"/>
          <w:b w:val="false"/>
          <w:i w:val="false"/>
          <w:color w:val="000000"/>
          <w:sz w:val="28"/>
        </w:rPr>
        <w:t>
      8. Во время прохождения этапов, требующих контроль онлайн прокторинга, кандидат:</w:t>
      </w:r>
    </w:p>
    <w:bookmarkEnd w:id="24"/>
    <w:bookmarkStart w:name="z32" w:id="25"/>
    <w:p>
      <w:pPr>
        <w:spacing w:after="0"/>
        <w:ind w:left="0"/>
        <w:jc w:val="both"/>
      </w:pPr>
      <w:r>
        <w:rPr>
          <w:rFonts w:ascii="Times New Roman"/>
          <w:b w:val="false"/>
          <w:i w:val="false"/>
          <w:color w:val="000000"/>
          <w:sz w:val="28"/>
        </w:rPr>
        <w:t>
      обеспечивает личное участие и отсутствие посторонних лиц;</w:t>
      </w:r>
    </w:p>
    <w:bookmarkEnd w:id="25"/>
    <w:bookmarkStart w:name="z33" w:id="26"/>
    <w:p>
      <w:pPr>
        <w:spacing w:after="0"/>
        <w:ind w:left="0"/>
        <w:jc w:val="both"/>
      </w:pPr>
      <w:r>
        <w:rPr>
          <w:rFonts w:ascii="Times New Roman"/>
          <w:b w:val="false"/>
          <w:i w:val="false"/>
          <w:color w:val="000000"/>
          <w:sz w:val="28"/>
        </w:rPr>
        <w:t>
      не покидает место;</w:t>
      </w:r>
    </w:p>
    <w:bookmarkEnd w:id="26"/>
    <w:bookmarkStart w:name="z34" w:id="27"/>
    <w:p>
      <w:pPr>
        <w:spacing w:after="0"/>
        <w:ind w:left="0"/>
        <w:jc w:val="both"/>
      </w:pPr>
      <w:r>
        <w:rPr>
          <w:rFonts w:ascii="Times New Roman"/>
          <w:b w:val="false"/>
          <w:i w:val="false"/>
          <w:color w:val="000000"/>
          <w:sz w:val="28"/>
        </w:rPr>
        <w:t>
      не отворачивается от экрана;</w:t>
      </w:r>
    </w:p>
    <w:bookmarkEnd w:id="27"/>
    <w:bookmarkStart w:name="z35" w:id="28"/>
    <w:p>
      <w:pPr>
        <w:spacing w:after="0"/>
        <w:ind w:left="0"/>
        <w:jc w:val="both"/>
      </w:pPr>
      <w:r>
        <w:rPr>
          <w:rFonts w:ascii="Times New Roman"/>
          <w:b w:val="false"/>
          <w:i w:val="false"/>
          <w:color w:val="000000"/>
          <w:sz w:val="28"/>
        </w:rPr>
        <w:t>
      не закрывает изображение;</w:t>
      </w:r>
    </w:p>
    <w:bookmarkEnd w:id="28"/>
    <w:bookmarkStart w:name="z36" w:id="29"/>
    <w:p>
      <w:pPr>
        <w:spacing w:after="0"/>
        <w:ind w:left="0"/>
        <w:jc w:val="both"/>
      </w:pPr>
      <w:r>
        <w:rPr>
          <w:rFonts w:ascii="Times New Roman"/>
          <w:b w:val="false"/>
          <w:i w:val="false"/>
          <w:color w:val="000000"/>
          <w:sz w:val="28"/>
        </w:rPr>
        <w:t>
      не отключает видеокамеру;</w:t>
      </w:r>
    </w:p>
    <w:bookmarkEnd w:id="29"/>
    <w:bookmarkStart w:name="z37" w:id="30"/>
    <w:p>
      <w:pPr>
        <w:spacing w:after="0"/>
        <w:ind w:left="0"/>
        <w:jc w:val="both"/>
      </w:pPr>
      <w:r>
        <w:rPr>
          <w:rFonts w:ascii="Times New Roman"/>
          <w:b w:val="false"/>
          <w:i w:val="false"/>
          <w:color w:val="000000"/>
          <w:sz w:val="28"/>
        </w:rPr>
        <w:t>
      не разговаривает по телефону;</w:t>
      </w:r>
    </w:p>
    <w:bookmarkEnd w:id="30"/>
    <w:bookmarkStart w:name="z38" w:id="31"/>
    <w:p>
      <w:pPr>
        <w:spacing w:after="0"/>
        <w:ind w:left="0"/>
        <w:jc w:val="both"/>
      </w:pPr>
      <w:r>
        <w:rPr>
          <w:rFonts w:ascii="Times New Roman"/>
          <w:b w:val="false"/>
          <w:i w:val="false"/>
          <w:color w:val="000000"/>
          <w:sz w:val="28"/>
        </w:rPr>
        <w:t>
      не использует и обеспечивает отсутствие стороннего программного обеспечения, позволяющего получать доступ к персональному компьютеру другими лицами (программы удаленного доступа), аудио гарнитуру (наушники), вспомогательные электронные, печатные, бумажные и иные материалы, а также предметы.</w:t>
      </w:r>
    </w:p>
    <w:bookmarkEnd w:id="31"/>
    <w:bookmarkStart w:name="z39" w:id="32"/>
    <w:p>
      <w:pPr>
        <w:spacing w:after="0"/>
        <w:ind w:left="0"/>
        <w:jc w:val="both"/>
      </w:pPr>
      <w:r>
        <w:rPr>
          <w:rFonts w:ascii="Times New Roman"/>
          <w:b w:val="false"/>
          <w:i w:val="false"/>
          <w:color w:val="000000"/>
          <w:sz w:val="28"/>
        </w:rPr>
        <w:t>
      В случае несоблюдение предписанных требований процедура отбора подлежит прекращению, а его результаты аннулируются.</w:t>
      </w:r>
    </w:p>
    <w:bookmarkEnd w:id="32"/>
    <w:bookmarkStart w:name="z40" w:id="33"/>
    <w:p>
      <w:pPr>
        <w:spacing w:after="0"/>
        <w:ind w:left="0"/>
        <w:jc w:val="both"/>
      </w:pPr>
      <w:r>
        <w:rPr>
          <w:rFonts w:ascii="Times New Roman"/>
          <w:b w:val="false"/>
          <w:i w:val="false"/>
          <w:color w:val="000000"/>
          <w:sz w:val="28"/>
        </w:rPr>
        <w:t>
      9. При невозможности прохождения этапов по причине, не зависящей от кандидата (технический сбой информационной системы, отключение электроэнергии либо интернета), кандидату дается возможность повторного прохождения этапа в течение трех рабочих дней.</w:t>
      </w:r>
    </w:p>
    <w:bookmarkEnd w:id="33"/>
    <w:bookmarkStart w:name="z41" w:id="34"/>
    <w:p>
      <w:pPr>
        <w:spacing w:after="0"/>
        <w:ind w:left="0"/>
        <w:jc w:val="both"/>
      </w:pPr>
      <w:r>
        <w:rPr>
          <w:rFonts w:ascii="Times New Roman"/>
          <w:b w:val="false"/>
          <w:i w:val="false"/>
          <w:color w:val="000000"/>
          <w:sz w:val="28"/>
        </w:rPr>
        <w:t>
      10. Кандидат, не прошедший в информационной системе этапы, предусмотренные подпунктами 3), 6), 7), 9) и 10) пункта 11 настоящих Правил, а также не явившийся на этапы, указанные в подпунктах 4), 5) и 8) пункта 11 настоящих Правил без уважительных причин, к дальнейшим этапам отбора не допускается.</w:t>
      </w:r>
    </w:p>
    <w:bookmarkEnd w:id="34"/>
    <w:bookmarkStart w:name="z42" w:id="35"/>
    <w:p>
      <w:pPr>
        <w:spacing w:after="0"/>
        <w:ind w:left="0"/>
        <w:jc w:val="both"/>
      </w:pPr>
      <w:r>
        <w:rPr>
          <w:rFonts w:ascii="Times New Roman"/>
          <w:b w:val="false"/>
          <w:i w:val="false"/>
          <w:color w:val="000000"/>
          <w:sz w:val="28"/>
        </w:rPr>
        <w:t>
      11. Организация работы по отбору кандидатов на первоначальную профессиональную подготовку возлагается на службу по работе с личным составом и включает в себя ряд последовательных этапов:</w:t>
      </w:r>
    </w:p>
    <w:bookmarkEnd w:id="35"/>
    <w:bookmarkStart w:name="z43" w:id="36"/>
    <w:p>
      <w:pPr>
        <w:spacing w:after="0"/>
        <w:ind w:left="0"/>
        <w:jc w:val="both"/>
      </w:pPr>
      <w:r>
        <w:rPr>
          <w:rFonts w:ascii="Times New Roman"/>
          <w:b w:val="false"/>
          <w:i w:val="false"/>
          <w:color w:val="000000"/>
          <w:sz w:val="28"/>
        </w:rPr>
        <w:t>
      1) публикация объявления о проведении отбора;</w:t>
      </w:r>
    </w:p>
    <w:bookmarkEnd w:id="36"/>
    <w:bookmarkStart w:name="z44" w:id="37"/>
    <w:p>
      <w:pPr>
        <w:spacing w:after="0"/>
        <w:ind w:left="0"/>
        <w:jc w:val="both"/>
      </w:pPr>
      <w:r>
        <w:rPr>
          <w:rFonts w:ascii="Times New Roman"/>
          <w:b w:val="false"/>
          <w:i w:val="false"/>
          <w:color w:val="000000"/>
          <w:sz w:val="28"/>
        </w:rPr>
        <w:t>
      2) прием документов от граждан, изъявивших желание принять участие в отборе;</w:t>
      </w:r>
    </w:p>
    <w:bookmarkEnd w:id="37"/>
    <w:bookmarkStart w:name="z45" w:id="38"/>
    <w:p>
      <w:pPr>
        <w:spacing w:after="0"/>
        <w:ind w:left="0"/>
        <w:jc w:val="both"/>
      </w:pPr>
      <w:r>
        <w:rPr>
          <w:rFonts w:ascii="Times New Roman"/>
          <w:b w:val="false"/>
          <w:i w:val="false"/>
          <w:color w:val="000000"/>
          <w:sz w:val="28"/>
        </w:rPr>
        <w:t>
      3) проверка документов на достоверность и полноту;</w:t>
      </w:r>
    </w:p>
    <w:bookmarkEnd w:id="38"/>
    <w:bookmarkStart w:name="z46" w:id="39"/>
    <w:p>
      <w:pPr>
        <w:spacing w:after="0"/>
        <w:ind w:left="0"/>
        <w:jc w:val="both"/>
      </w:pPr>
      <w:r>
        <w:rPr>
          <w:rFonts w:ascii="Times New Roman"/>
          <w:b w:val="false"/>
          <w:i w:val="false"/>
          <w:color w:val="000000"/>
          <w:sz w:val="28"/>
        </w:rPr>
        <w:t>
      4) направление кандидатов на медицинское освидетельствование в военно-врачебные комиссии ОВД (далее – ВВК) для определения годности к службе;</w:t>
      </w:r>
    </w:p>
    <w:bookmarkEnd w:id="39"/>
    <w:bookmarkStart w:name="z47" w:id="40"/>
    <w:p>
      <w:pPr>
        <w:spacing w:after="0"/>
        <w:ind w:left="0"/>
        <w:jc w:val="both"/>
      </w:pPr>
      <w:r>
        <w:rPr>
          <w:rFonts w:ascii="Times New Roman"/>
          <w:b w:val="false"/>
          <w:i w:val="false"/>
          <w:color w:val="000000"/>
          <w:sz w:val="28"/>
        </w:rPr>
        <w:t>
      5) прохождение полиграфологического исследования;</w:t>
      </w:r>
    </w:p>
    <w:bookmarkEnd w:id="40"/>
    <w:bookmarkStart w:name="z48" w:id="41"/>
    <w:p>
      <w:pPr>
        <w:spacing w:after="0"/>
        <w:ind w:left="0"/>
        <w:jc w:val="both"/>
      </w:pPr>
      <w:r>
        <w:rPr>
          <w:rFonts w:ascii="Times New Roman"/>
          <w:b w:val="false"/>
          <w:i w:val="false"/>
          <w:color w:val="000000"/>
          <w:sz w:val="28"/>
        </w:rPr>
        <w:t>
      6) сдача тестирования;</w:t>
      </w:r>
    </w:p>
    <w:bookmarkEnd w:id="41"/>
    <w:bookmarkStart w:name="z49" w:id="42"/>
    <w:p>
      <w:pPr>
        <w:spacing w:after="0"/>
        <w:ind w:left="0"/>
        <w:jc w:val="both"/>
      </w:pPr>
      <w:r>
        <w:rPr>
          <w:rFonts w:ascii="Times New Roman"/>
          <w:b w:val="false"/>
          <w:i w:val="false"/>
          <w:color w:val="000000"/>
          <w:sz w:val="28"/>
        </w:rPr>
        <w:t>
      7) написание эссе (для должностей в подразделения следствия или по противодействию киберпреступности);</w:t>
      </w:r>
    </w:p>
    <w:bookmarkEnd w:id="42"/>
    <w:bookmarkStart w:name="z50" w:id="43"/>
    <w:p>
      <w:pPr>
        <w:spacing w:after="0"/>
        <w:ind w:left="0"/>
        <w:jc w:val="both"/>
      </w:pPr>
      <w:r>
        <w:rPr>
          <w:rFonts w:ascii="Times New Roman"/>
          <w:b w:val="false"/>
          <w:i w:val="false"/>
          <w:color w:val="000000"/>
          <w:sz w:val="28"/>
        </w:rPr>
        <w:t>
      8) сдача нормативов по физической подготовке;</w:t>
      </w:r>
    </w:p>
    <w:bookmarkEnd w:id="43"/>
    <w:bookmarkStart w:name="z51" w:id="44"/>
    <w:p>
      <w:pPr>
        <w:spacing w:after="0"/>
        <w:ind w:left="0"/>
        <w:jc w:val="both"/>
      </w:pPr>
      <w:r>
        <w:rPr>
          <w:rFonts w:ascii="Times New Roman"/>
          <w:b w:val="false"/>
          <w:i w:val="false"/>
          <w:color w:val="000000"/>
          <w:sz w:val="28"/>
        </w:rPr>
        <w:t>
      9) проведение собеседования;</w:t>
      </w:r>
    </w:p>
    <w:bookmarkEnd w:id="44"/>
    <w:bookmarkStart w:name="z52" w:id="45"/>
    <w:p>
      <w:pPr>
        <w:spacing w:after="0"/>
        <w:ind w:left="0"/>
        <w:jc w:val="both"/>
      </w:pPr>
      <w:r>
        <w:rPr>
          <w:rFonts w:ascii="Times New Roman"/>
          <w:b w:val="false"/>
          <w:i w:val="false"/>
          <w:color w:val="000000"/>
          <w:sz w:val="28"/>
        </w:rPr>
        <w:t>
      10) направление отобранных кандидатов в организации образования МВД на первоначальную профессиональную подготовку.</w:t>
      </w:r>
    </w:p>
    <w:bookmarkEnd w:id="45"/>
    <w:bookmarkStart w:name="z53" w:id="46"/>
    <w:p>
      <w:pPr>
        <w:spacing w:after="0"/>
        <w:ind w:left="0"/>
        <w:jc w:val="both"/>
      </w:pPr>
      <w:r>
        <w:rPr>
          <w:rFonts w:ascii="Times New Roman"/>
          <w:b w:val="false"/>
          <w:i w:val="false"/>
          <w:color w:val="000000"/>
          <w:sz w:val="28"/>
        </w:rPr>
        <w:t>
      12. Расходы по участию в отборе на первоначальную профессиональную подготовку (проезд к месту проведения отбора и обратно, прохождение медицинской комиссии, наем жилого помещения, проживание) кандидат производит за счет собственных средств.</w:t>
      </w:r>
    </w:p>
    <w:bookmarkEnd w:id="46"/>
    <w:bookmarkStart w:name="z54" w:id="47"/>
    <w:p>
      <w:pPr>
        <w:spacing w:after="0"/>
        <w:ind w:left="0"/>
        <w:jc w:val="both"/>
      </w:pPr>
      <w:r>
        <w:rPr>
          <w:rFonts w:ascii="Times New Roman"/>
          <w:b w:val="false"/>
          <w:i w:val="false"/>
          <w:color w:val="000000"/>
          <w:sz w:val="28"/>
        </w:rPr>
        <w:t>
      13. Проведение собеседования и сдача нормативов по физической подготовке фиксируются с помощью технических средств видеозаписи.</w:t>
      </w:r>
    </w:p>
    <w:bookmarkEnd w:id="47"/>
    <w:bookmarkStart w:name="z55" w:id="48"/>
    <w:p>
      <w:pPr>
        <w:spacing w:after="0"/>
        <w:ind w:left="0"/>
        <w:jc w:val="both"/>
      </w:pPr>
      <w:r>
        <w:rPr>
          <w:rFonts w:ascii="Times New Roman"/>
          <w:b w:val="false"/>
          <w:i w:val="false"/>
          <w:color w:val="000000"/>
          <w:sz w:val="28"/>
        </w:rPr>
        <w:t>
      14. Материалы, зафиксированные с помощью технических средств видеозаписи, хранятся в службе по работе с личным составом не менее одного года с момента завершения отбора.</w:t>
      </w:r>
    </w:p>
    <w:bookmarkEnd w:id="48"/>
    <w:bookmarkStart w:name="z56" w:id="49"/>
    <w:p>
      <w:pPr>
        <w:spacing w:after="0"/>
        <w:ind w:left="0"/>
        <w:jc w:val="both"/>
      </w:pPr>
      <w:r>
        <w:rPr>
          <w:rFonts w:ascii="Times New Roman"/>
          <w:b w:val="false"/>
          <w:i w:val="false"/>
          <w:color w:val="000000"/>
          <w:sz w:val="28"/>
        </w:rPr>
        <w:t>
      15. Объявление о проведении отбора размещается на интернет-ресурсе МВД или территориальных подразделений.</w:t>
      </w:r>
    </w:p>
    <w:bookmarkEnd w:id="49"/>
    <w:bookmarkStart w:name="z57" w:id="50"/>
    <w:p>
      <w:pPr>
        <w:spacing w:after="0"/>
        <w:ind w:left="0"/>
        <w:jc w:val="both"/>
      </w:pPr>
      <w:r>
        <w:rPr>
          <w:rFonts w:ascii="Times New Roman"/>
          <w:b w:val="false"/>
          <w:i w:val="false"/>
          <w:color w:val="000000"/>
          <w:sz w:val="28"/>
        </w:rPr>
        <w:t>
      16. Объявление содержит сведения о вакантных должностях и предъявляемых к ним квалификационных требований, о порядке поступления на службу в ОВД и об условиях службы.</w:t>
      </w:r>
    </w:p>
    <w:bookmarkEnd w:id="50"/>
    <w:bookmarkStart w:name="z58" w:id="51"/>
    <w:p>
      <w:pPr>
        <w:spacing w:after="0"/>
        <w:ind w:left="0"/>
        <w:jc w:val="both"/>
      </w:pPr>
      <w:r>
        <w:rPr>
          <w:rFonts w:ascii="Times New Roman"/>
          <w:b w:val="false"/>
          <w:i w:val="false"/>
          <w:color w:val="000000"/>
          <w:sz w:val="28"/>
        </w:rPr>
        <w:t>
      Объявление может содержать дополнительную информацию, не противоречащую действующему законодательству Республики Казахстан.</w:t>
      </w:r>
    </w:p>
    <w:bookmarkEnd w:id="51"/>
    <w:bookmarkStart w:name="z59" w:id="52"/>
    <w:p>
      <w:pPr>
        <w:spacing w:after="0"/>
        <w:ind w:left="0"/>
        <w:jc w:val="both"/>
      </w:pPr>
      <w:r>
        <w:rPr>
          <w:rFonts w:ascii="Times New Roman"/>
          <w:b w:val="false"/>
          <w:i w:val="false"/>
          <w:color w:val="000000"/>
          <w:sz w:val="28"/>
        </w:rPr>
        <w:t>
      17. Граждане Республики Казахстан, изъявившие желание принять участие в отборе, подают через личный кабинет следующие документы:</w:t>
      </w:r>
    </w:p>
    <w:bookmarkEnd w:id="52"/>
    <w:bookmarkStart w:name="z60" w:id="53"/>
    <w:p>
      <w:pPr>
        <w:spacing w:after="0"/>
        <w:ind w:left="0"/>
        <w:jc w:val="both"/>
      </w:pPr>
      <w:r>
        <w:rPr>
          <w:rFonts w:ascii="Times New Roman"/>
          <w:b w:val="false"/>
          <w:i w:val="false"/>
          <w:color w:val="000000"/>
          <w:sz w:val="28"/>
        </w:rPr>
        <w:t>
      1) заявление о допуске к отбору, которое формируется информационной системой и подписывается посредством электронной цифровой подписи;</w:t>
      </w:r>
    </w:p>
    <w:bookmarkEnd w:id="53"/>
    <w:bookmarkStart w:name="z61" w:id="54"/>
    <w:p>
      <w:pPr>
        <w:spacing w:after="0"/>
        <w:ind w:left="0"/>
        <w:jc w:val="both"/>
      </w:pPr>
      <w:r>
        <w:rPr>
          <w:rFonts w:ascii="Times New Roman"/>
          <w:b w:val="false"/>
          <w:i w:val="false"/>
          <w:color w:val="000000"/>
          <w:sz w:val="28"/>
        </w:rPr>
        <w:t>
      2) заполненную электронную версию автобиографии по форме согласно приложению 1 к настоящим Правилам;</w:t>
      </w:r>
    </w:p>
    <w:bookmarkEnd w:id="54"/>
    <w:bookmarkStart w:name="z62" w:id="55"/>
    <w:p>
      <w:pPr>
        <w:spacing w:after="0"/>
        <w:ind w:left="0"/>
        <w:jc w:val="both"/>
      </w:pPr>
      <w:r>
        <w:rPr>
          <w:rFonts w:ascii="Times New Roman"/>
          <w:b w:val="false"/>
          <w:i w:val="false"/>
          <w:color w:val="000000"/>
          <w:sz w:val="28"/>
        </w:rPr>
        <w:t>
      3) электронную версию документа об образовании с приложением;</w:t>
      </w:r>
    </w:p>
    <w:bookmarkEnd w:id="55"/>
    <w:bookmarkStart w:name="z63" w:id="56"/>
    <w:p>
      <w:pPr>
        <w:spacing w:after="0"/>
        <w:ind w:left="0"/>
        <w:jc w:val="both"/>
      </w:pPr>
      <w:r>
        <w:rPr>
          <w:rFonts w:ascii="Times New Roman"/>
          <w:b w:val="false"/>
          <w:i w:val="false"/>
          <w:color w:val="000000"/>
          <w:sz w:val="28"/>
        </w:rPr>
        <w:t>
      4) дополнительную информацию, касающуюся их образования, опыта работы и профессионального уровня (копии документов о повышении квалификации, присвоении ученых (академических) степеней и знаний, документы, подтверждающие спортивные достижения, характеристики, рекомендации, научные публикации и прочие) (при наличии);</w:t>
      </w:r>
    </w:p>
    <w:bookmarkEnd w:id="56"/>
    <w:bookmarkStart w:name="z64" w:id="57"/>
    <w:p>
      <w:pPr>
        <w:spacing w:after="0"/>
        <w:ind w:left="0"/>
        <w:jc w:val="both"/>
      </w:pPr>
      <w:r>
        <w:rPr>
          <w:rFonts w:ascii="Times New Roman"/>
          <w:b w:val="false"/>
          <w:i w:val="false"/>
          <w:color w:val="000000"/>
          <w:sz w:val="28"/>
        </w:rPr>
        <w:t>
      5) результаты тестирования на знание законодательства и оценку личных качеств граждан, поступающих на правоохранительную службу.</w:t>
      </w:r>
    </w:p>
    <w:bookmarkEnd w:id="57"/>
    <w:bookmarkStart w:name="z65" w:id="58"/>
    <w:p>
      <w:pPr>
        <w:spacing w:after="0"/>
        <w:ind w:left="0"/>
        <w:jc w:val="both"/>
      </w:pPr>
      <w:r>
        <w:rPr>
          <w:rFonts w:ascii="Times New Roman"/>
          <w:b w:val="false"/>
          <w:i w:val="false"/>
          <w:color w:val="000000"/>
          <w:sz w:val="28"/>
        </w:rPr>
        <w:t>
      После подписания заявления о допуске к отбору данные удостоверения личности, трудовой деятельности, отношение к воинской службе интегрируются автоматически в информационную систему.</w:t>
      </w:r>
    </w:p>
    <w:bookmarkEnd w:id="58"/>
    <w:bookmarkStart w:name="z66" w:id="59"/>
    <w:p>
      <w:pPr>
        <w:spacing w:after="0"/>
        <w:ind w:left="0"/>
        <w:jc w:val="both"/>
      </w:pPr>
      <w:r>
        <w:rPr>
          <w:rFonts w:ascii="Times New Roman"/>
          <w:b w:val="false"/>
          <w:i w:val="false"/>
          <w:color w:val="000000"/>
          <w:sz w:val="28"/>
        </w:rPr>
        <w:t>
      18. При подаче документов кандидату необходимо заполнить в информационной системе данные о близких родственниках (Ф.И.О., ИИН, степень родства) и подтвердить согласие на сбор и обработку персональных данных.</w:t>
      </w:r>
    </w:p>
    <w:bookmarkEnd w:id="59"/>
    <w:bookmarkStart w:name="z67" w:id="60"/>
    <w:p>
      <w:pPr>
        <w:spacing w:after="0"/>
        <w:ind w:left="0"/>
        <w:jc w:val="both"/>
      </w:pPr>
      <w:r>
        <w:rPr>
          <w:rFonts w:ascii="Times New Roman"/>
          <w:b w:val="false"/>
          <w:i w:val="false"/>
          <w:color w:val="000000"/>
          <w:sz w:val="28"/>
        </w:rPr>
        <w:t xml:space="preserve">
      19. Под близкими родственниками понимаются лица, указанные в </w:t>
      </w:r>
      <w:r>
        <w:rPr>
          <w:rFonts w:ascii="Times New Roman"/>
          <w:b w:val="false"/>
          <w:i w:val="false"/>
          <w:color w:val="000000"/>
          <w:sz w:val="28"/>
        </w:rPr>
        <w:t>подпункте 13)</w:t>
      </w:r>
      <w:r>
        <w:rPr>
          <w:rFonts w:ascii="Times New Roman"/>
          <w:b w:val="false"/>
          <w:i w:val="false"/>
          <w:color w:val="000000"/>
          <w:sz w:val="28"/>
        </w:rPr>
        <w:t xml:space="preserve"> пункта 1 статьи 1 Кодекса Республики Казахстан "О браке (супружестве) и семье".</w:t>
      </w:r>
    </w:p>
    <w:bookmarkEnd w:id="60"/>
    <w:bookmarkStart w:name="z68" w:id="61"/>
    <w:p>
      <w:pPr>
        <w:spacing w:after="0"/>
        <w:ind w:left="0"/>
        <w:jc w:val="both"/>
      </w:pPr>
      <w:r>
        <w:rPr>
          <w:rFonts w:ascii="Times New Roman"/>
          <w:b w:val="false"/>
          <w:i w:val="false"/>
          <w:color w:val="000000"/>
          <w:sz w:val="28"/>
        </w:rPr>
        <w:t>
      20. Документы посредством информационной системы поступают в службу по работе с личным составом подразделения, опубликовавшего объявление.</w:t>
      </w:r>
    </w:p>
    <w:bookmarkEnd w:id="61"/>
    <w:bookmarkStart w:name="z69" w:id="62"/>
    <w:p>
      <w:pPr>
        <w:spacing w:after="0"/>
        <w:ind w:left="0"/>
        <w:jc w:val="both"/>
      </w:pPr>
      <w:r>
        <w:rPr>
          <w:rFonts w:ascii="Times New Roman"/>
          <w:b w:val="false"/>
          <w:i w:val="false"/>
          <w:color w:val="000000"/>
          <w:sz w:val="28"/>
        </w:rPr>
        <w:t>
      21. Кандидату посредством информационной системы поступает направление для прохождения медицинского и психофизиологического освидетельствования в ВВК.</w:t>
      </w:r>
    </w:p>
    <w:bookmarkEnd w:id="62"/>
    <w:bookmarkStart w:name="z70" w:id="63"/>
    <w:p>
      <w:pPr>
        <w:spacing w:after="0"/>
        <w:ind w:left="0"/>
        <w:jc w:val="both"/>
      </w:pPr>
      <w:r>
        <w:rPr>
          <w:rFonts w:ascii="Times New Roman"/>
          <w:b w:val="false"/>
          <w:i w:val="false"/>
          <w:color w:val="000000"/>
          <w:sz w:val="28"/>
        </w:rPr>
        <w:t xml:space="preserve">
      22. Прохождение медицинского и психофизиологического освидетельствования осуществляется в соответствии с порядком, установленным </w:t>
      </w:r>
      <w:r>
        <w:rPr>
          <w:rFonts w:ascii="Times New Roman"/>
          <w:b w:val="false"/>
          <w:i w:val="false"/>
          <w:color w:val="000000"/>
          <w:sz w:val="28"/>
        </w:rPr>
        <w:t>Правилами</w:t>
      </w:r>
      <w:r>
        <w:rPr>
          <w:rFonts w:ascii="Times New Roman"/>
          <w:b w:val="false"/>
          <w:i w:val="false"/>
          <w:color w:val="000000"/>
          <w:sz w:val="28"/>
        </w:rPr>
        <w:t xml:space="preserve"> проведения военно-врачебной экспертизы в правоохранительных органах, органах гражданской защиты и Государственной фельдъегерской службе Республики Казахстан, утвержденными приказом Министра внутренних дел Республики Казахстан от 2 ноября 2020 года № 758 (зарегистрирован в Реестре государственной регистрации нормативных правовых актов № 21580).</w:t>
      </w:r>
    </w:p>
    <w:bookmarkEnd w:id="63"/>
    <w:bookmarkStart w:name="z71" w:id="64"/>
    <w:p>
      <w:pPr>
        <w:spacing w:after="0"/>
        <w:ind w:left="0"/>
        <w:jc w:val="both"/>
      </w:pPr>
      <w:r>
        <w:rPr>
          <w:rFonts w:ascii="Times New Roman"/>
          <w:b w:val="false"/>
          <w:i w:val="false"/>
          <w:color w:val="000000"/>
          <w:sz w:val="28"/>
        </w:rPr>
        <w:t>
      23. Результаты освидетельствования вносятся ВВК в информационную систему и направляются в службу по работе с личным составом.</w:t>
      </w:r>
    </w:p>
    <w:bookmarkEnd w:id="64"/>
    <w:bookmarkStart w:name="z72" w:id="65"/>
    <w:p>
      <w:pPr>
        <w:spacing w:after="0"/>
        <w:ind w:left="0"/>
        <w:jc w:val="both"/>
      </w:pPr>
      <w:r>
        <w:rPr>
          <w:rFonts w:ascii="Times New Roman"/>
          <w:b w:val="false"/>
          <w:i w:val="false"/>
          <w:color w:val="000000"/>
          <w:sz w:val="28"/>
        </w:rPr>
        <w:t>
      24. При отрицательных результатах медицинского и психофизиологического освидетельствования, кандидату посредством информационной системы направляется письменный мотивированный отказ. В ином случае кандидату поступает направление для прохождения полиграфологического исследования.</w:t>
      </w:r>
    </w:p>
    <w:bookmarkEnd w:id="65"/>
    <w:bookmarkStart w:name="z73" w:id="66"/>
    <w:p>
      <w:pPr>
        <w:spacing w:after="0"/>
        <w:ind w:left="0"/>
        <w:jc w:val="both"/>
      </w:pPr>
      <w:r>
        <w:rPr>
          <w:rFonts w:ascii="Times New Roman"/>
          <w:b w:val="false"/>
          <w:i w:val="false"/>
          <w:color w:val="000000"/>
          <w:sz w:val="28"/>
        </w:rPr>
        <w:t>
      25. После получения положительных результатов медицинского и психофизиологического освидетельствования сотрудниками служб по работе с личным составом на кандидатов формируются бумажные личные дела.</w:t>
      </w:r>
    </w:p>
    <w:bookmarkEnd w:id="66"/>
    <w:bookmarkStart w:name="z74" w:id="67"/>
    <w:p>
      <w:pPr>
        <w:spacing w:after="0"/>
        <w:ind w:left="0"/>
        <w:jc w:val="both"/>
      </w:pPr>
      <w:r>
        <w:rPr>
          <w:rFonts w:ascii="Times New Roman"/>
          <w:b w:val="false"/>
          <w:i w:val="false"/>
          <w:color w:val="000000"/>
          <w:sz w:val="28"/>
        </w:rPr>
        <w:t>
      26. В отношении кандидата, а также его близких родственников проводится проверка по учетам информационного сервиса Комитета по правовой статистике и специальным учетам Генеральной прокуратуры Республики Казахстан.</w:t>
      </w:r>
    </w:p>
    <w:bookmarkEnd w:id="67"/>
    <w:bookmarkStart w:name="z75" w:id="68"/>
    <w:p>
      <w:pPr>
        <w:spacing w:after="0"/>
        <w:ind w:left="0"/>
        <w:jc w:val="both"/>
      </w:pPr>
      <w:r>
        <w:rPr>
          <w:rFonts w:ascii="Times New Roman"/>
          <w:b w:val="false"/>
          <w:i w:val="false"/>
          <w:color w:val="000000"/>
          <w:sz w:val="28"/>
        </w:rPr>
        <w:t>
      27. При формировании личных дел подготавливаются материалы для проведения специальной проверки и направляются в подразделения органов национальной безопасности.</w:t>
      </w:r>
    </w:p>
    <w:bookmarkEnd w:id="68"/>
    <w:bookmarkStart w:name="z76" w:id="69"/>
    <w:p>
      <w:pPr>
        <w:spacing w:after="0"/>
        <w:ind w:left="0"/>
        <w:jc w:val="both"/>
      </w:pPr>
      <w:r>
        <w:rPr>
          <w:rFonts w:ascii="Times New Roman"/>
          <w:b w:val="false"/>
          <w:i w:val="false"/>
          <w:color w:val="000000"/>
          <w:sz w:val="28"/>
        </w:rPr>
        <w:t>
      28. В случае отрицательного результата обязательной специальной проверки, в организацию образования МВД направляется письмо о необходимости отчисления кандидата с первоначальной профессиональной подготовки.</w:t>
      </w:r>
    </w:p>
    <w:bookmarkEnd w:id="69"/>
    <w:bookmarkStart w:name="z77" w:id="70"/>
    <w:p>
      <w:pPr>
        <w:spacing w:after="0"/>
        <w:ind w:left="0"/>
        <w:jc w:val="both"/>
      </w:pPr>
      <w:r>
        <w:rPr>
          <w:rFonts w:ascii="Times New Roman"/>
          <w:b w:val="false"/>
          <w:i w:val="false"/>
          <w:color w:val="000000"/>
          <w:sz w:val="28"/>
        </w:rPr>
        <w:t xml:space="preserve">
      29. Прохождение полиграфологического исследования осуществляется в соответствии с порядком, установленным Правилами прохождения полиграфологического исследования в правоохранительных органах, органах гражданской защиты, государственной фельдъегерской службе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июня 2014 года № 683.</w:t>
      </w:r>
    </w:p>
    <w:bookmarkEnd w:id="70"/>
    <w:bookmarkStart w:name="z78" w:id="71"/>
    <w:p>
      <w:pPr>
        <w:spacing w:after="0"/>
        <w:ind w:left="0"/>
        <w:jc w:val="both"/>
      </w:pPr>
      <w:r>
        <w:rPr>
          <w:rFonts w:ascii="Times New Roman"/>
          <w:b w:val="false"/>
          <w:i w:val="false"/>
          <w:color w:val="000000"/>
          <w:sz w:val="28"/>
        </w:rPr>
        <w:t>
      30. Результаты полиграфологического исследования кандидата вносятся полиграфологом территориального подразделения в информационную систему и направляются в службу по работе с личным составом, а кандидату в личный кабинет поступает уведомление о допуске к сдаче тестирования.</w:t>
      </w:r>
    </w:p>
    <w:bookmarkEnd w:id="71"/>
    <w:bookmarkStart w:name="z79" w:id="72"/>
    <w:p>
      <w:pPr>
        <w:spacing w:after="0"/>
        <w:ind w:left="0"/>
        <w:jc w:val="both"/>
      </w:pPr>
      <w:r>
        <w:rPr>
          <w:rFonts w:ascii="Times New Roman"/>
          <w:b w:val="false"/>
          <w:i w:val="false"/>
          <w:color w:val="000000"/>
          <w:sz w:val="28"/>
        </w:rPr>
        <w:t>
      31. После поступления уведомления о допуске к сдаче тестирования кандидат в течении 5 (пяти) рабочих дней сдает тестирование, посредством информационной системы подтверждает готовность к сдаче тестирования. Тестирование длится пять минут и состоит из десяти вопросов.</w:t>
      </w:r>
    </w:p>
    <w:bookmarkEnd w:id="72"/>
    <w:bookmarkStart w:name="z80" w:id="73"/>
    <w:p>
      <w:pPr>
        <w:spacing w:after="0"/>
        <w:ind w:left="0"/>
        <w:jc w:val="both"/>
      </w:pPr>
      <w:r>
        <w:rPr>
          <w:rFonts w:ascii="Times New Roman"/>
          <w:b w:val="false"/>
          <w:i w:val="false"/>
          <w:color w:val="000000"/>
          <w:sz w:val="28"/>
        </w:rPr>
        <w:t>
      Целью тестирования является определение уровня логического мышления кандидата, которое в дальнейшем будет учитываться на собеседовании.</w:t>
      </w:r>
    </w:p>
    <w:bookmarkEnd w:id="73"/>
    <w:bookmarkStart w:name="z81" w:id="74"/>
    <w:p>
      <w:pPr>
        <w:spacing w:after="0"/>
        <w:ind w:left="0"/>
        <w:jc w:val="both"/>
      </w:pPr>
      <w:r>
        <w:rPr>
          <w:rFonts w:ascii="Times New Roman"/>
          <w:b w:val="false"/>
          <w:i w:val="false"/>
          <w:color w:val="000000"/>
          <w:sz w:val="28"/>
        </w:rPr>
        <w:t>
      Пороговые значения по тестированию не устанавливаются.</w:t>
      </w:r>
    </w:p>
    <w:bookmarkEnd w:id="74"/>
    <w:bookmarkStart w:name="z82" w:id="75"/>
    <w:p>
      <w:pPr>
        <w:spacing w:after="0"/>
        <w:ind w:left="0"/>
        <w:jc w:val="both"/>
      </w:pPr>
      <w:r>
        <w:rPr>
          <w:rFonts w:ascii="Times New Roman"/>
          <w:b w:val="false"/>
          <w:i w:val="false"/>
          <w:color w:val="000000"/>
          <w:sz w:val="28"/>
        </w:rPr>
        <w:t>
      32. После окончания тестирования кандидаты на должности подразделений следствия или по противодействию киберпреступности, проходят этап написания эссе, а кандидаты на иные должности переходят к сдаче нормативов по физической подготовке.</w:t>
      </w:r>
    </w:p>
    <w:bookmarkEnd w:id="75"/>
    <w:bookmarkStart w:name="z83" w:id="76"/>
    <w:p>
      <w:pPr>
        <w:spacing w:after="0"/>
        <w:ind w:left="0"/>
        <w:jc w:val="both"/>
      </w:pPr>
      <w:r>
        <w:rPr>
          <w:rFonts w:ascii="Times New Roman"/>
          <w:b w:val="false"/>
          <w:i w:val="false"/>
          <w:color w:val="000000"/>
          <w:sz w:val="28"/>
        </w:rPr>
        <w:t>
      33. В течение 5 (пяти) рабочих дней до прохождения эссе сотрудники службы по работе с личным составом формируют и размещают в информационной системе график с указанием дат и времени написания эссе кандидатами.</w:t>
      </w:r>
    </w:p>
    <w:bookmarkEnd w:id="76"/>
    <w:bookmarkStart w:name="z84" w:id="77"/>
    <w:p>
      <w:pPr>
        <w:spacing w:after="0"/>
        <w:ind w:left="0"/>
        <w:jc w:val="both"/>
      </w:pPr>
      <w:r>
        <w:rPr>
          <w:rFonts w:ascii="Times New Roman"/>
          <w:b w:val="false"/>
          <w:i w:val="false"/>
          <w:color w:val="000000"/>
          <w:sz w:val="28"/>
        </w:rPr>
        <w:t>
      34. Кандидат согласно сформированному графику выбирает дату и время для написания эссе и за пять минут до начала данного этапа подключается к информационной системе.</w:t>
      </w:r>
    </w:p>
    <w:bookmarkEnd w:id="77"/>
    <w:bookmarkStart w:name="z85" w:id="78"/>
    <w:p>
      <w:pPr>
        <w:spacing w:after="0"/>
        <w:ind w:left="0"/>
        <w:jc w:val="both"/>
      </w:pPr>
      <w:r>
        <w:rPr>
          <w:rFonts w:ascii="Times New Roman"/>
          <w:b w:val="false"/>
          <w:i w:val="false"/>
          <w:color w:val="000000"/>
          <w:sz w:val="28"/>
        </w:rPr>
        <w:t>
      35. Кандидат пишет эссе по тематике согласно отраслевому направлению, выбранному в случайном порядке, объемом не менее 250 и не более 400 слов.</w:t>
      </w:r>
    </w:p>
    <w:bookmarkEnd w:id="78"/>
    <w:bookmarkStart w:name="z86" w:id="79"/>
    <w:p>
      <w:pPr>
        <w:spacing w:after="0"/>
        <w:ind w:left="0"/>
        <w:jc w:val="both"/>
      </w:pPr>
      <w:r>
        <w:rPr>
          <w:rFonts w:ascii="Times New Roman"/>
          <w:b w:val="false"/>
          <w:i w:val="false"/>
          <w:color w:val="000000"/>
          <w:sz w:val="28"/>
        </w:rPr>
        <w:t>
      Продолжительность этапа составляет 90 минут.</w:t>
      </w:r>
    </w:p>
    <w:bookmarkEnd w:id="79"/>
    <w:bookmarkStart w:name="z87" w:id="80"/>
    <w:p>
      <w:pPr>
        <w:spacing w:after="0"/>
        <w:ind w:left="0"/>
        <w:jc w:val="both"/>
      </w:pPr>
      <w:r>
        <w:rPr>
          <w:rFonts w:ascii="Times New Roman"/>
          <w:b w:val="false"/>
          <w:i w:val="false"/>
          <w:color w:val="000000"/>
          <w:sz w:val="28"/>
        </w:rPr>
        <w:t>
      36. Результаты написания эссе проверяются с применением искусственного интеллекта и выставляется итоговая оценка.</w:t>
      </w:r>
    </w:p>
    <w:bookmarkEnd w:id="80"/>
    <w:bookmarkStart w:name="z88" w:id="81"/>
    <w:p>
      <w:pPr>
        <w:spacing w:after="0"/>
        <w:ind w:left="0"/>
        <w:jc w:val="both"/>
      </w:pPr>
      <w:r>
        <w:rPr>
          <w:rFonts w:ascii="Times New Roman"/>
          <w:b w:val="false"/>
          <w:i w:val="false"/>
          <w:color w:val="000000"/>
          <w:sz w:val="28"/>
        </w:rPr>
        <w:t>
      37. Кандидаты, набравшие 20 и более баллов, допускаются к следующему этапу, по критериям оценки согласно приложению 2 к настоящим Правилам.</w:t>
      </w:r>
    </w:p>
    <w:bookmarkEnd w:id="81"/>
    <w:bookmarkStart w:name="z89" w:id="82"/>
    <w:p>
      <w:pPr>
        <w:spacing w:after="0"/>
        <w:ind w:left="0"/>
        <w:jc w:val="both"/>
      </w:pPr>
      <w:r>
        <w:rPr>
          <w:rFonts w:ascii="Times New Roman"/>
          <w:b w:val="false"/>
          <w:i w:val="false"/>
          <w:color w:val="000000"/>
          <w:sz w:val="28"/>
        </w:rPr>
        <w:t>
      Кандидаты, набравшие меньше 20 баллов вправе обжаловать и повторно написать эссе.</w:t>
      </w:r>
    </w:p>
    <w:bookmarkEnd w:id="82"/>
    <w:bookmarkStart w:name="z90" w:id="83"/>
    <w:p>
      <w:pPr>
        <w:spacing w:after="0"/>
        <w:ind w:left="0"/>
        <w:jc w:val="both"/>
      </w:pPr>
      <w:r>
        <w:rPr>
          <w:rFonts w:ascii="Times New Roman"/>
          <w:b w:val="false"/>
          <w:i w:val="false"/>
          <w:color w:val="000000"/>
          <w:sz w:val="28"/>
        </w:rPr>
        <w:t>
      38. При сдаче нормативов по физической подготовке кандидаты делятся на:</w:t>
      </w:r>
    </w:p>
    <w:bookmarkEnd w:id="83"/>
    <w:bookmarkStart w:name="z91" w:id="84"/>
    <w:p>
      <w:pPr>
        <w:spacing w:after="0"/>
        <w:ind w:left="0"/>
        <w:jc w:val="both"/>
      </w:pPr>
      <w:r>
        <w:rPr>
          <w:rFonts w:ascii="Times New Roman"/>
          <w:b w:val="false"/>
          <w:i w:val="false"/>
          <w:color w:val="000000"/>
          <w:sz w:val="28"/>
        </w:rPr>
        <w:t>
      категории "А", "Б" и "С" кандидатов на службу в ОВД по физической подготовке согласно приложению 3 к настоящим Правилам;</w:t>
      </w:r>
    </w:p>
    <w:bookmarkEnd w:id="84"/>
    <w:bookmarkStart w:name="z92" w:id="85"/>
    <w:p>
      <w:pPr>
        <w:spacing w:after="0"/>
        <w:ind w:left="0"/>
        <w:jc w:val="both"/>
      </w:pPr>
      <w:r>
        <w:rPr>
          <w:rFonts w:ascii="Times New Roman"/>
          <w:b w:val="false"/>
          <w:i w:val="false"/>
          <w:color w:val="000000"/>
          <w:sz w:val="28"/>
        </w:rPr>
        <w:t>
      медико-возрастные группы кандидатов на службу в ОВД согласно приложению 4 к настоящим Правилам.</w:t>
      </w:r>
    </w:p>
    <w:bookmarkEnd w:id="85"/>
    <w:bookmarkStart w:name="z93" w:id="86"/>
    <w:p>
      <w:pPr>
        <w:spacing w:after="0"/>
        <w:ind w:left="0"/>
        <w:jc w:val="both"/>
      </w:pPr>
      <w:r>
        <w:rPr>
          <w:rFonts w:ascii="Times New Roman"/>
          <w:b w:val="false"/>
          <w:i w:val="false"/>
          <w:color w:val="000000"/>
          <w:sz w:val="28"/>
        </w:rPr>
        <w:t>
      39. Уровень физической подготовки кандидатов категорий "А" и "Б" определяется путем сдачи ими следующих нормативов:</w:t>
      </w:r>
    </w:p>
    <w:bookmarkEnd w:id="86"/>
    <w:bookmarkStart w:name="z94" w:id="87"/>
    <w:p>
      <w:pPr>
        <w:spacing w:after="0"/>
        <w:ind w:left="0"/>
        <w:jc w:val="both"/>
      </w:pPr>
      <w:r>
        <w:rPr>
          <w:rFonts w:ascii="Times New Roman"/>
          <w:b w:val="false"/>
          <w:i w:val="false"/>
          <w:color w:val="000000"/>
          <w:sz w:val="28"/>
        </w:rPr>
        <w:t>
      1) мужчины:</w:t>
      </w:r>
    </w:p>
    <w:bookmarkEnd w:id="87"/>
    <w:bookmarkStart w:name="z95" w:id="88"/>
    <w:p>
      <w:pPr>
        <w:spacing w:after="0"/>
        <w:ind w:left="0"/>
        <w:jc w:val="both"/>
      </w:pPr>
      <w:r>
        <w:rPr>
          <w:rFonts w:ascii="Times New Roman"/>
          <w:b w:val="false"/>
          <w:i w:val="false"/>
          <w:color w:val="000000"/>
          <w:sz w:val="28"/>
        </w:rPr>
        <w:t>
      на выбор – бег на дистанцию 100 метров, либо челночный бег (10 метров по 10 раз);</w:t>
      </w:r>
    </w:p>
    <w:bookmarkEnd w:id="88"/>
    <w:bookmarkStart w:name="z96" w:id="89"/>
    <w:p>
      <w:pPr>
        <w:spacing w:after="0"/>
        <w:ind w:left="0"/>
        <w:jc w:val="both"/>
      </w:pPr>
      <w:r>
        <w:rPr>
          <w:rFonts w:ascii="Times New Roman"/>
          <w:b w:val="false"/>
          <w:i w:val="false"/>
          <w:color w:val="000000"/>
          <w:sz w:val="28"/>
        </w:rPr>
        <w:t>
      на выбор – подтягивание на перекладине, либо поднятие туловища в упоре на брусьях;</w:t>
      </w:r>
    </w:p>
    <w:bookmarkEnd w:id="89"/>
    <w:bookmarkStart w:name="z97" w:id="90"/>
    <w:p>
      <w:pPr>
        <w:spacing w:after="0"/>
        <w:ind w:left="0"/>
        <w:jc w:val="both"/>
      </w:pPr>
      <w:r>
        <w:rPr>
          <w:rFonts w:ascii="Times New Roman"/>
          <w:b w:val="false"/>
          <w:i w:val="false"/>
          <w:color w:val="000000"/>
          <w:sz w:val="28"/>
        </w:rPr>
        <w:t>
      на выбор – бег на дистанцию 1000 метров, либо комплекс силовых упражнений (отжимание в упоре лежа, переход с упора лежа в положение полного приседа, выпрыгивание из положения полного приседа, поднятие туловища из положения лежа на спине).</w:t>
      </w:r>
    </w:p>
    <w:bookmarkEnd w:id="90"/>
    <w:bookmarkStart w:name="z98" w:id="91"/>
    <w:p>
      <w:pPr>
        <w:spacing w:after="0"/>
        <w:ind w:left="0"/>
        <w:jc w:val="both"/>
      </w:pPr>
      <w:r>
        <w:rPr>
          <w:rFonts w:ascii="Times New Roman"/>
          <w:b w:val="false"/>
          <w:i w:val="false"/>
          <w:color w:val="000000"/>
          <w:sz w:val="28"/>
        </w:rPr>
        <w:t>
      2) женщины:</w:t>
      </w:r>
    </w:p>
    <w:bookmarkEnd w:id="91"/>
    <w:bookmarkStart w:name="z99" w:id="92"/>
    <w:p>
      <w:pPr>
        <w:spacing w:after="0"/>
        <w:ind w:left="0"/>
        <w:jc w:val="both"/>
      </w:pPr>
      <w:r>
        <w:rPr>
          <w:rFonts w:ascii="Times New Roman"/>
          <w:b w:val="false"/>
          <w:i w:val="false"/>
          <w:color w:val="000000"/>
          <w:sz w:val="28"/>
        </w:rPr>
        <w:t>
      на выбор – бег на дистанцию 100 метров, либо челночный бег (10 метров по 10 раз);</w:t>
      </w:r>
    </w:p>
    <w:bookmarkEnd w:id="92"/>
    <w:bookmarkStart w:name="z100" w:id="93"/>
    <w:p>
      <w:pPr>
        <w:spacing w:after="0"/>
        <w:ind w:left="0"/>
        <w:jc w:val="both"/>
      </w:pPr>
      <w:r>
        <w:rPr>
          <w:rFonts w:ascii="Times New Roman"/>
          <w:b w:val="false"/>
          <w:i w:val="false"/>
          <w:color w:val="000000"/>
          <w:sz w:val="28"/>
        </w:rPr>
        <w:t>
      на выбор – поднятие туловища из положения лежа на спине, либо отжимание в упоре лежа;</w:t>
      </w:r>
    </w:p>
    <w:bookmarkEnd w:id="93"/>
    <w:bookmarkStart w:name="z101" w:id="94"/>
    <w:p>
      <w:pPr>
        <w:spacing w:after="0"/>
        <w:ind w:left="0"/>
        <w:jc w:val="both"/>
      </w:pPr>
      <w:r>
        <w:rPr>
          <w:rFonts w:ascii="Times New Roman"/>
          <w:b w:val="false"/>
          <w:i w:val="false"/>
          <w:color w:val="000000"/>
          <w:sz w:val="28"/>
        </w:rPr>
        <w:t>
      на выбор – бег на дистанцию 1000 метров, либо выпрыгивание из положения упора лежа.</w:t>
      </w:r>
    </w:p>
    <w:bookmarkEnd w:id="94"/>
    <w:bookmarkStart w:name="z102" w:id="95"/>
    <w:p>
      <w:pPr>
        <w:spacing w:after="0"/>
        <w:ind w:left="0"/>
        <w:jc w:val="both"/>
      </w:pPr>
      <w:r>
        <w:rPr>
          <w:rFonts w:ascii="Times New Roman"/>
          <w:b w:val="false"/>
          <w:i w:val="false"/>
          <w:color w:val="000000"/>
          <w:sz w:val="28"/>
        </w:rPr>
        <w:t>
      40. В зависимости от погодных условий либо особенностей учебно-материальной базы, по решению уполномоченного руководителя ОВД либо лица, его замещающего, допускается замена нормативов:</w:t>
      </w:r>
    </w:p>
    <w:bookmarkEnd w:id="95"/>
    <w:bookmarkStart w:name="z103" w:id="96"/>
    <w:p>
      <w:pPr>
        <w:spacing w:after="0"/>
        <w:ind w:left="0"/>
        <w:jc w:val="both"/>
      </w:pPr>
      <w:r>
        <w:rPr>
          <w:rFonts w:ascii="Times New Roman"/>
          <w:b w:val="false"/>
          <w:i w:val="false"/>
          <w:color w:val="000000"/>
          <w:sz w:val="28"/>
        </w:rPr>
        <w:t>
      по бегу на дистанцию 100 метров на челночный бег;</w:t>
      </w:r>
    </w:p>
    <w:bookmarkEnd w:id="96"/>
    <w:bookmarkStart w:name="z104" w:id="97"/>
    <w:p>
      <w:pPr>
        <w:spacing w:after="0"/>
        <w:ind w:left="0"/>
        <w:jc w:val="both"/>
      </w:pPr>
      <w:r>
        <w:rPr>
          <w:rFonts w:ascii="Times New Roman"/>
          <w:b w:val="false"/>
          <w:i w:val="false"/>
          <w:color w:val="000000"/>
          <w:sz w:val="28"/>
        </w:rPr>
        <w:t>
      по бегу на дистанцию 1000 метров на комплекс силовых упражнений для мужчин, выпрыгивание из положения в упоре лежа для женщин.</w:t>
      </w:r>
    </w:p>
    <w:bookmarkEnd w:id="97"/>
    <w:bookmarkStart w:name="z105" w:id="98"/>
    <w:p>
      <w:pPr>
        <w:spacing w:after="0"/>
        <w:ind w:left="0"/>
        <w:jc w:val="both"/>
      </w:pPr>
      <w:r>
        <w:rPr>
          <w:rFonts w:ascii="Times New Roman"/>
          <w:b w:val="false"/>
          <w:i w:val="false"/>
          <w:color w:val="000000"/>
          <w:sz w:val="28"/>
        </w:rPr>
        <w:t>
      41. Выполнение нормативов кандидатами категорий "А" и "Б" оценивается в соответствии с балловой системой оценки нормативов по физической подготовке кандидатов на службу в ОВД категорий "А" и "Б" согласно приложению 5 к настоящим Правилам.</w:t>
      </w:r>
    </w:p>
    <w:bookmarkEnd w:id="98"/>
    <w:bookmarkStart w:name="z106" w:id="99"/>
    <w:p>
      <w:pPr>
        <w:spacing w:after="0"/>
        <w:ind w:left="0"/>
        <w:jc w:val="both"/>
      </w:pPr>
      <w:r>
        <w:rPr>
          <w:rFonts w:ascii="Times New Roman"/>
          <w:b w:val="false"/>
          <w:i w:val="false"/>
          <w:color w:val="000000"/>
          <w:sz w:val="28"/>
        </w:rPr>
        <w:t>
      42. Уровень физической подготовки кандидатов категории "С" определяется путем сдачи ими следующих нормативов:</w:t>
      </w:r>
    </w:p>
    <w:bookmarkEnd w:id="99"/>
    <w:bookmarkStart w:name="z107" w:id="100"/>
    <w:p>
      <w:pPr>
        <w:spacing w:after="0"/>
        <w:ind w:left="0"/>
        <w:jc w:val="both"/>
      </w:pPr>
      <w:r>
        <w:rPr>
          <w:rFonts w:ascii="Times New Roman"/>
          <w:b w:val="false"/>
          <w:i w:val="false"/>
          <w:color w:val="000000"/>
          <w:sz w:val="28"/>
        </w:rPr>
        <w:t>
      1) мужчины:</w:t>
      </w:r>
    </w:p>
    <w:bookmarkEnd w:id="100"/>
    <w:bookmarkStart w:name="z108" w:id="101"/>
    <w:p>
      <w:pPr>
        <w:spacing w:after="0"/>
        <w:ind w:left="0"/>
        <w:jc w:val="both"/>
      </w:pPr>
      <w:r>
        <w:rPr>
          <w:rFonts w:ascii="Times New Roman"/>
          <w:b w:val="false"/>
          <w:i w:val="false"/>
          <w:color w:val="000000"/>
          <w:sz w:val="28"/>
        </w:rPr>
        <w:t>
      на выбор – бег на дистанцию 100 метров, либо челночный бег;</w:t>
      </w:r>
    </w:p>
    <w:bookmarkEnd w:id="101"/>
    <w:bookmarkStart w:name="z109" w:id="102"/>
    <w:p>
      <w:pPr>
        <w:spacing w:after="0"/>
        <w:ind w:left="0"/>
        <w:jc w:val="both"/>
      </w:pPr>
      <w:r>
        <w:rPr>
          <w:rFonts w:ascii="Times New Roman"/>
          <w:b w:val="false"/>
          <w:i w:val="false"/>
          <w:color w:val="000000"/>
          <w:sz w:val="28"/>
        </w:rPr>
        <w:t>
      бег на дистанцию 800 метров;</w:t>
      </w:r>
    </w:p>
    <w:bookmarkEnd w:id="102"/>
    <w:bookmarkStart w:name="z110" w:id="103"/>
    <w:p>
      <w:pPr>
        <w:spacing w:after="0"/>
        <w:ind w:left="0"/>
        <w:jc w:val="both"/>
      </w:pPr>
      <w:r>
        <w:rPr>
          <w:rFonts w:ascii="Times New Roman"/>
          <w:b w:val="false"/>
          <w:i w:val="false"/>
          <w:color w:val="000000"/>
          <w:sz w:val="28"/>
        </w:rPr>
        <w:t>
      комплекс силовых упражнений (подтягивание на перекладине, прыжки вверх со сменой положения ног, отжимание в упоре лежа, поднятие туловища из положения лежа на спине, переход с упора лежа в положение приседа).</w:t>
      </w:r>
    </w:p>
    <w:bookmarkEnd w:id="103"/>
    <w:bookmarkStart w:name="z111" w:id="104"/>
    <w:p>
      <w:pPr>
        <w:spacing w:after="0"/>
        <w:ind w:left="0"/>
        <w:jc w:val="both"/>
      </w:pPr>
      <w:r>
        <w:rPr>
          <w:rFonts w:ascii="Times New Roman"/>
          <w:b w:val="false"/>
          <w:i w:val="false"/>
          <w:color w:val="000000"/>
          <w:sz w:val="28"/>
        </w:rPr>
        <w:t>
      2) женщины:</w:t>
      </w:r>
    </w:p>
    <w:bookmarkEnd w:id="104"/>
    <w:bookmarkStart w:name="z112" w:id="105"/>
    <w:p>
      <w:pPr>
        <w:spacing w:after="0"/>
        <w:ind w:left="0"/>
        <w:jc w:val="both"/>
      </w:pPr>
      <w:r>
        <w:rPr>
          <w:rFonts w:ascii="Times New Roman"/>
          <w:b w:val="false"/>
          <w:i w:val="false"/>
          <w:color w:val="000000"/>
          <w:sz w:val="28"/>
        </w:rPr>
        <w:t>
      на выбор – бег на дистанцию 100 метров или челночный бег;</w:t>
      </w:r>
    </w:p>
    <w:bookmarkEnd w:id="105"/>
    <w:bookmarkStart w:name="z113" w:id="106"/>
    <w:p>
      <w:pPr>
        <w:spacing w:after="0"/>
        <w:ind w:left="0"/>
        <w:jc w:val="both"/>
      </w:pPr>
      <w:r>
        <w:rPr>
          <w:rFonts w:ascii="Times New Roman"/>
          <w:b w:val="false"/>
          <w:i w:val="false"/>
          <w:color w:val="000000"/>
          <w:sz w:val="28"/>
        </w:rPr>
        <w:t>
      бег на дистанцию 800 метров;</w:t>
      </w:r>
    </w:p>
    <w:bookmarkEnd w:id="106"/>
    <w:bookmarkStart w:name="z114" w:id="107"/>
    <w:p>
      <w:pPr>
        <w:spacing w:after="0"/>
        <w:ind w:left="0"/>
        <w:jc w:val="both"/>
      </w:pPr>
      <w:r>
        <w:rPr>
          <w:rFonts w:ascii="Times New Roman"/>
          <w:b w:val="false"/>
          <w:i w:val="false"/>
          <w:color w:val="000000"/>
          <w:sz w:val="28"/>
        </w:rPr>
        <w:t>
      комплекс силовых упражнений (поднятие туловища из положения лежа на спине, переход с упора лежа в положение приседа).</w:t>
      </w:r>
    </w:p>
    <w:bookmarkEnd w:id="107"/>
    <w:bookmarkStart w:name="z115" w:id="108"/>
    <w:p>
      <w:pPr>
        <w:spacing w:after="0"/>
        <w:ind w:left="0"/>
        <w:jc w:val="both"/>
      </w:pPr>
      <w:r>
        <w:rPr>
          <w:rFonts w:ascii="Times New Roman"/>
          <w:b w:val="false"/>
          <w:i w:val="false"/>
          <w:color w:val="000000"/>
          <w:sz w:val="28"/>
        </w:rPr>
        <w:t>
      43. Выполнение нормативов кандидатами категории "С" оценивается в соответствии с балловой системой оценки нормативов по физической подготовке кандидатов на службу в ОВД категории "С" согласно приложению 6 к настоящим Правилам.</w:t>
      </w:r>
    </w:p>
    <w:bookmarkEnd w:id="108"/>
    <w:bookmarkStart w:name="z116" w:id="109"/>
    <w:p>
      <w:pPr>
        <w:spacing w:after="0"/>
        <w:ind w:left="0"/>
        <w:jc w:val="both"/>
      </w:pPr>
      <w:r>
        <w:rPr>
          <w:rFonts w:ascii="Times New Roman"/>
          <w:b w:val="false"/>
          <w:i w:val="false"/>
          <w:color w:val="000000"/>
          <w:sz w:val="28"/>
        </w:rPr>
        <w:t>
      44. Индивидуальные оценки кандидатов категорий "А", "Б" и "С" по физической подготовке определяются с учетом набранных баллов при выполнении нормативов по таблице оценки уровня физической подготовки кандидатов на службу в ОВД согласно приложению 7 к настоящим Правилам.</w:t>
      </w:r>
    </w:p>
    <w:bookmarkEnd w:id="109"/>
    <w:bookmarkStart w:name="z117" w:id="110"/>
    <w:p>
      <w:pPr>
        <w:spacing w:after="0"/>
        <w:ind w:left="0"/>
        <w:jc w:val="both"/>
      </w:pPr>
      <w:r>
        <w:rPr>
          <w:rFonts w:ascii="Times New Roman"/>
          <w:b w:val="false"/>
          <w:i w:val="false"/>
          <w:color w:val="000000"/>
          <w:sz w:val="28"/>
        </w:rPr>
        <w:t>
      В случае получения "0" баллов кандидатами категорий "А" и "Б", а также менее 50 баллов кандидатами категории "С" по одному из нормативов, выставляется оценка "неудовлетворительно" по физической подготовке.</w:t>
      </w:r>
    </w:p>
    <w:bookmarkEnd w:id="110"/>
    <w:bookmarkStart w:name="z118" w:id="111"/>
    <w:p>
      <w:pPr>
        <w:spacing w:after="0"/>
        <w:ind w:left="0"/>
        <w:jc w:val="both"/>
      </w:pPr>
      <w:r>
        <w:rPr>
          <w:rFonts w:ascii="Times New Roman"/>
          <w:b w:val="false"/>
          <w:i w:val="false"/>
          <w:color w:val="000000"/>
          <w:sz w:val="28"/>
        </w:rPr>
        <w:t>
      45. Ход сдачи нормативов по физической подготовке фиксируется с помощью технических средств видеозаписи.</w:t>
      </w:r>
    </w:p>
    <w:bookmarkEnd w:id="111"/>
    <w:bookmarkStart w:name="z119" w:id="112"/>
    <w:p>
      <w:pPr>
        <w:spacing w:after="0"/>
        <w:ind w:left="0"/>
        <w:jc w:val="both"/>
      </w:pPr>
      <w:r>
        <w:rPr>
          <w:rFonts w:ascii="Times New Roman"/>
          <w:b w:val="false"/>
          <w:i w:val="false"/>
          <w:color w:val="000000"/>
          <w:sz w:val="28"/>
        </w:rPr>
        <w:t>
      46. Результаты сдачи нормативов по физической подготовке кандидатами вносятся:</w:t>
      </w:r>
    </w:p>
    <w:bookmarkEnd w:id="112"/>
    <w:bookmarkStart w:name="z120" w:id="113"/>
    <w:p>
      <w:pPr>
        <w:spacing w:after="0"/>
        <w:ind w:left="0"/>
        <w:jc w:val="both"/>
      </w:pPr>
      <w:r>
        <w:rPr>
          <w:rFonts w:ascii="Times New Roman"/>
          <w:b w:val="false"/>
          <w:i w:val="false"/>
          <w:color w:val="000000"/>
          <w:sz w:val="28"/>
        </w:rPr>
        <w:t>
      по категориям "А" и "Б" в ведомость сдачи нормативов по физической подготовке кандидатов на службу в ОВД категорий "А" и "Б" согласно приложению 8 к настоящим Правилам;</w:t>
      </w:r>
    </w:p>
    <w:bookmarkEnd w:id="113"/>
    <w:bookmarkStart w:name="z121" w:id="114"/>
    <w:p>
      <w:pPr>
        <w:spacing w:after="0"/>
        <w:ind w:left="0"/>
        <w:jc w:val="both"/>
      </w:pPr>
      <w:r>
        <w:rPr>
          <w:rFonts w:ascii="Times New Roman"/>
          <w:b w:val="false"/>
          <w:i w:val="false"/>
          <w:color w:val="000000"/>
          <w:sz w:val="28"/>
        </w:rPr>
        <w:t>
      по категории "С" в ведомость сдачи нормативов по физической подготовке кандидатов на службу в ОВД категории "С" согласно приложению 8 к настоящим Правилам.</w:t>
      </w:r>
    </w:p>
    <w:bookmarkEnd w:id="114"/>
    <w:bookmarkStart w:name="z122" w:id="115"/>
    <w:p>
      <w:pPr>
        <w:spacing w:after="0"/>
        <w:ind w:left="0"/>
        <w:jc w:val="both"/>
      </w:pPr>
      <w:r>
        <w:rPr>
          <w:rFonts w:ascii="Times New Roman"/>
          <w:b w:val="false"/>
          <w:i w:val="false"/>
          <w:color w:val="000000"/>
          <w:sz w:val="28"/>
        </w:rPr>
        <w:t>
      47. Для обеспечения прозрачности и объективности приема нормативов по физической подготовке могут приглашаться наблюдатели.</w:t>
      </w:r>
    </w:p>
    <w:bookmarkEnd w:id="115"/>
    <w:bookmarkStart w:name="z123" w:id="116"/>
    <w:p>
      <w:pPr>
        <w:spacing w:after="0"/>
        <w:ind w:left="0"/>
        <w:jc w:val="both"/>
      </w:pPr>
      <w:r>
        <w:rPr>
          <w:rFonts w:ascii="Times New Roman"/>
          <w:b w:val="false"/>
          <w:i w:val="false"/>
          <w:color w:val="000000"/>
          <w:sz w:val="28"/>
        </w:rPr>
        <w:t>
      В качестве наблюдателей на собеседовании могут присутствовать депутаты Парламента Республики Казахстан и маслихатов, представители других государственных органов, общественных объединений (неправительственных организаций), коммерческих организаций и политических партий.</w:t>
      </w:r>
    </w:p>
    <w:bookmarkEnd w:id="116"/>
    <w:bookmarkStart w:name="z124" w:id="117"/>
    <w:p>
      <w:pPr>
        <w:spacing w:after="0"/>
        <w:ind w:left="0"/>
        <w:jc w:val="both"/>
      </w:pPr>
      <w:r>
        <w:rPr>
          <w:rFonts w:ascii="Times New Roman"/>
          <w:b w:val="false"/>
          <w:i w:val="false"/>
          <w:color w:val="000000"/>
          <w:sz w:val="28"/>
        </w:rPr>
        <w:t>
      Для присутствия в качестве наблюдателя лицо регистрируется в службе по работе с личным составом не позднее одного рабочего дня до начала приема нормативов по физической подготовке. Для регистрации лицо предоставляет в службу по работе с личным составом копию документа, удостоверяющего личность либо его электронную форму и копии документов, подтверждающих принадлежность к организациям.</w:t>
      </w:r>
    </w:p>
    <w:bookmarkEnd w:id="117"/>
    <w:bookmarkStart w:name="z125" w:id="118"/>
    <w:p>
      <w:pPr>
        <w:spacing w:after="0"/>
        <w:ind w:left="0"/>
        <w:jc w:val="both"/>
      </w:pPr>
      <w:r>
        <w:rPr>
          <w:rFonts w:ascii="Times New Roman"/>
          <w:b w:val="false"/>
          <w:i w:val="false"/>
          <w:color w:val="000000"/>
          <w:sz w:val="28"/>
        </w:rPr>
        <w:t>
      Не допускается совершение наблюдателями действий, препятствующих сотрудникам приему нормативов, разглашение ими сведений, касающихся персональных данных кандидатов, использование ими технических средств записи.</w:t>
      </w:r>
    </w:p>
    <w:bookmarkEnd w:id="118"/>
    <w:bookmarkStart w:name="z126" w:id="119"/>
    <w:p>
      <w:pPr>
        <w:spacing w:after="0"/>
        <w:ind w:left="0"/>
        <w:jc w:val="both"/>
      </w:pPr>
      <w:r>
        <w:rPr>
          <w:rFonts w:ascii="Times New Roman"/>
          <w:b w:val="false"/>
          <w:i w:val="false"/>
          <w:color w:val="000000"/>
          <w:sz w:val="28"/>
        </w:rPr>
        <w:t>
      48. Итоги сдачи кандидатами нормативов по физической подготовке заносятся в информационную систему и направляются на заседание приемной комиссии.</w:t>
      </w:r>
    </w:p>
    <w:bookmarkEnd w:id="119"/>
    <w:bookmarkStart w:name="z127" w:id="120"/>
    <w:p>
      <w:pPr>
        <w:spacing w:after="0"/>
        <w:ind w:left="0"/>
        <w:jc w:val="both"/>
      </w:pPr>
      <w:r>
        <w:rPr>
          <w:rFonts w:ascii="Times New Roman"/>
          <w:b w:val="false"/>
          <w:i w:val="false"/>
          <w:color w:val="000000"/>
          <w:sz w:val="28"/>
        </w:rPr>
        <w:t>
      49. Отбор и направление кандидатов на первоначальную профессиональную подготовку возлагается на приемную комиссию.</w:t>
      </w:r>
    </w:p>
    <w:bookmarkEnd w:id="120"/>
    <w:bookmarkStart w:name="z128" w:id="121"/>
    <w:p>
      <w:pPr>
        <w:spacing w:after="0"/>
        <w:ind w:left="0"/>
        <w:jc w:val="both"/>
      </w:pPr>
      <w:r>
        <w:rPr>
          <w:rFonts w:ascii="Times New Roman"/>
          <w:b w:val="false"/>
          <w:i w:val="false"/>
          <w:color w:val="000000"/>
          <w:sz w:val="28"/>
        </w:rPr>
        <w:t>
      Приемная комиссия создается приказом Министра или начальника территориального подразделения. Приемная комиссия состоит не менее чем из пяти человек, председателем приемной комиссии назначается заместитель, курирующий работу с личным составом.</w:t>
      </w:r>
    </w:p>
    <w:bookmarkEnd w:id="121"/>
    <w:bookmarkStart w:name="z129" w:id="122"/>
    <w:p>
      <w:pPr>
        <w:spacing w:after="0"/>
        <w:ind w:left="0"/>
        <w:jc w:val="both"/>
      </w:pPr>
      <w:r>
        <w:rPr>
          <w:rFonts w:ascii="Times New Roman"/>
          <w:b w:val="false"/>
          <w:i w:val="false"/>
          <w:color w:val="000000"/>
          <w:sz w:val="28"/>
        </w:rPr>
        <w:t>
      50. В состав приемной комиссии включаются представители служб собственной безопасности, инспекции по личному составу, совета ветеранов, консультативно-совещательных органов при территориальных ОВД.</w:t>
      </w:r>
    </w:p>
    <w:bookmarkEnd w:id="122"/>
    <w:bookmarkStart w:name="z130" w:id="123"/>
    <w:p>
      <w:pPr>
        <w:spacing w:after="0"/>
        <w:ind w:left="0"/>
        <w:jc w:val="both"/>
      </w:pPr>
      <w:r>
        <w:rPr>
          <w:rFonts w:ascii="Times New Roman"/>
          <w:b w:val="false"/>
          <w:i w:val="false"/>
          <w:color w:val="000000"/>
          <w:sz w:val="28"/>
        </w:rPr>
        <w:t>
      Секретарь комиссии не имеет право голоса.</w:t>
      </w:r>
    </w:p>
    <w:bookmarkEnd w:id="123"/>
    <w:bookmarkStart w:name="z131" w:id="124"/>
    <w:p>
      <w:pPr>
        <w:spacing w:after="0"/>
        <w:ind w:left="0"/>
        <w:jc w:val="both"/>
      </w:pPr>
      <w:r>
        <w:rPr>
          <w:rFonts w:ascii="Times New Roman"/>
          <w:b w:val="false"/>
          <w:i w:val="false"/>
          <w:color w:val="000000"/>
          <w:sz w:val="28"/>
        </w:rPr>
        <w:t>
      51. В течение 5 (пяти) рабочих дней до проведения собеседования службы по работе с личным составом формируют и размещают в информационной системе график с указанием дат и времени проведения собеседования.</w:t>
      </w:r>
    </w:p>
    <w:bookmarkEnd w:id="124"/>
    <w:bookmarkStart w:name="z132" w:id="125"/>
    <w:p>
      <w:pPr>
        <w:spacing w:after="0"/>
        <w:ind w:left="0"/>
        <w:jc w:val="both"/>
      </w:pPr>
      <w:r>
        <w:rPr>
          <w:rFonts w:ascii="Times New Roman"/>
          <w:b w:val="false"/>
          <w:i w:val="false"/>
          <w:color w:val="000000"/>
          <w:sz w:val="28"/>
        </w:rPr>
        <w:t>
      52. Кандидат согласно сформированному графику выбирает дату и время прохождения собеседования в информационной системе и за пять минут до начала данного этапа подключается к информационной системе.</w:t>
      </w:r>
    </w:p>
    <w:bookmarkEnd w:id="125"/>
    <w:bookmarkStart w:name="z133" w:id="126"/>
    <w:p>
      <w:pPr>
        <w:spacing w:after="0"/>
        <w:ind w:left="0"/>
        <w:jc w:val="both"/>
      </w:pPr>
      <w:r>
        <w:rPr>
          <w:rFonts w:ascii="Times New Roman"/>
          <w:b w:val="false"/>
          <w:i w:val="false"/>
          <w:color w:val="000000"/>
          <w:sz w:val="28"/>
        </w:rPr>
        <w:t>
      53. На заседании приемной комиссии оцениваются результаты тестирования кандидата, написания эссе, сдачи зачетов по физической подготовке, выясняются мотивы поступления на службу в ОВД. Обращается внимание кандидата на существующие ограничения по службе, характер будущей деятельности, возможное привлечение его к службе в неурочное время, выходные и праздничные дни, а также на льготы и преимущества при прохождении службы в ОВД.</w:t>
      </w:r>
    </w:p>
    <w:bookmarkEnd w:id="126"/>
    <w:bookmarkStart w:name="z134" w:id="127"/>
    <w:p>
      <w:pPr>
        <w:spacing w:after="0"/>
        <w:ind w:left="0"/>
        <w:jc w:val="both"/>
      </w:pPr>
      <w:r>
        <w:rPr>
          <w:rFonts w:ascii="Times New Roman"/>
          <w:b w:val="false"/>
          <w:i w:val="false"/>
          <w:color w:val="000000"/>
          <w:sz w:val="28"/>
        </w:rPr>
        <w:t>
      54. Комиссия принимает одно из следующих решений:</w:t>
      </w:r>
    </w:p>
    <w:bookmarkEnd w:id="127"/>
    <w:bookmarkStart w:name="z135" w:id="128"/>
    <w:p>
      <w:pPr>
        <w:spacing w:after="0"/>
        <w:ind w:left="0"/>
        <w:jc w:val="both"/>
      </w:pPr>
      <w:r>
        <w:rPr>
          <w:rFonts w:ascii="Times New Roman"/>
          <w:b w:val="false"/>
          <w:i w:val="false"/>
          <w:color w:val="000000"/>
          <w:sz w:val="28"/>
        </w:rPr>
        <w:t>
      1) "рекомендовать к прохождению первоначальной профессиональной подготовки";</w:t>
      </w:r>
    </w:p>
    <w:bookmarkEnd w:id="128"/>
    <w:bookmarkStart w:name="z136" w:id="129"/>
    <w:p>
      <w:pPr>
        <w:spacing w:after="0"/>
        <w:ind w:left="0"/>
        <w:jc w:val="both"/>
      </w:pPr>
      <w:r>
        <w:rPr>
          <w:rFonts w:ascii="Times New Roman"/>
          <w:b w:val="false"/>
          <w:i w:val="false"/>
          <w:color w:val="000000"/>
          <w:sz w:val="28"/>
        </w:rPr>
        <w:t>
      2) "отказать в прохождении первоначальной профессиональной подготовки".</w:t>
      </w:r>
    </w:p>
    <w:bookmarkEnd w:id="129"/>
    <w:bookmarkStart w:name="z137" w:id="130"/>
    <w:p>
      <w:pPr>
        <w:spacing w:after="0"/>
        <w:ind w:left="0"/>
        <w:jc w:val="both"/>
      </w:pPr>
      <w:r>
        <w:rPr>
          <w:rFonts w:ascii="Times New Roman"/>
          <w:b w:val="false"/>
          <w:i w:val="false"/>
          <w:color w:val="000000"/>
          <w:sz w:val="28"/>
        </w:rPr>
        <w:t>
      55. Решение комиссии принимается открытым голосованием и считается принятым, если за него подано большинство голосов из числа присутствовавших на заседании членов комиссии.</w:t>
      </w:r>
    </w:p>
    <w:bookmarkEnd w:id="130"/>
    <w:bookmarkStart w:name="z138" w:id="131"/>
    <w:p>
      <w:pPr>
        <w:spacing w:after="0"/>
        <w:ind w:left="0"/>
        <w:jc w:val="both"/>
      </w:pPr>
      <w:r>
        <w:rPr>
          <w:rFonts w:ascii="Times New Roman"/>
          <w:b w:val="false"/>
          <w:i w:val="false"/>
          <w:color w:val="000000"/>
          <w:sz w:val="28"/>
        </w:rPr>
        <w:t>
      56. В случае равенства голосов принятым считается решение, за которое проголосовал председатель комиссии.</w:t>
      </w:r>
    </w:p>
    <w:bookmarkEnd w:id="131"/>
    <w:bookmarkStart w:name="z139" w:id="132"/>
    <w:p>
      <w:pPr>
        <w:spacing w:after="0"/>
        <w:ind w:left="0"/>
        <w:jc w:val="both"/>
      </w:pPr>
      <w:r>
        <w:rPr>
          <w:rFonts w:ascii="Times New Roman"/>
          <w:b w:val="false"/>
          <w:i w:val="false"/>
          <w:color w:val="000000"/>
          <w:sz w:val="28"/>
        </w:rPr>
        <w:t>
      57. Решение оформляется в информационной системе в автоматическом режиме в виде протокола и подписывается посредством электронной цифровой подписи председателем, членами и секретарем комиссии.</w:t>
      </w:r>
    </w:p>
    <w:bookmarkEnd w:id="132"/>
    <w:bookmarkStart w:name="z140" w:id="133"/>
    <w:p>
      <w:pPr>
        <w:spacing w:after="0"/>
        <w:ind w:left="0"/>
        <w:jc w:val="both"/>
      </w:pPr>
      <w:r>
        <w:rPr>
          <w:rFonts w:ascii="Times New Roman"/>
          <w:b w:val="false"/>
          <w:i w:val="false"/>
          <w:color w:val="000000"/>
          <w:sz w:val="28"/>
        </w:rPr>
        <w:t>
      58. Заседание комиссии считается правомочным, если присутствует не менее двух третей ее состава.</w:t>
      </w:r>
    </w:p>
    <w:bookmarkEnd w:id="133"/>
    <w:bookmarkStart w:name="z141" w:id="134"/>
    <w:p>
      <w:pPr>
        <w:spacing w:after="0"/>
        <w:ind w:left="0"/>
        <w:jc w:val="both"/>
      </w:pPr>
      <w:r>
        <w:rPr>
          <w:rFonts w:ascii="Times New Roman"/>
          <w:b w:val="false"/>
          <w:i w:val="false"/>
          <w:color w:val="000000"/>
          <w:sz w:val="28"/>
        </w:rPr>
        <w:t>
      59. С кандидатами, прошедшими отбор, в течении трех рабочих дней со дня подписания протокола заключается трудовой договор. После подписания трудового договора издается приказ о назначении кандидата стажером и направлении его на первоначальную профессиональную подготовку.</w:t>
      </w:r>
    </w:p>
    <w:bookmarkEnd w:id="134"/>
    <w:bookmarkStart w:name="z142" w:id="135"/>
    <w:p>
      <w:pPr>
        <w:spacing w:after="0"/>
        <w:ind w:left="0"/>
        <w:jc w:val="both"/>
      </w:pPr>
      <w:r>
        <w:rPr>
          <w:rFonts w:ascii="Times New Roman"/>
          <w:b w:val="false"/>
          <w:i w:val="false"/>
          <w:color w:val="000000"/>
          <w:sz w:val="28"/>
        </w:rPr>
        <w:t>
      60. Копия приказа направляется в организацию образования МВД.</w:t>
      </w:r>
    </w:p>
    <w:bookmarkEnd w:id="135"/>
    <w:bookmarkStart w:name="z143" w:id="136"/>
    <w:p>
      <w:pPr>
        <w:spacing w:after="0"/>
        <w:ind w:left="0"/>
        <w:jc w:val="both"/>
      </w:pPr>
      <w:r>
        <w:rPr>
          <w:rFonts w:ascii="Times New Roman"/>
          <w:b w:val="false"/>
          <w:i w:val="false"/>
          <w:color w:val="000000"/>
          <w:sz w:val="28"/>
        </w:rPr>
        <w:t>
      61. Организации образования МВД с направленными на обучение стажерами заключают контракт по форме согласно приложению 9 к настоящим Правилам.</w:t>
      </w:r>
    </w:p>
    <w:bookmarkEnd w:id="136"/>
    <w:bookmarkStart w:name="z144" w:id="137"/>
    <w:p>
      <w:pPr>
        <w:spacing w:after="0"/>
        <w:ind w:left="0"/>
        <w:jc w:val="both"/>
      </w:pPr>
      <w:r>
        <w:rPr>
          <w:rFonts w:ascii="Times New Roman"/>
          <w:b w:val="false"/>
          <w:i w:val="false"/>
          <w:color w:val="000000"/>
          <w:sz w:val="28"/>
        </w:rPr>
        <w:t>
      62. Стажерам, направленным на обучение, в соответствии с трудовым договором за время прохождения стажировки выплачивается стипендия.</w:t>
      </w:r>
    </w:p>
    <w:bookmarkEnd w:id="137"/>
    <w:bookmarkStart w:name="z145" w:id="138"/>
    <w:p>
      <w:pPr>
        <w:spacing w:after="0"/>
        <w:ind w:left="0"/>
        <w:jc w:val="both"/>
      </w:pPr>
      <w:r>
        <w:rPr>
          <w:rFonts w:ascii="Times New Roman"/>
          <w:b w:val="false"/>
          <w:i w:val="false"/>
          <w:color w:val="000000"/>
          <w:sz w:val="28"/>
        </w:rPr>
        <w:t>
      63. Обучение на первоначальной профессиональной подготовке засчитывается в период прохождения стажировки.</w:t>
      </w:r>
    </w:p>
    <w:bookmarkEnd w:id="138"/>
    <w:bookmarkStart w:name="z146" w:id="139"/>
    <w:p>
      <w:pPr>
        <w:spacing w:after="0"/>
        <w:ind w:left="0"/>
        <w:jc w:val="left"/>
      </w:pPr>
      <w:r>
        <w:rPr>
          <w:rFonts w:ascii="Times New Roman"/>
          <w:b/>
          <w:i w:val="false"/>
          <w:color w:val="000000"/>
        </w:rPr>
        <w:t xml:space="preserve"> Глава 3. Условия прохождения первоначальной профессиональной подготовки</w:t>
      </w:r>
    </w:p>
    <w:bookmarkEnd w:id="139"/>
    <w:bookmarkStart w:name="z147" w:id="140"/>
    <w:p>
      <w:pPr>
        <w:spacing w:after="0"/>
        <w:ind w:left="0"/>
        <w:jc w:val="both"/>
      </w:pPr>
      <w:r>
        <w:rPr>
          <w:rFonts w:ascii="Times New Roman"/>
          <w:b w:val="false"/>
          <w:i w:val="false"/>
          <w:color w:val="000000"/>
          <w:sz w:val="28"/>
        </w:rPr>
        <w:t>
      64. Курсанту первоначальной профессиональной подготовки (далее – курсанты) необходимо при себе иметь:</w:t>
      </w:r>
    </w:p>
    <w:bookmarkEnd w:id="140"/>
    <w:bookmarkStart w:name="z148" w:id="141"/>
    <w:p>
      <w:pPr>
        <w:spacing w:after="0"/>
        <w:ind w:left="0"/>
        <w:jc w:val="both"/>
      </w:pPr>
      <w:r>
        <w:rPr>
          <w:rFonts w:ascii="Times New Roman"/>
          <w:b w:val="false"/>
          <w:i w:val="false"/>
          <w:color w:val="000000"/>
          <w:sz w:val="28"/>
        </w:rPr>
        <w:t>
      1) удостоверение личности;</w:t>
      </w:r>
    </w:p>
    <w:bookmarkEnd w:id="141"/>
    <w:bookmarkStart w:name="z149" w:id="142"/>
    <w:p>
      <w:pPr>
        <w:spacing w:after="0"/>
        <w:ind w:left="0"/>
        <w:jc w:val="both"/>
      </w:pPr>
      <w:r>
        <w:rPr>
          <w:rFonts w:ascii="Times New Roman"/>
          <w:b w:val="false"/>
          <w:i w:val="false"/>
          <w:color w:val="000000"/>
          <w:sz w:val="28"/>
        </w:rPr>
        <w:t>
      2) форму камуфляжной расцветки по сезону: летняя – кепи, куртка, брюки, футболка камуфляжной расцветки и ботинки с высоким берцем черного цвета; зимняя – куртка, брюки или комбинезон утепленные камуфляжной расцветки, а также шапка вязаная шерстяная и ботинки с высоким берцем утепленные черного цвета;</w:t>
      </w:r>
    </w:p>
    <w:bookmarkEnd w:id="142"/>
    <w:bookmarkStart w:name="z150" w:id="143"/>
    <w:p>
      <w:pPr>
        <w:spacing w:after="0"/>
        <w:ind w:left="0"/>
        <w:jc w:val="both"/>
      </w:pPr>
      <w:r>
        <w:rPr>
          <w:rFonts w:ascii="Times New Roman"/>
          <w:b w:val="false"/>
          <w:i w:val="false"/>
          <w:color w:val="000000"/>
          <w:sz w:val="28"/>
        </w:rPr>
        <w:t>
      3) спортивную форму и обувь;</w:t>
      </w:r>
    </w:p>
    <w:bookmarkEnd w:id="143"/>
    <w:bookmarkStart w:name="z151" w:id="144"/>
    <w:p>
      <w:pPr>
        <w:spacing w:after="0"/>
        <w:ind w:left="0"/>
        <w:jc w:val="both"/>
      </w:pPr>
      <w:r>
        <w:rPr>
          <w:rFonts w:ascii="Times New Roman"/>
          <w:b w:val="false"/>
          <w:i w:val="false"/>
          <w:color w:val="000000"/>
          <w:sz w:val="28"/>
        </w:rPr>
        <w:t>
      4) предметы личной гигиены;</w:t>
      </w:r>
    </w:p>
    <w:bookmarkEnd w:id="144"/>
    <w:bookmarkStart w:name="z152" w:id="145"/>
    <w:p>
      <w:pPr>
        <w:spacing w:after="0"/>
        <w:ind w:left="0"/>
        <w:jc w:val="both"/>
      </w:pPr>
      <w:r>
        <w:rPr>
          <w:rFonts w:ascii="Times New Roman"/>
          <w:b w:val="false"/>
          <w:i w:val="false"/>
          <w:color w:val="000000"/>
          <w:sz w:val="28"/>
        </w:rPr>
        <w:t>
      5) письменные принадлежности.</w:t>
      </w:r>
    </w:p>
    <w:bookmarkEnd w:id="145"/>
    <w:bookmarkStart w:name="z153" w:id="146"/>
    <w:p>
      <w:pPr>
        <w:spacing w:after="0"/>
        <w:ind w:left="0"/>
        <w:jc w:val="both"/>
      </w:pPr>
      <w:r>
        <w:rPr>
          <w:rFonts w:ascii="Times New Roman"/>
          <w:b w:val="false"/>
          <w:i w:val="false"/>
          <w:color w:val="000000"/>
          <w:sz w:val="28"/>
        </w:rPr>
        <w:t>
      65. Курсанты обеспечиваются питанием и проживанием за счет бюджетных средств.</w:t>
      </w:r>
    </w:p>
    <w:bookmarkEnd w:id="146"/>
    <w:bookmarkStart w:name="z154" w:id="147"/>
    <w:p>
      <w:pPr>
        <w:spacing w:after="0"/>
        <w:ind w:left="0"/>
        <w:jc w:val="both"/>
      </w:pPr>
      <w:r>
        <w:rPr>
          <w:rFonts w:ascii="Times New Roman"/>
          <w:b w:val="false"/>
          <w:i w:val="false"/>
          <w:color w:val="000000"/>
          <w:sz w:val="28"/>
        </w:rPr>
        <w:t>
      66. Срок обучения на первоначальной профессиональной подготовке по всем направлениям подготовки сотрудников составляет – 9 недель.</w:t>
      </w:r>
    </w:p>
    <w:bookmarkEnd w:id="147"/>
    <w:bookmarkStart w:name="z155" w:id="148"/>
    <w:p>
      <w:pPr>
        <w:spacing w:after="0"/>
        <w:ind w:left="0"/>
        <w:jc w:val="both"/>
      </w:pPr>
      <w:r>
        <w:rPr>
          <w:rFonts w:ascii="Times New Roman"/>
          <w:b w:val="false"/>
          <w:i w:val="false"/>
          <w:color w:val="000000"/>
          <w:sz w:val="28"/>
        </w:rPr>
        <w:t>
      67. Для лиц, проходивших службу на должностях административных государственных и гражданских служащих в ОВД, и должностей, которые переводятся в категорию аттестованного состава, срок обучения по всем направлениям подготовки составляет 5 недель и осуществляется с применением дистанционных образовательных технологий.</w:t>
      </w:r>
    </w:p>
    <w:bookmarkEnd w:id="148"/>
    <w:bookmarkStart w:name="z156" w:id="149"/>
    <w:p>
      <w:pPr>
        <w:spacing w:after="0"/>
        <w:ind w:left="0"/>
        <w:jc w:val="both"/>
      </w:pPr>
      <w:r>
        <w:rPr>
          <w:rFonts w:ascii="Times New Roman"/>
          <w:b w:val="false"/>
          <w:i w:val="false"/>
          <w:color w:val="000000"/>
          <w:sz w:val="28"/>
        </w:rPr>
        <w:t>
      68. Первоначальная профессиональная подготовка проводится в соответствии с типовыми учебными планами, разработанными МВД, и учебными программами, утвержденными начальником организации образования МВД.</w:t>
      </w:r>
    </w:p>
    <w:bookmarkEnd w:id="149"/>
    <w:bookmarkStart w:name="z157" w:id="150"/>
    <w:p>
      <w:pPr>
        <w:spacing w:after="0"/>
        <w:ind w:left="0"/>
        <w:jc w:val="both"/>
      </w:pPr>
      <w:r>
        <w:rPr>
          <w:rFonts w:ascii="Times New Roman"/>
          <w:b w:val="false"/>
          <w:i w:val="false"/>
          <w:color w:val="000000"/>
          <w:sz w:val="28"/>
        </w:rPr>
        <w:t>
      Организация образования МВД самостоятельно определяет форму, порядок проведения текущего и итогового контроля знаний, которые устанавливаются решением коллегиального органа управления организации образования.</w:t>
      </w:r>
    </w:p>
    <w:bookmarkEnd w:id="150"/>
    <w:bookmarkStart w:name="z158" w:id="151"/>
    <w:p>
      <w:pPr>
        <w:spacing w:after="0"/>
        <w:ind w:left="0"/>
        <w:jc w:val="both"/>
      </w:pPr>
      <w:r>
        <w:rPr>
          <w:rFonts w:ascii="Times New Roman"/>
          <w:b w:val="false"/>
          <w:i w:val="false"/>
          <w:color w:val="000000"/>
          <w:sz w:val="28"/>
        </w:rPr>
        <w:t>
      Один академический час применительно ко всем видам учебных занятий составляет не менее 40 минут.</w:t>
      </w:r>
    </w:p>
    <w:bookmarkEnd w:id="151"/>
    <w:bookmarkStart w:name="z159" w:id="152"/>
    <w:p>
      <w:pPr>
        <w:spacing w:after="0"/>
        <w:ind w:left="0"/>
        <w:jc w:val="both"/>
      </w:pPr>
      <w:r>
        <w:rPr>
          <w:rFonts w:ascii="Times New Roman"/>
          <w:b w:val="false"/>
          <w:i w:val="false"/>
          <w:color w:val="000000"/>
          <w:sz w:val="28"/>
        </w:rPr>
        <w:t>
      69. Знания курсантов по всем видам учебных занятий оцениваются по бально-рейтинговой буквенной системе оценки учебных достижений согласно приложению 10 к настоящим Правилам.</w:t>
      </w:r>
    </w:p>
    <w:bookmarkEnd w:id="152"/>
    <w:bookmarkStart w:name="z160" w:id="153"/>
    <w:p>
      <w:pPr>
        <w:spacing w:after="0"/>
        <w:ind w:left="0"/>
        <w:jc w:val="both"/>
      </w:pPr>
      <w:r>
        <w:rPr>
          <w:rFonts w:ascii="Times New Roman"/>
          <w:b w:val="false"/>
          <w:i w:val="false"/>
          <w:color w:val="000000"/>
          <w:sz w:val="28"/>
        </w:rPr>
        <w:t>
      70. Итоговые контроли проводятся преподавателями, имеющими квалификацию, соответствующую данной дисциплине, по окончании изучения разделов учебной программы в соответствии с графиком, утвержденным заместителем начальника организации образования МВД, курирующим учебную работу.</w:t>
      </w:r>
    </w:p>
    <w:bookmarkEnd w:id="153"/>
    <w:bookmarkStart w:name="z161" w:id="154"/>
    <w:p>
      <w:pPr>
        <w:spacing w:after="0"/>
        <w:ind w:left="0"/>
        <w:jc w:val="both"/>
      </w:pPr>
      <w:r>
        <w:rPr>
          <w:rFonts w:ascii="Times New Roman"/>
          <w:b w:val="false"/>
          <w:i w:val="false"/>
          <w:color w:val="000000"/>
          <w:sz w:val="28"/>
        </w:rPr>
        <w:t>
      Комплексный экзамен проводится экзаменационной комиссией, состав которой утверждается приказом начальника организации образования МВД. Состав экзаменационных комиссий формируется из числа сотрудников территориальных ОВД (по соответствующим категориям обучения), профессорско-преподавательского состава организации образования, представителей подразделений собственной безопасности и Совета ветеранов ОВД.</w:t>
      </w:r>
    </w:p>
    <w:bookmarkEnd w:id="154"/>
    <w:bookmarkStart w:name="z162" w:id="155"/>
    <w:p>
      <w:pPr>
        <w:spacing w:after="0"/>
        <w:ind w:left="0"/>
        <w:jc w:val="both"/>
      </w:pPr>
      <w:r>
        <w:rPr>
          <w:rFonts w:ascii="Times New Roman"/>
          <w:b w:val="false"/>
          <w:i w:val="false"/>
          <w:color w:val="000000"/>
          <w:sz w:val="28"/>
        </w:rPr>
        <w:t>
      71. Курсант, получивший оценку "неудовлетворительно" по итоговым контролям допускается к пересдаче. Пересдача проводится один раз.</w:t>
      </w:r>
    </w:p>
    <w:bookmarkEnd w:id="155"/>
    <w:bookmarkStart w:name="z163" w:id="156"/>
    <w:p>
      <w:pPr>
        <w:spacing w:after="0"/>
        <w:ind w:left="0"/>
        <w:jc w:val="both"/>
      </w:pPr>
      <w:r>
        <w:rPr>
          <w:rFonts w:ascii="Times New Roman"/>
          <w:b w:val="false"/>
          <w:i w:val="false"/>
          <w:color w:val="000000"/>
          <w:sz w:val="28"/>
        </w:rPr>
        <w:t>
      Курсанты, получившие повторно оценку "неудовлетворительно" по итогам пересдачи подлежат отчислению за невыполнение требований учебной программы.</w:t>
      </w:r>
    </w:p>
    <w:bookmarkEnd w:id="156"/>
    <w:bookmarkStart w:name="z164" w:id="157"/>
    <w:p>
      <w:pPr>
        <w:spacing w:after="0"/>
        <w:ind w:left="0"/>
        <w:jc w:val="both"/>
      </w:pPr>
      <w:r>
        <w:rPr>
          <w:rFonts w:ascii="Times New Roman"/>
          <w:b w:val="false"/>
          <w:i w:val="false"/>
          <w:color w:val="000000"/>
          <w:sz w:val="28"/>
        </w:rPr>
        <w:t>
      72. Курсантам, успешно сдавшим выпускные экзамены, выдается сертификат с приложением об окончании первоначальной профессиональной подготовки согласно приложению 11 к настоящим Правилам, который посредством информационной системы направляется в службу по работе с личным составом МВД или территориального подразделения и приобщается к личному делу.</w:t>
      </w:r>
    </w:p>
    <w:bookmarkEnd w:id="157"/>
    <w:bookmarkStart w:name="z165" w:id="158"/>
    <w:p>
      <w:pPr>
        <w:spacing w:after="0"/>
        <w:ind w:left="0"/>
        <w:jc w:val="both"/>
      </w:pPr>
      <w:r>
        <w:rPr>
          <w:rFonts w:ascii="Times New Roman"/>
          <w:b w:val="false"/>
          <w:i w:val="false"/>
          <w:color w:val="000000"/>
          <w:sz w:val="28"/>
        </w:rPr>
        <w:t>
      73. Срок прохождения первоначальной профессиональной подготовки засчитывается в стаж службы в ОВД (выслугу лет).</w:t>
      </w:r>
    </w:p>
    <w:bookmarkEnd w:id="158"/>
    <w:bookmarkStart w:name="z166" w:id="159"/>
    <w:p>
      <w:pPr>
        <w:spacing w:after="0"/>
        <w:ind w:left="0"/>
        <w:jc w:val="both"/>
      </w:pPr>
      <w:r>
        <w:rPr>
          <w:rFonts w:ascii="Times New Roman"/>
          <w:b w:val="false"/>
          <w:i w:val="false"/>
          <w:color w:val="000000"/>
          <w:sz w:val="28"/>
        </w:rPr>
        <w:t>
      74. МВД или территориальное подразделение, по направлению которого курсантом пройдена первоначальная профессиональная подготовка:</w:t>
      </w:r>
    </w:p>
    <w:bookmarkEnd w:id="159"/>
    <w:bookmarkStart w:name="z167" w:id="160"/>
    <w:p>
      <w:pPr>
        <w:spacing w:after="0"/>
        <w:ind w:left="0"/>
        <w:jc w:val="both"/>
      </w:pPr>
      <w:r>
        <w:rPr>
          <w:rFonts w:ascii="Times New Roman"/>
          <w:b w:val="false"/>
          <w:i w:val="false"/>
          <w:color w:val="000000"/>
          <w:sz w:val="28"/>
        </w:rPr>
        <w:t>
      1) зачисляет в кадры лиц, завершивших первоначальную профессиональную подготовку;</w:t>
      </w:r>
    </w:p>
    <w:bookmarkEnd w:id="160"/>
    <w:bookmarkStart w:name="z168" w:id="161"/>
    <w:p>
      <w:pPr>
        <w:spacing w:after="0"/>
        <w:ind w:left="0"/>
        <w:jc w:val="both"/>
      </w:pPr>
      <w:r>
        <w:rPr>
          <w:rFonts w:ascii="Times New Roman"/>
          <w:b w:val="false"/>
          <w:i w:val="false"/>
          <w:color w:val="000000"/>
          <w:sz w:val="28"/>
        </w:rPr>
        <w:t>
      2) расторгают со стажером трудовой договор в соответствии с трудовым законодательством и выплачивают компенсацию за неиспользованный трудовой отпуск.</w:t>
      </w:r>
    </w:p>
    <w:bookmarkEnd w:id="161"/>
    <w:bookmarkStart w:name="z169" w:id="162"/>
    <w:p>
      <w:pPr>
        <w:spacing w:after="0"/>
        <w:ind w:left="0"/>
        <w:jc w:val="both"/>
      </w:pPr>
      <w:r>
        <w:rPr>
          <w:rFonts w:ascii="Times New Roman"/>
          <w:b w:val="false"/>
          <w:i w:val="false"/>
          <w:color w:val="000000"/>
          <w:sz w:val="28"/>
        </w:rPr>
        <w:t>
      Назначение на должность производится в течение месяца со дня зачисления в кадры.</w:t>
      </w:r>
    </w:p>
    <w:bookmarkEnd w:id="162"/>
    <w:bookmarkStart w:name="z170" w:id="163"/>
    <w:p>
      <w:pPr>
        <w:spacing w:after="0"/>
        <w:ind w:left="0"/>
        <w:jc w:val="left"/>
      </w:pPr>
      <w:r>
        <w:rPr>
          <w:rFonts w:ascii="Times New Roman"/>
          <w:b/>
          <w:i w:val="false"/>
          <w:color w:val="000000"/>
        </w:rPr>
        <w:t xml:space="preserve"> Глава 4. Основания отчисления с первоначальной профессиональной подготовки</w:t>
      </w:r>
    </w:p>
    <w:bookmarkEnd w:id="163"/>
    <w:bookmarkStart w:name="z171" w:id="164"/>
    <w:p>
      <w:pPr>
        <w:spacing w:after="0"/>
        <w:ind w:left="0"/>
        <w:jc w:val="both"/>
      </w:pPr>
      <w:r>
        <w:rPr>
          <w:rFonts w:ascii="Times New Roman"/>
          <w:b w:val="false"/>
          <w:i w:val="false"/>
          <w:color w:val="000000"/>
          <w:sz w:val="28"/>
        </w:rPr>
        <w:t>
      75. Курсанты отчисляются с первоначальной профессиональной подготовки по следующим основаниям:</w:t>
      </w:r>
    </w:p>
    <w:bookmarkEnd w:id="164"/>
    <w:bookmarkStart w:name="z172" w:id="165"/>
    <w:p>
      <w:pPr>
        <w:spacing w:after="0"/>
        <w:ind w:left="0"/>
        <w:jc w:val="both"/>
      </w:pPr>
      <w:r>
        <w:rPr>
          <w:rFonts w:ascii="Times New Roman"/>
          <w:b w:val="false"/>
          <w:i w:val="false"/>
          <w:color w:val="000000"/>
          <w:sz w:val="28"/>
        </w:rPr>
        <w:t>
      1) за неуспеваемость, выразившуюся в не сдаче итоговых контролей или за невыполнение учебной программы;</w:t>
      </w:r>
    </w:p>
    <w:bookmarkEnd w:id="165"/>
    <w:bookmarkStart w:name="z173" w:id="166"/>
    <w:p>
      <w:pPr>
        <w:spacing w:after="0"/>
        <w:ind w:left="0"/>
        <w:jc w:val="both"/>
      </w:pPr>
      <w:r>
        <w:rPr>
          <w:rFonts w:ascii="Times New Roman"/>
          <w:b w:val="false"/>
          <w:i w:val="false"/>
          <w:color w:val="000000"/>
          <w:sz w:val="28"/>
        </w:rPr>
        <w:t>
      2) за нарушение дисциплины, предусмотренные Уставом организации образования МВД и Правилами внутреннего распорядка организации образования МВД;</w:t>
      </w:r>
    </w:p>
    <w:bookmarkEnd w:id="166"/>
    <w:bookmarkStart w:name="z174" w:id="167"/>
    <w:p>
      <w:pPr>
        <w:spacing w:after="0"/>
        <w:ind w:left="0"/>
        <w:jc w:val="both"/>
      </w:pPr>
      <w:r>
        <w:rPr>
          <w:rFonts w:ascii="Times New Roman"/>
          <w:b w:val="false"/>
          <w:i w:val="false"/>
          <w:color w:val="000000"/>
          <w:sz w:val="28"/>
        </w:rPr>
        <w:t>
      3) по собственному желанию;</w:t>
      </w:r>
    </w:p>
    <w:bookmarkEnd w:id="167"/>
    <w:bookmarkStart w:name="z175" w:id="168"/>
    <w:p>
      <w:pPr>
        <w:spacing w:after="0"/>
        <w:ind w:left="0"/>
        <w:jc w:val="both"/>
      </w:pPr>
      <w:r>
        <w:rPr>
          <w:rFonts w:ascii="Times New Roman"/>
          <w:b w:val="false"/>
          <w:i w:val="false"/>
          <w:color w:val="000000"/>
          <w:sz w:val="28"/>
        </w:rPr>
        <w:t>
      4) отрицательный результат специальной проверки органов национальной безопасности.</w:t>
      </w:r>
    </w:p>
    <w:bookmarkEnd w:id="168"/>
    <w:bookmarkStart w:name="z176" w:id="169"/>
    <w:p>
      <w:pPr>
        <w:spacing w:after="0"/>
        <w:ind w:left="0"/>
        <w:jc w:val="both"/>
      </w:pPr>
      <w:r>
        <w:rPr>
          <w:rFonts w:ascii="Times New Roman"/>
          <w:b w:val="false"/>
          <w:i w:val="false"/>
          <w:color w:val="000000"/>
          <w:sz w:val="28"/>
        </w:rPr>
        <w:t>
      Копия приказа начальника организации образования МВД об отчислении курсанта с первоначальной профессиональной подготовки в течение двух рабочих дней направляется в МВД или территориальное подразделение, по направлению которого прибыл курсант.</w:t>
      </w:r>
    </w:p>
    <w:bookmarkEnd w:id="169"/>
    <w:bookmarkStart w:name="z177" w:id="170"/>
    <w:p>
      <w:pPr>
        <w:spacing w:after="0"/>
        <w:ind w:left="0"/>
        <w:jc w:val="both"/>
      </w:pPr>
      <w:r>
        <w:rPr>
          <w:rFonts w:ascii="Times New Roman"/>
          <w:b w:val="false"/>
          <w:i w:val="false"/>
          <w:color w:val="000000"/>
          <w:sz w:val="28"/>
        </w:rPr>
        <w:t>
      Служба по работе с личным составом расторгает трудовой договор с курсантом и выплачивается компенсация за неиспользованный трудовой отпуск.</w:t>
      </w:r>
    </w:p>
    <w:bookmarkEnd w:id="170"/>
    <w:bookmarkStart w:name="z178" w:id="171"/>
    <w:p>
      <w:pPr>
        <w:spacing w:after="0"/>
        <w:ind w:left="0"/>
        <w:jc w:val="both"/>
      </w:pPr>
      <w:r>
        <w:rPr>
          <w:rFonts w:ascii="Times New Roman"/>
          <w:b w:val="false"/>
          <w:i w:val="false"/>
          <w:color w:val="000000"/>
          <w:sz w:val="28"/>
        </w:rPr>
        <w:t>
      76. Отчисление курсанта по подпунктам 1) и 2) пункта 75 настоящих Правил осуществляется на основании заключения служебного расследования, в течении месячного срока со дня обнаружения проступка.</w:t>
      </w:r>
    </w:p>
    <w:bookmarkEnd w:id="171"/>
    <w:bookmarkStart w:name="z179" w:id="172"/>
    <w:p>
      <w:pPr>
        <w:spacing w:after="0"/>
        <w:ind w:left="0"/>
        <w:jc w:val="both"/>
      </w:pPr>
      <w:r>
        <w:rPr>
          <w:rFonts w:ascii="Times New Roman"/>
          <w:b w:val="false"/>
          <w:i w:val="false"/>
          <w:color w:val="000000"/>
          <w:sz w:val="28"/>
        </w:rPr>
        <w:t xml:space="preserve">
      77. В случае отказа лица, завершившего первоначальную профессиональную подготовку, от дальнейшего прохождения службы в правоохранительном органе либо отчисления из организации образования правоохранительных органов в связи с неуспеваемостью и (или) нарушением дисциплины, а также по собственному желанию оно обязано возместить государству бюджетные средства, затраченные на подготовку, выплату стипендии, питание и проживание в период его подготовки,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 Закона.</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отбора</w:t>
            </w:r>
            <w:r>
              <w:br/>
            </w:r>
            <w:r>
              <w:rPr>
                <w:rFonts w:ascii="Times New Roman"/>
                <w:b w:val="false"/>
                <w:i w:val="false"/>
                <w:color w:val="000000"/>
                <w:sz w:val="20"/>
              </w:rPr>
              <w:t>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условиям ее прохождения</w:t>
            </w:r>
            <w:r>
              <w:br/>
            </w:r>
            <w:r>
              <w:rPr>
                <w:rFonts w:ascii="Times New Roman"/>
                <w:b w:val="false"/>
                <w:i w:val="false"/>
                <w:color w:val="000000"/>
                <w:sz w:val="20"/>
              </w:rPr>
              <w:t>для лиц, поступающих в органы</w:t>
            </w:r>
            <w:r>
              <w:br/>
            </w:r>
            <w:r>
              <w:rPr>
                <w:rFonts w:ascii="Times New Roman"/>
                <w:b w:val="false"/>
                <w:i w:val="false"/>
                <w:color w:val="000000"/>
                <w:sz w:val="20"/>
              </w:rPr>
              <w:t>внутренних дел, а также</w:t>
            </w:r>
            <w:r>
              <w:br/>
            </w:r>
            <w:r>
              <w:rPr>
                <w:rFonts w:ascii="Times New Roman"/>
                <w:b w:val="false"/>
                <w:i w:val="false"/>
                <w:color w:val="000000"/>
                <w:sz w:val="20"/>
              </w:rPr>
              <w:t>основаниям их отчисления</w:t>
            </w:r>
            <w:r>
              <w:br/>
            </w:r>
            <w:r>
              <w:rPr>
                <w:rFonts w:ascii="Times New Roman"/>
                <w:b w:val="false"/>
                <w:i w:val="false"/>
                <w:color w:val="000000"/>
                <w:sz w:val="20"/>
              </w:rPr>
              <w:t>от первоначальной</w:t>
            </w:r>
            <w:r>
              <w:br/>
            </w:r>
            <w:r>
              <w:rPr>
                <w:rFonts w:ascii="Times New Roman"/>
                <w:b w:val="false"/>
                <w:i w:val="false"/>
                <w:color w:val="000000"/>
                <w:sz w:val="20"/>
              </w:rPr>
              <w:t>профессиональной подготовки 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Өмірбаянды кандидат өз қолымен, еркін түрде, түзетулерсіз, төмендегі мәліметтерді міндетті түрде көрсете отырып жазады:</w:t>
            </w:r>
          </w:p>
          <w:p>
            <w:pPr>
              <w:spacing w:after="20"/>
              <w:ind w:left="20"/>
              <w:jc w:val="both"/>
            </w:pPr>
            <w:r>
              <w:rPr>
                <w:rFonts w:ascii="Times New Roman"/>
                <w:b w:val="false"/>
                <w:i w:val="false"/>
                <w:color w:val="000000"/>
                <w:sz w:val="20"/>
              </w:rPr>
              <w:t>
Автобиография пишется кандидатом собственноручно, в произвольной форме, без помарок и исправлений, с обязательным указанием следующих сведений:</w:t>
            </w:r>
          </w:p>
          <w:p>
            <w:pPr>
              <w:spacing w:after="20"/>
              <w:ind w:left="20"/>
              <w:jc w:val="both"/>
            </w:pPr>
            <w:r>
              <w:rPr>
                <w:rFonts w:ascii="Times New Roman"/>
                <w:b w:val="false"/>
                <w:i w:val="false"/>
                <w:color w:val="000000"/>
                <w:sz w:val="20"/>
              </w:rPr>
              <w:t>
- тегі, аты, әкесінің аты (болған жағдайда), туған күні мен жері, ұлты, ана тілі, тағы қандай тілдерді біледі;</w:t>
            </w:r>
          </w:p>
          <w:p>
            <w:pPr>
              <w:spacing w:after="20"/>
              <w:ind w:left="20"/>
              <w:jc w:val="both"/>
            </w:pPr>
            <w:r>
              <w:rPr>
                <w:rFonts w:ascii="Times New Roman"/>
                <w:b w:val="false"/>
                <w:i w:val="false"/>
                <w:color w:val="000000"/>
                <w:sz w:val="20"/>
              </w:rPr>
              <w:t>
- фамилия, имя, отчество (при его наличии), дата и место рождения, национальность, родной язык, какими языками еще владеет;</w:t>
            </w:r>
          </w:p>
          <w:p>
            <w:pPr>
              <w:spacing w:after="20"/>
              <w:ind w:left="20"/>
              <w:jc w:val="both"/>
            </w:pPr>
            <w:r>
              <w:rPr>
                <w:rFonts w:ascii="Times New Roman"/>
                <w:b w:val="false"/>
                <w:i w:val="false"/>
                <w:color w:val="000000"/>
                <w:sz w:val="20"/>
              </w:rPr>
              <w:t>
- қашан, қайда, қандай оқу орындарында оқыды, білімі бойынша мамандығы;</w:t>
            </w:r>
          </w:p>
          <w:p>
            <w:pPr>
              <w:spacing w:after="20"/>
              <w:ind w:left="20"/>
              <w:jc w:val="both"/>
            </w:pPr>
            <w:r>
              <w:rPr>
                <w:rFonts w:ascii="Times New Roman"/>
                <w:b w:val="false"/>
                <w:i w:val="false"/>
                <w:color w:val="000000"/>
                <w:sz w:val="20"/>
              </w:rPr>
              <w:t>
- когда, где, в каких учебных заведениях учился, специальность по образованию;</w:t>
            </w:r>
          </w:p>
          <w:p>
            <w:pPr>
              <w:spacing w:after="20"/>
              <w:ind w:left="20"/>
              <w:jc w:val="both"/>
            </w:pPr>
            <w:r>
              <w:rPr>
                <w:rFonts w:ascii="Times New Roman"/>
                <w:b w:val="false"/>
                <w:i w:val="false"/>
                <w:color w:val="000000"/>
                <w:sz w:val="20"/>
              </w:rPr>
              <w:t>
- кім болып, қашан және қайда жұмыс істеді, кәсіпорынның, мекеменің немесе ұйымның толық атауы мен мекен жайы, бір жұмыстан басқа жұмысқа ауысу себебі көрсетілсін, тәртіптік, материалдық немесе қоғамдық ықпал ету шаралары қолданылды ма (қашан, кім қолданды, не үшін, ықпал ету шарасы);</w:t>
            </w:r>
          </w:p>
          <w:p>
            <w:pPr>
              <w:spacing w:after="20"/>
              <w:ind w:left="20"/>
              <w:jc w:val="both"/>
            </w:pPr>
            <w:r>
              <w:rPr>
                <w:rFonts w:ascii="Times New Roman"/>
                <w:b w:val="false"/>
                <w:i w:val="false"/>
                <w:color w:val="000000"/>
                <w:sz w:val="20"/>
              </w:rPr>
              <w:t>
- кем, когда и где работал с указанием полного наименования и адреса предприятия, учреждения или организации, причины перехода с одной работы на другую, применялись ли меры дисциплинарного, материального или общественного воздействия (когда, кем, за что, мера воздействия);</w:t>
            </w:r>
          </w:p>
          <w:p>
            <w:pPr>
              <w:spacing w:after="20"/>
              <w:ind w:left="20"/>
              <w:jc w:val="both"/>
            </w:pPr>
            <w:r>
              <w:rPr>
                <w:rFonts w:ascii="Times New Roman"/>
                <w:b w:val="false"/>
                <w:i w:val="false"/>
                <w:color w:val="000000"/>
                <w:sz w:val="20"/>
              </w:rPr>
              <w:t>
- әскери міндеттілікке қатысы, мерзімді әскери қызметке қашан және қандай қорғаныс жөніндегі істер басқармасы (бөлімі) шақырды (егер шақырылмаса, себебі көрсетілсін), қандай әскери бөлімдерде (нөмірлері көрсетілсін) және кім болып қызмет атқарды, Қарулы Күштерден запасқа қашан және қандай лауазымнан босатылған, әскери атағы;</w:t>
            </w:r>
          </w:p>
          <w:p>
            <w:pPr>
              <w:spacing w:after="20"/>
              <w:ind w:left="20"/>
              <w:jc w:val="both"/>
            </w:pPr>
            <w:r>
              <w:rPr>
                <w:rFonts w:ascii="Times New Roman"/>
                <w:b w:val="false"/>
                <w:i w:val="false"/>
                <w:color w:val="000000"/>
                <w:sz w:val="20"/>
              </w:rPr>
              <w:t>
- отношение к воинской обязанности, когда и каким управлением (отделом) по делам обороны призван на действительную военную службу (если не призвался, указать причину), в каких воинских частях (указать номера) и в качестве кого проходил службу, когда и с какой должности уволен в запас Вооруженных Сил, воинское звание;</w:t>
            </w:r>
          </w:p>
          <w:p>
            <w:pPr>
              <w:spacing w:after="20"/>
              <w:ind w:left="20"/>
              <w:jc w:val="both"/>
            </w:pPr>
            <w:r>
              <w:rPr>
                <w:rFonts w:ascii="Times New Roman"/>
                <w:b w:val="false"/>
                <w:i w:val="false"/>
                <w:color w:val="000000"/>
                <w:sz w:val="20"/>
              </w:rPr>
              <w:t>
- отбасы жағдайы, қашан некеге тұрды, әйелінің (ерінің) тегі, аты, әкесінің аты (болған жағдайда), туған күні мен жері, ұлты, жұмыс орны мен лауазымы, тұрғылықты жері (сондай-ақ кандидат мен оның әйелінің (ерінің) жақын туысқандары; әкесі, шешесі, аға-інілері, апа-қарындастары (сіңлілері) мен балалары, сондай-ақ бұрынғы әйелдері (ерлері) және олардың жақын туысқандары, ажырасу себептері көрсетіле отырып, некені бұзу туралы куәліктерінің нөмірлері, оларды қандай орган қашан бергені туралы мәліметтер; егер кандидат, оның әйелі (ері) немесе жақын туысқандары тегін, атын, әкесінің атын өзгерткен болса, олардың бұрынғы бағыттық деректері көрсетіледі, туысқандарынан кім ішкі істер органдарында немесе ішкі әскерлерде қызмет етеді (туысқандық дәрежесі, тегі, аты, әкесінің аты, қайда, лауазымы, арнайы немесе әскери атағы);</w:t>
            </w:r>
          </w:p>
          <w:p>
            <w:pPr>
              <w:spacing w:after="20"/>
              <w:ind w:left="20"/>
              <w:jc w:val="both"/>
            </w:pPr>
            <w:r>
              <w:rPr>
                <w:rFonts w:ascii="Times New Roman"/>
                <w:b w:val="false"/>
                <w:i w:val="false"/>
                <w:color w:val="000000"/>
                <w:sz w:val="20"/>
              </w:rPr>
              <w:t>
- семейное положение, когда вступил в брак, фамилия, имя, отчество (при его наличии), дата и место рождения, национальность; место работы и должность, место жительства жены (мужа); такие же сведения на близких родственников кандидата и его жены (мужа); отца, мать, братьев, сестер и детей, а также на бывших жен (мужей) и их близких родственников с указанием причин развода, номера свидетельств о расторжении брака, когда и каким органом оно выдано; если кандидат, его жена (муж) или их близкие родственники изменяли фамилию, имя, отчество, то указывается и их прежние установочные данные; служит ли то из родственников в органах внутренних дел или во внутренних войсках (степень родства, фамилия, имя, отчество, где должность, специальное или воинское звание);</w:t>
            </w:r>
          </w:p>
          <w:p>
            <w:pPr>
              <w:spacing w:after="20"/>
              <w:ind w:left="20"/>
              <w:jc w:val="both"/>
            </w:pPr>
            <w:r>
              <w:rPr>
                <w:rFonts w:ascii="Times New Roman"/>
                <w:b w:val="false"/>
                <w:i w:val="false"/>
                <w:color w:val="000000"/>
                <w:sz w:val="20"/>
              </w:rPr>
              <w:t>
- кандидат, оның әйелі (ері) немесе жақын туысқандарынан біреу шетел азаматтылығында тұрды ма (кім, туысқандық дәрежесі), олардың ішінде кім шетелдерде болды (қашан, қайда, қандай мақсатпен) немесе тұрақты тұруға шетелге шығу үшін өтініш білдірді (қашан, қандай себеппен), шетелдерде тұратын қазақстандық азаматтардың ішінде туысқандары бар ма (тегі, аты, әкесінің аты, туысқандық дәрежесі, немен айналысады, қайда тұрады), олармен байланыс немен көрінеді;</w:t>
            </w:r>
          </w:p>
          <w:p>
            <w:pPr>
              <w:spacing w:after="20"/>
              <w:ind w:left="20"/>
              <w:jc w:val="both"/>
            </w:pPr>
            <w:r>
              <w:rPr>
                <w:rFonts w:ascii="Times New Roman"/>
                <w:b w:val="false"/>
                <w:i w:val="false"/>
                <w:color w:val="000000"/>
                <w:sz w:val="20"/>
              </w:rPr>
              <w:t>
- состоял ли кандидат, его жена (муж) или кто-нибудь из их родственников в иностранном гражданстве (кто, степень родства), кто из них был за границей (когда, где, с какой целью) или ходатайствовал о выезде за границу на постоянное место жительства (когда, по какой причине), имеются ли родственники, проживающие за границей (фамилия, имя, отчество, степень родства, род занятий, где проживают), в чем выражается связь с ними;</w:t>
            </w:r>
          </w:p>
          <w:p>
            <w:pPr>
              <w:spacing w:after="20"/>
              <w:ind w:left="20"/>
              <w:jc w:val="both"/>
            </w:pPr>
            <w:r>
              <w:rPr>
                <w:rFonts w:ascii="Times New Roman"/>
                <w:b w:val="false"/>
                <w:i w:val="false"/>
                <w:color w:val="000000"/>
                <w:sz w:val="20"/>
              </w:rPr>
              <w:t>
- кандидат, оның әйелі (ері) немесе олардың жақын туысқандарынан біреу қылмыстық не әкімшілік жауапкершілікке тартылған ба (қашан, не үшін, жазалау шарасы), осы адамдардың құқық қорғау органдары қызметіне қатысы;</w:t>
            </w:r>
          </w:p>
          <w:p>
            <w:pPr>
              <w:spacing w:after="20"/>
              <w:ind w:left="20"/>
              <w:jc w:val="both"/>
            </w:pPr>
            <w:r>
              <w:rPr>
                <w:rFonts w:ascii="Times New Roman"/>
                <w:b w:val="false"/>
                <w:i w:val="false"/>
                <w:color w:val="000000"/>
                <w:sz w:val="20"/>
              </w:rPr>
              <w:t>
- привлекался ли кандидат, его жена (муж) или кто-либо из их близких родственников к уголовной или административной ответственности (когда, за что, мера наказания);</w:t>
            </w:r>
          </w:p>
          <w:p>
            <w:pPr>
              <w:spacing w:after="20"/>
              <w:ind w:left="20"/>
              <w:jc w:val="both"/>
            </w:pPr>
            <w:r>
              <w:rPr>
                <w:rFonts w:ascii="Times New Roman"/>
                <w:b w:val="false"/>
                <w:i w:val="false"/>
                <w:color w:val="000000"/>
                <w:sz w:val="20"/>
              </w:rPr>
              <w:t>
- соңғы жұмыс орны мен лауазымы, тұрғылықты мекен-жайы, егер бір жерден екінші жерге көшуге тура келсе, бұрынғы мекен-жайларын көрсетеді.</w:t>
            </w:r>
          </w:p>
          <w:p>
            <w:pPr>
              <w:spacing w:after="20"/>
              <w:ind w:left="20"/>
              <w:jc w:val="both"/>
            </w:pPr>
            <w:r>
              <w:rPr>
                <w:rFonts w:ascii="Times New Roman"/>
                <w:b w:val="false"/>
                <w:i w:val="false"/>
                <w:color w:val="000000"/>
                <w:sz w:val="20"/>
              </w:rPr>
              <w:t>
- место последней работы и должность, место жительства, если приходилось переезжать с одного места жительства на другое, то указываются прежние места жительства.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ӨМІРБАЯН</w:t>
            </w:r>
          </w:p>
          <w:p>
            <w:pPr>
              <w:spacing w:after="20"/>
              <w:ind w:left="20"/>
              <w:jc w:val="both"/>
            </w:pPr>
            <w:r>
              <w:rPr>
                <w:rFonts w:ascii="Times New Roman"/>
                <w:b w:val="false"/>
                <w:i w:val="false"/>
                <w:color w:val="000000"/>
                <w:sz w:val="20"/>
              </w:rPr>
              <w:t>АВТОБИОГРАФИЯ</w:t>
            </w:r>
          </w:p>
          <w:p>
            <w:pPr>
              <w:spacing w:after="20"/>
              <w:ind w:left="20"/>
              <w:jc w:val="both"/>
            </w:pP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__________________________________________</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отбора</w:t>
            </w:r>
            <w:r>
              <w:br/>
            </w:r>
            <w:r>
              <w:rPr>
                <w:rFonts w:ascii="Times New Roman"/>
                <w:b w:val="false"/>
                <w:i w:val="false"/>
                <w:color w:val="000000"/>
                <w:sz w:val="20"/>
              </w:rPr>
              <w:t>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условиям ее прохождения</w:t>
            </w:r>
            <w:r>
              <w:br/>
            </w:r>
            <w:r>
              <w:rPr>
                <w:rFonts w:ascii="Times New Roman"/>
                <w:b w:val="false"/>
                <w:i w:val="false"/>
                <w:color w:val="000000"/>
                <w:sz w:val="20"/>
              </w:rPr>
              <w:t>для лиц, поступающих в органы</w:t>
            </w:r>
            <w:r>
              <w:br/>
            </w:r>
            <w:r>
              <w:rPr>
                <w:rFonts w:ascii="Times New Roman"/>
                <w:b w:val="false"/>
                <w:i w:val="false"/>
                <w:color w:val="000000"/>
                <w:sz w:val="20"/>
              </w:rPr>
              <w:t>внутренних дел, а также</w:t>
            </w:r>
            <w:r>
              <w:br/>
            </w:r>
            <w:r>
              <w:rPr>
                <w:rFonts w:ascii="Times New Roman"/>
                <w:b w:val="false"/>
                <w:i w:val="false"/>
                <w:color w:val="000000"/>
                <w:sz w:val="20"/>
              </w:rPr>
              <w:t>основаниям их отчисления</w:t>
            </w:r>
            <w:r>
              <w:br/>
            </w:r>
            <w:r>
              <w:rPr>
                <w:rFonts w:ascii="Times New Roman"/>
                <w:b w:val="false"/>
                <w:i w:val="false"/>
                <w:color w:val="000000"/>
                <w:sz w:val="20"/>
              </w:rPr>
              <w:t>от первоначальной</w:t>
            </w:r>
            <w:r>
              <w:br/>
            </w:r>
            <w:r>
              <w:rPr>
                <w:rFonts w:ascii="Times New Roman"/>
                <w:b w:val="false"/>
                <w:i w:val="false"/>
                <w:color w:val="000000"/>
                <w:sz w:val="20"/>
              </w:rPr>
              <w:t>профессиональной подготовки форма</w:t>
            </w:r>
          </w:p>
        </w:tc>
      </w:tr>
    </w:tbl>
    <w:bookmarkStart w:name="z199" w:id="173"/>
    <w:p>
      <w:pPr>
        <w:spacing w:after="0"/>
        <w:ind w:left="0"/>
        <w:jc w:val="left"/>
      </w:pPr>
      <w:r>
        <w:rPr>
          <w:rFonts w:ascii="Times New Roman"/>
          <w:b/>
          <w:i w:val="false"/>
          <w:color w:val="000000"/>
        </w:rPr>
        <w:t xml:space="preserve"> Критерии оценки эссе</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Критерии оценивания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Максимальные баллы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Понимание темы и соответствие содержания работы поставленной задачи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(логичность, системность, последовательность изложения мыслей)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аналитической работы (критическое мышление, аргументация, умозаключения и выводы)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письма (академический стиль, грамотность)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принципам правоохранительной службы, понимание проводимой государственной политики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отбора</w:t>
            </w:r>
            <w:r>
              <w:br/>
            </w:r>
            <w:r>
              <w:rPr>
                <w:rFonts w:ascii="Times New Roman"/>
                <w:b w:val="false"/>
                <w:i w:val="false"/>
                <w:color w:val="000000"/>
                <w:sz w:val="20"/>
              </w:rPr>
              <w:t>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условиям ее прохождения</w:t>
            </w:r>
            <w:r>
              <w:br/>
            </w:r>
            <w:r>
              <w:rPr>
                <w:rFonts w:ascii="Times New Roman"/>
                <w:b w:val="false"/>
                <w:i w:val="false"/>
                <w:color w:val="000000"/>
                <w:sz w:val="20"/>
              </w:rPr>
              <w:t>для лиц, поступающих в органы</w:t>
            </w:r>
            <w:r>
              <w:br/>
            </w:r>
            <w:r>
              <w:rPr>
                <w:rFonts w:ascii="Times New Roman"/>
                <w:b w:val="false"/>
                <w:i w:val="false"/>
                <w:color w:val="000000"/>
                <w:sz w:val="20"/>
              </w:rPr>
              <w:t>внутренних дел, а также</w:t>
            </w:r>
            <w:r>
              <w:br/>
            </w:r>
            <w:r>
              <w:rPr>
                <w:rFonts w:ascii="Times New Roman"/>
                <w:b w:val="false"/>
                <w:i w:val="false"/>
                <w:color w:val="000000"/>
                <w:sz w:val="20"/>
              </w:rPr>
              <w:t>основаниям их отчисления</w:t>
            </w:r>
            <w:r>
              <w:br/>
            </w:r>
            <w:r>
              <w:rPr>
                <w:rFonts w:ascii="Times New Roman"/>
                <w:b w:val="false"/>
                <w:i w:val="false"/>
                <w:color w:val="000000"/>
                <w:sz w:val="20"/>
              </w:rPr>
              <w:t>от первоначальной</w:t>
            </w:r>
            <w:r>
              <w:br/>
            </w:r>
            <w:r>
              <w:rPr>
                <w:rFonts w:ascii="Times New Roman"/>
                <w:b w:val="false"/>
                <w:i w:val="false"/>
                <w:color w:val="000000"/>
                <w:sz w:val="20"/>
              </w:rPr>
              <w:t>профессиональной подготовки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2" w:id="174"/>
    <w:p>
      <w:pPr>
        <w:spacing w:after="0"/>
        <w:ind w:left="0"/>
        <w:jc w:val="left"/>
      </w:pPr>
      <w:r>
        <w:rPr>
          <w:rFonts w:ascii="Times New Roman"/>
          <w:b/>
          <w:i w:val="false"/>
          <w:color w:val="000000"/>
        </w:rPr>
        <w:t xml:space="preserve"> Категории "А", "Б" и "С" кандидатов на службу в органы внутренних дел по физической подготовке</w:t>
      </w:r>
    </w:p>
    <w:bookmarkEnd w:id="174"/>
    <w:bookmarkStart w:name="z203" w:id="175"/>
    <w:p>
      <w:pPr>
        <w:spacing w:after="0"/>
        <w:ind w:left="0"/>
        <w:jc w:val="both"/>
      </w:pPr>
      <w:r>
        <w:rPr>
          <w:rFonts w:ascii="Times New Roman"/>
          <w:b w:val="false"/>
          <w:i w:val="false"/>
          <w:color w:val="000000"/>
          <w:sz w:val="28"/>
        </w:rPr>
        <w:t>
      Сотрудники категории "А":</w:t>
      </w:r>
    </w:p>
    <w:bookmarkEnd w:id="175"/>
    <w:bookmarkStart w:name="z204" w:id="176"/>
    <w:p>
      <w:pPr>
        <w:spacing w:after="0"/>
        <w:ind w:left="0"/>
        <w:jc w:val="both"/>
      </w:pPr>
      <w:r>
        <w:rPr>
          <w:rFonts w:ascii="Times New Roman"/>
          <w:b w:val="false"/>
          <w:i w:val="false"/>
          <w:color w:val="000000"/>
          <w:sz w:val="28"/>
        </w:rPr>
        <w:t>
      1) должности подразделений криминальной полиции, по противодействию наркопреступности, по противодействию экстремизму;</w:t>
      </w:r>
    </w:p>
    <w:bookmarkEnd w:id="176"/>
    <w:bookmarkStart w:name="z205" w:id="177"/>
    <w:p>
      <w:pPr>
        <w:spacing w:after="0"/>
        <w:ind w:left="0"/>
        <w:jc w:val="both"/>
      </w:pPr>
      <w:r>
        <w:rPr>
          <w:rFonts w:ascii="Times New Roman"/>
          <w:b w:val="false"/>
          <w:i w:val="false"/>
          <w:color w:val="000000"/>
          <w:sz w:val="28"/>
        </w:rPr>
        <w:t>
      2) должности седьмых подразделений и подразделений "Р", в функции которых входит проведение оперативно-розыскных мероприятий и негласных следственных действий;</w:t>
      </w:r>
    </w:p>
    <w:bookmarkEnd w:id="177"/>
    <w:bookmarkStart w:name="z206" w:id="178"/>
    <w:p>
      <w:pPr>
        <w:spacing w:after="0"/>
        <w:ind w:left="0"/>
        <w:jc w:val="both"/>
      </w:pPr>
      <w:r>
        <w:rPr>
          <w:rFonts w:ascii="Times New Roman"/>
          <w:b w:val="false"/>
          <w:i w:val="false"/>
          <w:color w:val="000000"/>
          <w:sz w:val="28"/>
        </w:rPr>
        <w:t>
      3) должности дежурных частей штабных подразделений, самостоятельных дежурных частей;</w:t>
      </w:r>
    </w:p>
    <w:bookmarkEnd w:id="178"/>
    <w:bookmarkStart w:name="z207" w:id="179"/>
    <w:p>
      <w:pPr>
        <w:spacing w:after="0"/>
        <w:ind w:left="0"/>
        <w:jc w:val="both"/>
      </w:pPr>
      <w:r>
        <w:rPr>
          <w:rFonts w:ascii="Times New Roman"/>
          <w:b w:val="false"/>
          <w:i w:val="false"/>
          <w:color w:val="000000"/>
          <w:sz w:val="28"/>
        </w:rPr>
        <w:t>
      4) должности подразделений собственной безопасности;</w:t>
      </w:r>
    </w:p>
    <w:bookmarkEnd w:id="179"/>
    <w:bookmarkStart w:name="z208" w:id="180"/>
    <w:p>
      <w:pPr>
        <w:spacing w:after="0"/>
        <w:ind w:left="0"/>
        <w:jc w:val="both"/>
      </w:pPr>
      <w:r>
        <w:rPr>
          <w:rFonts w:ascii="Times New Roman"/>
          <w:b w:val="false"/>
          <w:i w:val="false"/>
          <w:color w:val="000000"/>
          <w:sz w:val="28"/>
        </w:rPr>
        <w:t>
      5) должности подразделений административной полиции;</w:t>
      </w:r>
    </w:p>
    <w:bookmarkEnd w:id="180"/>
    <w:bookmarkStart w:name="z209" w:id="181"/>
    <w:p>
      <w:pPr>
        <w:spacing w:after="0"/>
        <w:ind w:left="0"/>
        <w:jc w:val="both"/>
      </w:pPr>
      <w:r>
        <w:rPr>
          <w:rFonts w:ascii="Times New Roman"/>
          <w:b w:val="false"/>
          <w:i w:val="false"/>
          <w:color w:val="000000"/>
          <w:sz w:val="28"/>
        </w:rPr>
        <w:t>
      6) должности кинологической службы;</w:t>
      </w:r>
    </w:p>
    <w:bookmarkEnd w:id="181"/>
    <w:bookmarkStart w:name="z210" w:id="182"/>
    <w:p>
      <w:pPr>
        <w:spacing w:after="0"/>
        <w:ind w:left="0"/>
        <w:jc w:val="both"/>
      </w:pPr>
      <w:r>
        <w:rPr>
          <w:rFonts w:ascii="Times New Roman"/>
          <w:b w:val="false"/>
          <w:i w:val="false"/>
          <w:color w:val="000000"/>
          <w:sz w:val="28"/>
        </w:rPr>
        <w:t>
      7) должности подразделений миграционной службы;</w:t>
      </w:r>
    </w:p>
    <w:bookmarkEnd w:id="182"/>
    <w:bookmarkStart w:name="z211" w:id="183"/>
    <w:p>
      <w:pPr>
        <w:spacing w:after="0"/>
        <w:ind w:left="0"/>
        <w:jc w:val="both"/>
      </w:pPr>
      <w:r>
        <w:rPr>
          <w:rFonts w:ascii="Times New Roman"/>
          <w:b w:val="false"/>
          <w:i w:val="false"/>
          <w:color w:val="000000"/>
          <w:sz w:val="28"/>
        </w:rPr>
        <w:t>
      8) должности специализированных охранных подразделений органов внутренних дел (далее – ОВД);</w:t>
      </w:r>
    </w:p>
    <w:bookmarkEnd w:id="183"/>
    <w:bookmarkStart w:name="z212" w:id="184"/>
    <w:p>
      <w:pPr>
        <w:spacing w:after="0"/>
        <w:ind w:left="0"/>
        <w:jc w:val="both"/>
      </w:pPr>
      <w:r>
        <w:rPr>
          <w:rFonts w:ascii="Times New Roman"/>
          <w:b w:val="false"/>
          <w:i w:val="false"/>
          <w:color w:val="000000"/>
          <w:sz w:val="28"/>
        </w:rPr>
        <w:t>
      9) должности подразделений охраны административных зданий ОВД;</w:t>
      </w:r>
    </w:p>
    <w:bookmarkEnd w:id="184"/>
    <w:bookmarkStart w:name="z213" w:id="185"/>
    <w:p>
      <w:pPr>
        <w:spacing w:after="0"/>
        <w:ind w:left="0"/>
        <w:jc w:val="both"/>
      </w:pPr>
      <w:r>
        <w:rPr>
          <w:rFonts w:ascii="Times New Roman"/>
          <w:b w:val="false"/>
          <w:i w:val="false"/>
          <w:color w:val="000000"/>
          <w:sz w:val="28"/>
        </w:rPr>
        <w:t>
      10) должности подразделений пожаротушения и аварийно-спасательных работ органов гражданской защиты (далее – ОГЗ);</w:t>
      </w:r>
    </w:p>
    <w:bookmarkEnd w:id="185"/>
    <w:bookmarkStart w:name="z214" w:id="186"/>
    <w:p>
      <w:pPr>
        <w:spacing w:after="0"/>
        <w:ind w:left="0"/>
        <w:jc w:val="both"/>
      </w:pPr>
      <w:r>
        <w:rPr>
          <w:rFonts w:ascii="Times New Roman"/>
          <w:b w:val="false"/>
          <w:i w:val="false"/>
          <w:color w:val="000000"/>
          <w:sz w:val="28"/>
        </w:rPr>
        <w:t>
      11) должности оперативной работы в специальных учреждениях, режима и охраны (в том числе исправительные учреждения, следственные изоляторы) специальных учреждений, а также воспитательной работы среди осужденных уголовно-исполнительной системы (далее – УИС);</w:t>
      </w:r>
    </w:p>
    <w:bookmarkEnd w:id="186"/>
    <w:bookmarkStart w:name="z215" w:id="187"/>
    <w:p>
      <w:pPr>
        <w:spacing w:after="0"/>
        <w:ind w:left="0"/>
        <w:jc w:val="both"/>
      </w:pPr>
      <w:r>
        <w:rPr>
          <w:rFonts w:ascii="Times New Roman"/>
          <w:b w:val="false"/>
          <w:i w:val="false"/>
          <w:color w:val="000000"/>
          <w:sz w:val="28"/>
        </w:rPr>
        <w:t>
      12) должности подразделений специальной и мобилизационной подготовки;</w:t>
      </w:r>
    </w:p>
    <w:bookmarkEnd w:id="187"/>
    <w:bookmarkStart w:name="z216" w:id="188"/>
    <w:p>
      <w:pPr>
        <w:spacing w:after="0"/>
        <w:ind w:left="0"/>
        <w:jc w:val="both"/>
      </w:pPr>
      <w:r>
        <w:rPr>
          <w:rFonts w:ascii="Times New Roman"/>
          <w:b w:val="false"/>
          <w:i w:val="false"/>
          <w:color w:val="000000"/>
          <w:sz w:val="28"/>
        </w:rPr>
        <w:t>
      13) должности кадровых подразделений, ответственных за организацию профессиональной подготовки.</w:t>
      </w:r>
    </w:p>
    <w:bookmarkEnd w:id="188"/>
    <w:bookmarkStart w:name="z217" w:id="189"/>
    <w:p>
      <w:pPr>
        <w:spacing w:after="0"/>
        <w:ind w:left="0"/>
        <w:jc w:val="both"/>
      </w:pPr>
      <w:r>
        <w:rPr>
          <w:rFonts w:ascii="Times New Roman"/>
          <w:b w:val="false"/>
          <w:i w:val="false"/>
          <w:color w:val="000000"/>
          <w:sz w:val="28"/>
        </w:rPr>
        <w:t>
      Сотрудники категории "Б":</w:t>
      </w:r>
    </w:p>
    <w:bookmarkEnd w:id="189"/>
    <w:bookmarkStart w:name="z218" w:id="190"/>
    <w:p>
      <w:pPr>
        <w:spacing w:after="0"/>
        <w:ind w:left="0"/>
        <w:jc w:val="both"/>
      </w:pPr>
      <w:r>
        <w:rPr>
          <w:rFonts w:ascii="Times New Roman"/>
          <w:b w:val="false"/>
          <w:i w:val="false"/>
          <w:color w:val="000000"/>
          <w:sz w:val="28"/>
        </w:rPr>
        <w:t>
      1) должности подразделений следствия, дознания, оперативно-криминалистических служб;</w:t>
      </w:r>
    </w:p>
    <w:bookmarkEnd w:id="190"/>
    <w:bookmarkStart w:name="z219" w:id="191"/>
    <w:p>
      <w:pPr>
        <w:spacing w:after="0"/>
        <w:ind w:left="0"/>
        <w:jc w:val="both"/>
      </w:pPr>
      <w:r>
        <w:rPr>
          <w:rFonts w:ascii="Times New Roman"/>
          <w:b w:val="false"/>
          <w:i w:val="false"/>
          <w:color w:val="000000"/>
          <w:sz w:val="28"/>
        </w:rPr>
        <w:t>
      2) должности штабных (кроме дежурных частей), кадровых подразделений (кроме подразделений, ответственных за организацию профессиональной подготовки), а также подразделений информатизации и связи;</w:t>
      </w:r>
    </w:p>
    <w:bookmarkEnd w:id="191"/>
    <w:bookmarkStart w:name="z220" w:id="192"/>
    <w:p>
      <w:pPr>
        <w:spacing w:after="0"/>
        <w:ind w:left="0"/>
        <w:jc w:val="both"/>
      </w:pPr>
      <w:r>
        <w:rPr>
          <w:rFonts w:ascii="Times New Roman"/>
          <w:b w:val="false"/>
          <w:i w:val="false"/>
          <w:color w:val="000000"/>
          <w:sz w:val="28"/>
        </w:rPr>
        <w:t>
      3) должности подразделений финансового и тылового обеспечения (в том числе автотранспортного обеспечения);</w:t>
      </w:r>
    </w:p>
    <w:bookmarkEnd w:id="192"/>
    <w:bookmarkStart w:name="z221" w:id="193"/>
    <w:p>
      <w:pPr>
        <w:spacing w:after="0"/>
        <w:ind w:left="0"/>
        <w:jc w:val="both"/>
      </w:pPr>
      <w:r>
        <w:rPr>
          <w:rFonts w:ascii="Times New Roman"/>
          <w:b w:val="false"/>
          <w:i w:val="false"/>
          <w:color w:val="000000"/>
          <w:sz w:val="28"/>
        </w:rPr>
        <w:t>
      4) должности вторых специальных подразделений и служб по защите государственных секретов;</w:t>
      </w:r>
    </w:p>
    <w:bookmarkEnd w:id="193"/>
    <w:bookmarkStart w:name="z222" w:id="194"/>
    <w:p>
      <w:pPr>
        <w:spacing w:after="0"/>
        <w:ind w:left="0"/>
        <w:jc w:val="both"/>
      </w:pPr>
      <w:r>
        <w:rPr>
          <w:rFonts w:ascii="Times New Roman"/>
          <w:b w:val="false"/>
          <w:i w:val="false"/>
          <w:color w:val="000000"/>
          <w:sz w:val="28"/>
        </w:rPr>
        <w:t>
      5) должности подразделений гражданской обороны, снижения рисков бедствий и контроля в области гражданской защиты, организации пожаротушения и проведения аварийно-спасательных работ ОГЗ;</w:t>
      </w:r>
    </w:p>
    <w:bookmarkEnd w:id="194"/>
    <w:bookmarkStart w:name="z223" w:id="195"/>
    <w:p>
      <w:pPr>
        <w:spacing w:after="0"/>
        <w:ind w:left="0"/>
        <w:jc w:val="both"/>
      </w:pPr>
      <w:r>
        <w:rPr>
          <w:rFonts w:ascii="Times New Roman"/>
          <w:b w:val="false"/>
          <w:i w:val="false"/>
          <w:color w:val="000000"/>
          <w:sz w:val="28"/>
        </w:rPr>
        <w:t>
      6) должности центров управления в кризисных ситуациях ОГЗ;</w:t>
      </w:r>
    </w:p>
    <w:bookmarkEnd w:id="195"/>
    <w:bookmarkStart w:name="z224" w:id="196"/>
    <w:p>
      <w:pPr>
        <w:spacing w:after="0"/>
        <w:ind w:left="0"/>
        <w:jc w:val="both"/>
      </w:pPr>
      <w:r>
        <w:rPr>
          <w:rFonts w:ascii="Times New Roman"/>
          <w:b w:val="false"/>
          <w:i w:val="false"/>
          <w:color w:val="000000"/>
          <w:sz w:val="28"/>
        </w:rPr>
        <w:t>
      7) должности подразделений медицинского обеспечения в специальных учреждениях, специального учета, организации труда осужденных, а также службы пробации УИС;</w:t>
      </w:r>
    </w:p>
    <w:bookmarkEnd w:id="196"/>
    <w:bookmarkStart w:name="z225" w:id="197"/>
    <w:p>
      <w:pPr>
        <w:spacing w:after="0"/>
        <w:ind w:left="0"/>
        <w:jc w:val="both"/>
      </w:pPr>
      <w:r>
        <w:rPr>
          <w:rFonts w:ascii="Times New Roman"/>
          <w:b w:val="false"/>
          <w:i w:val="false"/>
          <w:color w:val="000000"/>
          <w:sz w:val="28"/>
        </w:rPr>
        <w:t>
      8) постоянный состав организаций образования Министерства внутренних дел Республики Казахстан;</w:t>
      </w:r>
    </w:p>
    <w:bookmarkEnd w:id="197"/>
    <w:bookmarkStart w:name="z226" w:id="198"/>
    <w:p>
      <w:pPr>
        <w:spacing w:after="0"/>
        <w:ind w:left="0"/>
        <w:jc w:val="both"/>
      </w:pPr>
      <w:r>
        <w:rPr>
          <w:rFonts w:ascii="Times New Roman"/>
          <w:b w:val="false"/>
          <w:i w:val="false"/>
          <w:color w:val="000000"/>
          <w:sz w:val="28"/>
        </w:rPr>
        <w:t>
      9) должности государственной фельдъегерской службы.</w:t>
      </w:r>
    </w:p>
    <w:bookmarkEnd w:id="198"/>
    <w:bookmarkStart w:name="z227" w:id="199"/>
    <w:p>
      <w:pPr>
        <w:spacing w:after="0"/>
        <w:ind w:left="0"/>
        <w:jc w:val="both"/>
      </w:pPr>
      <w:r>
        <w:rPr>
          <w:rFonts w:ascii="Times New Roman"/>
          <w:b w:val="false"/>
          <w:i w:val="false"/>
          <w:color w:val="000000"/>
          <w:sz w:val="28"/>
        </w:rPr>
        <w:t>
      Кандидаты на службу в ОВД категории "С":</w:t>
      </w:r>
    </w:p>
    <w:bookmarkEnd w:id="199"/>
    <w:bookmarkStart w:name="z228" w:id="200"/>
    <w:p>
      <w:pPr>
        <w:spacing w:after="0"/>
        <w:ind w:left="0"/>
        <w:jc w:val="both"/>
      </w:pPr>
      <w:r>
        <w:rPr>
          <w:rFonts w:ascii="Times New Roman"/>
          <w:b w:val="false"/>
          <w:i w:val="false"/>
          <w:color w:val="000000"/>
          <w:sz w:val="28"/>
        </w:rPr>
        <w:t>
      Должности подразделений специального назначения и специальных отрядов быстрого реагирования, не вошедших в категории "А" и "Б".</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отбора</w:t>
            </w:r>
            <w:r>
              <w:br/>
            </w:r>
            <w:r>
              <w:rPr>
                <w:rFonts w:ascii="Times New Roman"/>
                <w:b w:val="false"/>
                <w:i w:val="false"/>
                <w:color w:val="000000"/>
                <w:sz w:val="20"/>
              </w:rPr>
              <w:t>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условиям ее прохождения</w:t>
            </w:r>
            <w:r>
              <w:br/>
            </w:r>
            <w:r>
              <w:rPr>
                <w:rFonts w:ascii="Times New Roman"/>
                <w:b w:val="false"/>
                <w:i w:val="false"/>
                <w:color w:val="000000"/>
                <w:sz w:val="20"/>
              </w:rPr>
              <w:t>для лиц, поступающих в органы</w:t>
            </w:r>
            <w:r>
              <w:br/>
            </w:r>
            <w:r>
              <w:rPr>
                <w:rFonts w:ascii="Times New Roman"/>
                <w:b w:val="false"/>
                <w:i w:val="false"/>
                <w:color w:val="000000"/>
                <w:sz w:val="20"/>
              </w:rPr>
              <w:t>внутренних дел, а также</w:t>
            </w:r>
            <w:r>
              <w:br/>
            </w:r>
            <w:r>
              <w:rPr>
                <w:rFonts w:ascii="Times New Roman"/>
                <w:b w:val="false"/>
                <w:i w:val="false"/>
                <w:color w:val="000000"/>
                <w:sz w:val="20"/>
              </w:rPr>
              <w:t>основаниям их отчисления</w:t>
            </w:r>
            <w:r>
              <w:br/>
            </w:r>
            <w:r>
              <w:rPr>
                <w:rFonts w:ascii="Times New Roman"/>
                <w:b w:val="false"/>
                <w:i w:val="false"/>
                <w:color w:val="000000"/>
                <w:sz w:val="20"/>
              </w:rPr>
              <w:t>от первоначальной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1" w:id="201"/>
    <w:p>
      <w:pPr>
        <w:spacing w:after="0"/>
        <w:ind w:left="0"/>
        <w:jc w:val="both"/>
      </w:pPr>
      <w:r>
        <w:rPr>
          <w:rFonts w:ascii="Times New Roman"/>
          <w:b w:val="false"/>
          <w:i w:val="false"/>
          <w:color w:val="000000"/>
          <w:sz w:val="28"/>
        </w:rPr>
        <w:t>
      Медико-возрастные группы кандидатов на службу в органы внутренних дел категорий "А" и "Б"</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Медико-возрастная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29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29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34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34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лет и старше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лет и старше</w:t>
            </w:r>
          </w:p>
        </w:tc>
      </w:tr>
    </w:tbl>
    <w:bookmarkStart w:name="z232" w:id="202"/>
    <w:p>
      <w:pPr>
        <w:spacing w:after="0"/>
        <w:ind w:left="0"/>
        <w:jc w:val="both"/>
      </w:pPr>
      <w:r>
        <w:rPr>
          <w:rFonts w:ascii="Times New Roman"/>
          <w:b w:val="false"/>
          <w:i w:val="false"/>
          <w:color w:val="000000"/>
          <w:sz w:val="28"/>
        </w:rPr>
        <w:t>
      Медико-возрастные группы кандидатов на службу в органы внутренних дел категории "С"</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27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лет и старше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лет и старше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отбора</w:t>
            </w:r>
            <w:r>
              <w:br/>
            </w:r>
            <w:r>
              <w:rPr>
                <w:rFonts w:ascii="Times New Roman"/>
                <w:b w:val="false"/>
                <w:i w:val="false"/>
                <w:color w:val="000000"/>
                <w:sz w:val="20"/>
              </w:rPr>
              <w:t>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условиям ее прохождения</w:t>
            </w:r>
            <w:r>
              <w:br/>
            </w:r>
            <w:r>
              <w:rPr>
                <w:rFonts w:ascii="Times New Roman"/>
                <w:b w:val="false"/>
                <w:i w:val="false"/>
                <w:color w:val="000000"/>
                <w:sz w:val="20"/>
              </w:rPr>
              <w:t>для лиц, поступающих в органы</w:t>
            </w:r>
            <w:r>
              <w:br/>
            </w:r>
            <w:r>
              <w:rPr>
                <w:rFonts w:ascii="Times New Roman"/>
                <w:b w:val="false"/>
                <w:i w:val="false"/>
                <w:color w:val="000000"/>
                <w:sz w:val="20"/>
              </w:rPr>
              <w:t>внутренних дел, а также</w:t>
            </w:r>
            <w:r>
              <w:br/>
            </w:r>
            <w:r>
              <w:rPr>
                <w:rFonts w:ascii="Times New Roman"/>
                <w:b w:val="false"/>
                <w:i w:val="false"/>
                <w:color w:val="000000"/>
                <w:sz w:val="20"/>
              </w:rPr>
              <w:t>основаниям их отчисления</w:t>
            </w:r>
            <w:r>
              <w:br/>
            </w:r>
            <w:r>
              <w:rPr>
                <w:rFonts w:ascii="Times New Roman"/>
                <w:b w:val="false"/>
                <w:i w:val="false"/>
                <w:color w:val="000000"/>
                <w:sz w:val="20"/>
              </w:rPr>
              <w:t>от первоначальной</w:t>
            </w:r>
            <w:r>
              <w:br/>
            </w:r>
            <w:r>
              <w:rPr>
                <w:rFonts w:ascii="Times New Roman"/>
                <w:b w:val="false"/>
                <w:i w:val="false"/>
                <w:color w:val="000000"/>
                <w:sz w:val="20"/>
              </w:rPr>
              <w:t>профессиональной подготовки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5" w:id="203"/>
    <w:p>
      <w:pPr>
        <w:spacing w:after="0"/>
        <w:ind w:left="0"/>
        <w:jc w:val="left"/>
      </w:pPr>
      <w:r>
        <w:rPr>
          <w:rFonts w:ascii="Times New Roman"/>
          <w:b/>
          <w:i w:val="false"/>
          <w:color w:val="000000"/>
        </w:rPr>
        <w:t xml:space="preserve"> Балловая система оценки нормативов по физической подготовке кандидатов на службу в ОВД категорий "А" и "Б"</w:t>
      </w:r>
    </w:p>
    <w:bookmarkEnd w:id="203"/>
    <w:bookmarkStart w:name="z236" w:id="204"/>
    <w:p>
      <w:pPr>
        <w:spacing w:after="0"/>
        <w:ind w:left="0"/>
        <w:jc w:val="both"/>
      </w:pPr>
      <w:r>
        <w:rPr>
          <w:rFonts w:ascii="Times New Roman"/>
          <w:b w:val="false"/>
          <w:i w:val="false"/>
          <w:color w:val="000000"/>
          <w:sz w:val="28"/>
        </w:rPr>
        <w:t>
      Скоростная подготовка</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дистанцию 100 метров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p>
            <w:pPr>
              <w:spacing w:after="20"/>
              <w:ind w:left="20"/>
              <w:jc w:val="both"/>
            </w:pPr>
            <w:r>
              <w:rPr>
                <w:rFonts w:ascii="Times New Roman"/>
                <w:b w:val="false"/>
                <w:i w:val="false"/>
                <w:color w:val="000000"/>
                <w:sz w:val="20"/>
              </w:rPr>
              <w:t>Время (секунды)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p>
            <w:pPr>
              <w:spacing w:after="20"/>
              <w:ind w:left="20"/>
              <w:jc w:val="both"/>
            </w:pPr>
            <w:r>
              <w:rPr>
                <w:rFonts w:ascii="Times New Roman"/>
                <w:b w:val="false"/>
                <w:i w:val="false"/>
                <w:color w:val="000000"/>
                <w:sz w:val="20"/>
              </w:rPr>
              <w:t>Время (секунды)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 бег на дистанцию 100 метров выполняется на беговой дорожке, либо другой плоскости с твердой поверхностью. На стартовой позиции кандидат становится перед стартовой линией, заступ не допускается. Положение кандидата для старта (низкий, высокий) не устанавливается.</w:t>
            </w:r>
          </w:p>
          <w:p>
            <w:pPr>
              <w:spacing w:after="20"/>
              <w:ind w:left="20"/>
              <w:jc w:val="both"/>
            </w:pPr>
            <w:r>
              <w:rPr>
                <w:rFonts w:ascii="Times New Roman"/>
                <w:b w:val="false"/>
                <w:i w:val="false"/>
                <w:color w:val="000000"/>
                <w:sz w:val="20"/>
              </w:rPr>
              <w:t>
На стартовой позиции последовательно подаются предварительные команды "НА СТАРТ!", "ВНИМАНИЕ!". Преодоление дистанции начинается по команде "МАРШ!",</w:t>
            </w:r>
          </w:p>
          <w:p>
            <w:pPr>
              <w:spacing w:after="20"/>
              <w:ind w:left="20"/>
              <w:jc w:val="both"/>
            </w:pPr>
            <w:r>
              <w:rPr>
                <w:rFonts w:ascii="Times New Roman"/>
                <w:b w:val="false"/>
                <w:i w:val="false"/>
                <w:color w:val="000000"/>
                <w:sz w:val="20"/>
              </w:rPr>
              <w:t>
либо сигналу свистка.</w:t>
            </w:r>
          </w:p>
          <w:p>
            <w:pPr>
              <w:spacing w:after="20"/>
              <w:ind w:left="20"/>
              <w:jc w:val="both"/>
            </w:pPr>
            <w:r>
              <w:rPr>
                <w:rFonts w:ascii="Times New Roman"/>
                <w:b w:val="false"/>
                <w:i w:val="false"/>
                <w:color w:val="000000"/>
                <w:sz w:val="20"/>
              </w:rPr>
              <w:t>
В случае выполнения упражнения на беговой дорожке, имеющей поворот, каждый кандидат преодолевает дистанцию по обозначенной ему дорожке, переход на беговую дорожку, сокращающую дистанцию, не допускается.</w:t>
            </w:r>
          </w:p>
          <w:p>
            <w:pPr>
              <w:spacing w:after="20"/>
              <w:ind w:left="20"/>
              <w:jc w:val="both"/>
            </w:pPr>
            <w:r>
              <w:rPr>
                <w:rFonts w:ascii="Times New Roman"/>
                <w:b w:val="false"/>
                <w:i w:val="false"/>
                <w:color w:val="000000"/>
                <w:sz w:val="20"/>
              </w:rPr>
              <w:t>
При нарушении условий упражнения кандидату выставляется "0"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 метров по 10 раз)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p>
            <w:pPr>
              <w:spacing w:after="20"/>
              <w:ind w:left="20"/>
              <w:jc w:val="both"/>
            </w:pPr>
            <w:r>
              <w:rPr>
                <w:rFonts w:ascii="Times New Roman"/>
                <w:b w:val="false"/>
                <w:i w:val="false"/>
                <w:color w:val="000000"/>
                <w:sz w:val="20"/>
              </w:rPr>
              <w:t>
Время (секунды)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p>
            <w:pPr>
              <w:spacing w:after="20"/>
              <w:ind w:left="20"/>
              <w:jc w:val="both"/>
            </w:pPr>
            <w:r>
              <w:rPr>
                <w:rFonts w:ascii="Times New Roman"/>
                <w:b w:val="false"/>
                <w:i w:val="false"/>
                <w:color w:val="000000"/>
                <w:sz w:val="20"/>
              </w:rPr>
              <w:t>
Время (секунды)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 челночный бег выполняется на беговой дорожке, либо другой плоскости с твердой поверхностью. На стартовой позиции кандидат становится перед стартовой линией, заступ не допускается. Положение кандидата для старта (низкий, высокий) не устанавливается.</w:t>
            </w:r>
          </w:p>
          <w:p>
            <w:pPr>
              <w:spacing w:after="20"/>
              <w:ind w:left="20"/>
              <w:jc w:val="both"/>
            </w:pPr>
            <w:r>
              <w:rPr>
                <w:rFonts w:ascii="Times New Roman"/>
                <w:b w:val="false"/>
                <w:i w:val="false"/>
                <w:color w:val="000000"/>
                <w:sz w:val="20"/>
              </w:rPr>
              <w:t>
На стартовой позиции последовательно подаются предварительные команды "НА СТАРТ!", "ВНИМАНИЕ!". Выполнение упражнения начинается по команде "МАРШ!", либо сигналу свистка.</w:t>
            </w:r>
          </w:p>
          <w:p>
            <w:pPr>
              <w:spacing w:after="20"/>
              <w:ind w:left="20"/>
              <w:jc w:val="both"/>
            </w:pPr>
            <w:r>
              <w:rPr>
                <w:rFonts w:ascii="Times New Roman"/>
                <w:b w:val="false"/>
                <w:i w:val="false"/>
                <w:color w:val="000000"/>
                <w:sz w:val="20"/>
              </w:rPr>
              <w:t>
При выполнении упражнения касание ногой 10 метровых отметок обязательно.</w:t>
            </w:r>
          </w:p>
          <w:p>
            <w:pPr>
              <w:spacing w:after="20"/>
              <w:ind w:left="20"/>
              <w:jc w:val="both"/>
            </w:pPr>
            <w:r>
              <w:rPr>
                <w:rFonts w:ascii="Times New Roman"/>
                <w:b w:val="false"/>
                <w:i w:val="false"/>
                <w:color w:val="000000"/>
                <w:sz w:val="20"/>
              </w:rPr>
              <w:t>
При нарушении условий упражнения кандидату выставляется "0" баллов.</w:t>
            </w:r>
          </w:p>
        </w:tc>
      </w:tr>
    </w:tbl>
    <w:bookmarkStart w:name="z246" w:id="205"/>
    <w:p>
      <w:pPr>
        <w:spacing w:after="0"/>
        <w:ind w:left="0"/>
        <w:jc w:val="both"/>
      </w:pPr>
      <w:r>
        <w:rPr>
          <w:rFonts w:ascii="Times New Roman"/>
          <w:b w:val="false"/>
          <w:i w:val="false"/>
          <w:color w:val="000000"/>
          <w:sz w:val="28"/>
        </w:rPr>
        <w:t>
      СИЛОВАЯ ПОДГОТОВКА</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Поднятие туловища в упоре на брусьях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2-х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6-ти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6"/>
          <w:p>
            <w:pPr>
              <w:spacing w:after="20"/>
              <w:ind w:left="20"/>
              <w:jc w:val="both"/>
            </w:pPr>
            <w:r>
              <w:rPr>
                <w:rFonts w:ascii="Times New Roman"/>
                <w:b w:val="false"/>
                <w:i w:val="false"/>
                <w:color w:val="000000"/>
                <w:sz w:val="20"/>
              </w:rPr>
              <w:t>
Условия выполнения:</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Подтягивание на перекладине выполняется из исходного положения – вис хватом сверху (большой палец обхватывает перекладину), руки выпрямлены, ноги прямые и сомкнуты, либо скрещены, не касаются опоры.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На месте сдачи зачета подаются команды "К СНАРЯДУ!", "ПРИГОТОВИТЬСЯ!", "ПРИСТУПИТЬ!".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Упражнение считается выполненным при пересечении подбородком грифа перекладины, каждый раз с интервалом 1-2 секунды из неподвижного положения в висе на прямых руках, без рывков и маховых движений ногами. Не допускается отдых (остановка) более 3 секунд, выполнение упражнения с раскачиванием, касание ногами опоры.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Поднятие туловища в упоре на брусьях выполняется из исходного положения – упора на брусьях, руки выпрямлены, ноги прямые и сомкнуты, либо скрещены, не касаются опоры.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На месте сдачи зачета подаются команды "К СНАРЯДУ!", "ПРИГОТОВИТЬСЯ!", "ПРИСТУПИТЬ!".</w:t>
            </w:r>
          </w:p>
          <w:p>
            <w:pPr>
              <w:spacing w:after="20"/>
              <w:ind w:left="20"/>
              <w:jc w:val="both"/>
            </w:pPr>
            <w:r>
              <w:rPr>
                <w:rFonts w:ascii="Times New Roman"/>
                <w:b w:val="false"/>
                <w:i w:val="false"/>
                <w:color w:val="000000"/>
                <w:sz w:val="20"/>
              </w:rPr>
              <w:t>
Упражнение считается выполненным при опускании туловища до полного сгибания рук и возврате в исходное положение. Интервал между повторениями 1-2 секунды, не допускается отдых (остановка) более 3 секунд, а также выполнение упражнения с раскачиванием или касанием ногами опоры.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Отжимание в упоре лежа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Поднятие туловища из положения лежа на спине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2-х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4-х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07"/>
          <w:p>
            <w:pPr>
              <w:spacing w:after="20"/>
              <w:ind w:left="20"/>
              <w:jc w:val="both"/>
            </w:pPr>
            <w:r>
              <w:rPr>
                <w:rFonts w:ascii="Times New Roman"/>
                <w:b w:val="false"/>
                <w:i w:val="false"/>
                <w:color w:val="000000"/>
                <w:sz w:val="20"/>
              </w:rPr>
              <w:t>
Условия выполнения:</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Отжимание в упоре лежа выполняется из исходного положения – горизонтальное положение тела лицом к полу, упор на выпрямленных руках, руки на ширине плеч, корпус тела прямой, ноги прямые и сомкнуты (допускается расстояние между стопами ног на одну ладонь), либо скрещены.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 месте сдачи зачета подаются команды "ПРИГОТОВИТЬСЯ!", "ПРИСТУПИТЬ!".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Упражнение считается выполненным при опускании туловища до касания грудью пола (земли) и возврата в исходное положение. Интервал между повторениями 1-2 секунды, не допускается отдых (остановка) более 3 секунд, а также касание пола коленями при выполнении упражнения.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Поднятие туловища из положения лежа на спине.</w:t>
            </w:r>
          </w:p>
          <w:p>
            <w:pPr>
              <w:spacing w:after="20"/>
              <w:ind w:left="20"/>
              <w:jc w:val="both"/>
            </w:pPr>
            <w:r>
              <w:rPr>
                <w:rFonts w:ascii="Times New Roman"/>
                <w:b w:val="false"/>
                <w:i w:val="false"/>
                <w:color w:val="000000"/>
                <w:sz w:val="20"/>
              </w:rPr>
              <w:t>
</w:t>
            </w:r>
            <w:r>
              <w:rPr>
                <w:rFonts w:ascii="Times New Roman"/>
                <w:b w:val="false"/>
                <w:i w:val="false"/>
                <w:color w:val="000000"/>
                <w:sz w:val="20"/>
              </w:rPr>
              <w:t>Исходное положение: горизонтальное положение тела лицом вверх, лопатки касаются пола, руки согнуты в локтях, ладони за головой, либо руки согнуты в локтях и скрещены, ладони на плечах, ноги прямые сомкнуты, либо согнуты в коленях, стопы касаются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месте сдачи зачета подаются команды "ПРИГОТОВИТЬСЯ!", "ПРИСТУПИТЬ!".</w:t>
            </w:r>
          </w:p>
          <w:p>
            <w:pPr>
              <w:spacing w:after="20"/>
              <w:ind w:left="20"/>
              <w:jc w:val="both"/>
            </w:pPr>
            <w:r>
              <w:rPr>
                <w:rFonts w:ascii="Times New Roman"/>
                <w:b w:val="false"/>
                <w:i w:val="false"/>
                <w:color w:val="000000"/>
                <w:sz w:val="20"/>
              </w:rPr>
              <w:t>
Упражнение считается выполненным при поднятии туловища от пола на 90 градусов и более. Интервал между повторениями 1-2 секунды, не допускается отдых (остановка) более 3 секунд, срыв хвата рук за голову и плечи при выполнении поднятия туловища.</w:t>
            </w:r>
          </w:p>
        </w:tc>
      </w:tr>
    </w:tbl>
    <w:bookmarkStart w:name="z260" w:id="208"/>
    <w:p>
      <w:pPr>
        <w:spacing w:after="0"/>
        <w:ind w:left="0"/>
        <w:jc w:val="both"/>
      </w:pPr>
      <w:r>
        <w:rPr>
          <w:rFonts w:ascii="Times New Roman"/>
          <w:b w:val="false"/>
          <w:i w:val="false"/>
          <w:color w:val="000000"/>
          <w:sz w:val="28"/>
        </w:rPr>
        <w:t>
      ВЫНОСЛИВОСТЬ</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дистанцию 1000 метров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p>
            <w:pPr>
              <w:spacing w:after="20"/>
              <w:ind w:left="20"/>
              <w:jc w:val="both"/>
            </w:pPr>
            <w:r>
              <w:rPr>
                <w:rFonts w:ascii="Times New Roman"/>
                <w:b w:val="false"/>
                <w:i w:val="false"/>
                <w:color w:val="000000"/>
                <w:sz w:val="20"/>
              </w:rPr>
              <w:t>Время (минуты)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p>
            <w:pPr>
              <w:spacing w:after="20"/>
              <w:ind w:left="20"/>
              <w:jc w:val="both"/>
            </w:pPr>
            <w:r>
              <w:rPr>
                <w:rFonts w:ascii="Times New Roman"/>
                <w:b w:val="false"/>
                <w:i w:val="false"/>
                <w:color w:val="000000"/>
                <w:sz w:val="20"/>
              </w:rPr>
              <w:t>Время (минуты)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09"/>
          <w:p>
            <w:pPr>
              <w:spacing w:after="20"/>
              <w:ind w:left="20"/>
              <w:jc w:val="both"/>
            </w:pPr>
            <w:r>
              <w:rPr>
                <w:rFonts w:ascii="Times New Roman"/>
                <w:b w:val="false"/>
                <w:i w:val="false"/>
                <w:color w:val="000000"/>
                <w:sz w:val="20"/>
              </w:rPr>
              <w:t>
Условия выполнения: бег выполняется на беговой дорожке, либо другой плоскости с твердой поверхностью. На стартовой позиции сотрудник становится перед стартовой линией, заступ не допускается. Положение сотрудника для старта (низкий, высокий) не устанавливается.</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На стартовой позиции последовательно подаются предварительные команды "НА СТАРТ!", "ВНИМАНИЕ!". Преодоление дистанции начинается по команде "МАРШ!", либо сигналу свистка.</w:t>
            </w:r>
          </w:p>
          <w:p>
            <w:pPr>
              <w:spacing w:after="20"/>
              <w:ind w:left="20"/>
              <w:jc w:val="both"/>
            </w:pPr>
            <w:r>
              <w:rPr>
                <w:rFonts w:ascii="Times New Roman"/>
                <w:b w:val="false"/>
                <w:i w:val="false"/>
                <w:color w:val="000000"/>
                <w:sz w:val="20"/>
              </w:rPr>
              <w:t>
Не допускается заступ за внутреннюю бровку дорожки, использование мобильных средств и аксессуаров во время бега, бег без спортивной одежды и обуви.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силовых упражнений (каждое упражнение по 10 раз)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количество повторений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1-го раза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10"/>
          <w:p>
            <w:pPr>
              <w:spacing w:after="20"/>
              <w:ind w:left="20"/>
              <w:jc w:val="both"/>
            </w:pPr>
            <w:r>
              <w:rPr>
                <w:rFonts w:ascii="Times New Roman"/>
                <w:b w:val="false"/>
                <w:i w:val="false"/>
                <w:color w:val="000000"/>
                <w:sz w:val="20"/>
              </w:rPr>
              <w:t>
Условия выполнения: комплекс состоит из 4 последовательных упражнений:</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1) отжимание в упоре лежа выполняется из исходного положения – горизонтальное положение тела лицом к полу, упор на выпрямленных руках, руки на ширине плеч, корпус тела прямой, ноги прямые и сомкнуты (допускается расстояние между стопами ног на одну ладонь), либо скрещены.</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Упражнение считается выполненным при опускании туловища до касания грудью пола (земли) и возврата в исходное положение, при этом не допускается касание пола коленями;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из положения в упоре лежа с опущенным тазом принятие положения полного приседа выполняется из исходного положения – горизонтальное положение тела лицом к полу, упор на выпрямленных руках, тазобедренный сустав опущен к полу, ноги прямые на ширине плеч, колени не касаются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Упражнение считается выполненным при одновременном переносе обеих ног в положение полного приседа (руки касаются пола, ноги согнуты, бедра касаются голеней) и возвращении в исходное положение. При принятии положения полного приседа допускается расположение согнутых ног как между руками, так и за ними.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выпрыгивание из полного приседа выполняется из исходного положения – руки касаются пола, ноги согнуты, бедра касаются голеней.</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Упражнение считается выполненным при выпрыгивании на месте вверх до полного выпрямления разгибания ног и отрыва от поверхности (корпус тела, руки и ноги прямые), а также возвращении в исходное положение.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поднятие туловища из положения лежа на спине выполняется из исходного положения – горизонтальное положение тела лицом вверх, лопатки касаются пола, руки согнуты в локтях, ладони за головой, либо руки согнуты в локтях и скрещены, ладони на плечах, ноги прямые сомкнуты, либо согнуты в коленях, стопы касаются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Упражнение считается выполненным при поднятии туловища от пола на 90 градусов и более. Не допускается срыв хвата рук за голову и плечи при выполнении поднятия туловища.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месте сдачи зачета подаются команды "ПРИГОТОВИТЬСЯ!", "ПРИСТУПИТЬ!".</w:t>
            </w:r>
          </w:p>
          <w:p>
            <w:pPr>
              <w:spacing w:after="20"/>
              <w:ind w:left="20"/>
              <w:jc w:val="both"/>
            </w:pPr>
            <w:r>
              <w:rPr>
                <w:rFonts w:ascii="Times New Roman"/>
                <w:b w:val="false"/>
                <w:i w:val="false"/>
                <w:color w:val="000000"/>
                <w:sz w:val="20"/>
              </w:rPr>
              <w:t>
Интервал между повторениями в каждом упражнении 1-2 секунды, не допускается отдых (остановка) более 3 секунд между повторениями в каждом виде упражнения, а также более 10 секунд между комплексами.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Выпрыгивание из положения в упоре лежа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11"/>
          <w:p>
            <w:pPr>
              <w:spacing w:after="20"/>
              <w:ind w:left="20"/>
              <w:jc w:val="both"/>
            </w:pPr>
            <w:r>
              <w:rPr>
                <w:rFonts w:ascii="Times New Roman"/>
                <w:b w:val="false"/>
                <w:i w:val="false"/>
                <w:color w:val="000000"/>
                <w:sz w:val="20"/>
              </w:rPr>
              <w:t>
Женщины</w:t>
            </w:r>
          </w:p>
          <w:bookmarkEnd w:id="211"/>
          <w:p>
            <w:pPr>
              <w:spacing w:after="20"/>
              <w:ind w:left="20"/>
              <w:jc w:val="both"/>
            </w:pPr>
            <w:r>
              <w:rPr>
                <w:rFonts w:ascii="Times New Roman"/>
                <w:b w:val="false"/>
                <w:i w:val="false"/>
                <w:color w:val="000000"/>
                <w:sz w:val="20"/>
              </w:rPr>
              <w:t>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3-х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12"/>
          <w:p>
            <w:pPr>
              <w:spacing w:after="20"/>
              <w:ind w:left="20"/>
              <w:jc w:val="both"/>
            </w:pPr>
            <w:r>
              <w:rPr>
                <w:rFonts w:ascii="Times New Roman"/>
                <w:b w:val="false"/>
                <w:i w:val="false"/>
                <w:color w:val="000000"/>
                <w:sz w:val="20"/>
              </w:rPr>
              <w:t>
Условия выполнения: упражнение выполняется из исходного положения в упоре лежа – горизонтальное положение тела лицом к полу, упор на выпрямленных руках, руки на ширине плеч, корпус тела прямой, ноги прямые и сомкнуты (допускается расстояние между стопами ног на одну ладонь).</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На месте сдачи зачета подаются команды "ПРИГОТОВИТЬСЯ!", "ПРИСТУПИТЬ!".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Упражнение считается выполненным при выполнении из исходного положения опускания туловища к полу до касания грудью и поднятия туловища обратно в исходное положение за счет разгибания рук, затем переход в положение полного приседа, выпрыгивание на месте вверх до полного выпрямления, возвращение в исходное положение через положение полного приседа.</w:t>
            </w:r>
          </w:p>
          <w:p>
            <w:pPr>
              <w:spacing w:after="20"/>
              <w:ind w:left="20"/>
              <w:jc w:val="both"/>
            </w:pPr>
            <w:r>
              <w:rPr>
                <w:rFonts w:ascii="Times New Roman"/>
                <w:b w:val="false"/>
                <w:i w:val="false"/>
                <w:color w:val="000000"/>
                <w:sz w:val="20"/>
              </w:rPr>
              <w:t>
Упражнение выполняется в течение 1 минуты, переходы между положениями выполняются одновременно двумя ногами.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отбора</w:t>
            </w:r>
            <w:r>
              <w:br/>
            </w:r>
            <w:r>
              <w:rPr>
                <w:rFonts w:ascii="Times New Roman"/>
                <w:b w:val="false"/>
                <w:i w:val="false"/>
                <w:color w:val="000000"/>
                <w:sz w:val="20"/>
              </w:rPr>
              <w:t>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условиям ее прохождения</w:t>
            </w:r>
            <w:r>
              <w:br/>
            </w:r>
            <w:r>
              <w:rPr>
                <w:rFonts w:ascii="Times New Roman"/>
                <w:b w:val="false"/>
                <w:i w:val="false"/>
                <w:color w:val="000000"/>
                <w:sz w:val="20"/>
              </w:rPr>
              <w:t>для лиц, поступающих в органы</w:t>
            </w:r>
            <w:r>
              <w:br/>
            </w:r>
            <w:r>
              <w:rPr>
                <w:rFonts w:ascii="Times New Roman"/>
                <w:b w:val="false"/>
                <w:i w:val="false"/>
                <w:color w:val="000000"/>
                <w:sz w:val="20"/>
              </w:rPr>
              <w:t>внутренних дел, а также</w:t>
            </w:r>
            <w:r>
              <w:br/>
            </w:r>
            <w:r>
              <w:rPr>
                <w:rFonts w:ascii="Times New Roman"/>
                <w:b w:val="false"/>
                <w:i w:val="false"/>
                <w:color w:val="000000"/>
                <w:sz w:val="20"/>
              </w:rPr>
              <w:t>основаниям их отчисления</w:t>
            </w:r>
            <w:r>
              <w:br/>
            </w:r>
            <w:r>
              <w:rPr>
                <w:rFonts w:ascii="Times New Roman"/>
                <w:b w:val="false"/>
                <w:i w:val="false"/>
                <w:color w:val="000000"/>
                <w:sz w:val="20"/>
              </w:rPr>
              <w:t>от первоначальной</w:t>
            </w:r>
            <w:r>
              <w:br/>
            </w:r>
            <w:r>
              <w:rPr>
                <w:rFonts w:ascii="Times New Roman"/>
                <w:b w:val="false"/>
                <w:i w:val="false"/>
                <w:color w:val="000000"/>
                <w:sz w:val="20"/>
              </w:rPr>
              <w:t>профессиональной подготовки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9" w:id="213"/>
    <w:p>
      <w:pPr>
        <w:spacing w:after="0"/>
        <w:ind w:left="0"/>
        <w:jc w:val="left"/>
      </w:pPr>
      <w:r>
        <w:rPr>
          <w:rFonts w:ascii="Times New Roman"/>
          <w:b/>
          <w:i w:val="false"/>
          <w:color w:val="000000"/>
        </w:rPr>
        <w:t xml:space="preserve"> Балловая система оценки уровня физической подготовки кандидатов на службу в органы внутренних дел категории "С"</w:t>
      </w:r>
    </w:p>
    <w:bookmarkEnd w:id="213"/>
    <w:bookmarkStart w:name="z280" w:id="214"/>
    <w:p>
      <w:pPr>
        <w:spacing w:after="0"/>
        <w:ind w:left="0"/>
        <w:jc w:val="both"/>
      </w:pPr>
      <w:r>
        <w:rPr>
          <w:rFonts w:ascii="Times New Roman"/>
          <w:b w:val="false"/>
          <w:i w:val="false"/>
          <w:color w:val="000000"/>
          <w:sz w:val="28"/>
        </w:rPr>
        <w:t>
      Бег на дистанцию 100 метров (секунды)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bl>
    <w:bookmarkStart w:name="z281" w:id="215"/>
    <w:p>
      <w:pPr>
        <w:spacing w:after="0"/>
        <w:ind w:left="0"/>
        <w:jc w:val="both"/>
      </w:pPr>
      <w:r>
        <w:rPr>
          <w:rFonts w:ascii="Times New Roman"/>
          <w:b w:val="false"/>
          <w:i w:val="false"/>
          <w:color w:val="000000"/>
          <w:sz w:val="28"/>
        </w:rPr>
        <w:t>
      Челночный бег 10 метров по 10 раз (секунды)</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bl>
    <w:bookmarkStart w:name="z282" w:id="216"/>
    <w:p>
      <w:pPr>
        <w:spacing w:after="0"/>
        <w:ind w:left="0"/>
        <w:jc w:val="both"/>
      </w:pPr>
      <w:r>
        <w:rPr>
          <w:rFonts w:ascii="Times New Roman"/>
          <w:b w:val="false"/>
          <w:i w:val="false"/>
          <w:color w:val="000000"/>
          <w:sz w:val="28"/>
        </w:rPr>
        <w:t>
      Бег на дистанцию 800 метров (минуты/секунды)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bl>
    <w:bookmarkStart w:name="z283" w:id="217"/>
    <w:p>
      <w:pPr>
        <w:spacing w:after="0"/>
        <w:ind w:left="0"/>
        <w:jc w:val="both"/>
      </w:pPr>
      <w:r>
        <w:rPr>
          <w:rFonts w:ascii="Times New Roman"/>
          <w:b w:val="false"/>
          <w:i w:val="false"/>
          <w:color w:val="000000"/>
          <w:sz w:val="28"/>
        </w:rPr>
        <w:t>
      Подтягивание на перекладине хватом сверху</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84" w:id="218"/>
    <w:p>
      <w:pPr>
        <w:spacing w:after="0"/>
        <w:ind w:left="0"/>
        <w:jc w:val="both"/>
      </w:pPr>
      <w:r>
        <w:rPr>
          <w:rFonts w:ascii="Times New Roman"/>
          <w:b w:val="false"/>
          <w:i w:val="false"/>
          <w:color w:val="000000"/>
          <w:sz w:val="28"/>
        </w:rPr>
        <w:t>
      Прыжки вверх со сменой положения ног</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285" w:id="219"/>
    <w:p>
      <w:pPr>
        <w:spacing w:after="0"/>
        <w:ind w:left="0"/>
        <w:jc w:val="both"/>
      </w:pPr>
      <w:r>
        <w:rPr>
          <w:rFonts w:ascii="Times New Roman"/>
          <w:b w:val="false"/>
          <w:i w:val="false"/>
          <w:color w:val="000000"/>
          <w:sz w:val="28"/>
        </w:rPr>
        <w:t>
      Отжимание в упоре лежа</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86" w:id="220"/>
    <w:p>
      <w:pPr>
        <w:spacing w:after="0"/>
        <w:ind w:left="0"/>
        <w:jc w:val="both"/>
      </w:pPr>
      <w:r>
        <w:rPr>
          <w:rFonts w:ascii="Times New Roman"/>
          <w:b w:val="false"/>
          <w:i w:val="false"/>
          <w:color w:val="000000"/>
          <w:sz w:val="28"/>
        </w:rPr>
        <w:t>
      Поднятие туловища из положения лежа на спине в течение 2 минут</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287" w:id="221"/>
    <w:p>
      <w:pPr>
        <w:spacing w:after="0"/>
        <w:ind w:left="0"/>
        <w:jc w:val="both"/>
      </w:pPr>
      <w:r>
        <w:rPr>
          <w:rFonts w:ascii="Times New Roman"/>
          <w:b w:val="false"/>
          <w:i w:val="false"/>
          <w:color w:val="000000"/>
          <w:sz w:val="28"/>
        </w:rPr>
        <w:t>
      Переход с упора лежа в положение полного приседа в течение 1 минуты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отбора</w:t>
            </w:r>
            <w:r>
              <w:br/>
            </w:r>
            <w:r>
              <w:rPr>
                <w:rFonts w:ascii="Times New Roman"/>
                <w:b w:val="false"/>
                <w:i w:val="false"/>
                <w:color w:val="000000"/>
                <w:sz w:val="20"/>
              </w:rPr>
              <w:t>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условиям ее прохождения</w:t>
            </w:r>
            <w:r>
              <w:br/>
            </w:r>
            <w:r>
              <w:rPr>
                <w:rFonts w:ascii="Times New Roman"/>
                <w:b w:val="false"/>
                <w:i w:val="false"/>
                <w:color w:val="000000"/>
                <w:sz w:val="20"/>
              </w:rPr>
              <w:t>для лиц, поступающих в органы</w:t>
            </w:r>
            <w:r>
              <w:br/>
            </w:r>
            <w:r>
              <w:rPr>
                <w:rFonts w:ascii="Times New Roman"/>
                <w:b w:val="false"/>
                <w:i w:val="false"/>
                <w:color w:val="000000"/>
                <w:sz w:val="20"/>
              </w:rPr>
              <w:t>внутренних дел, а также</w:t>
            </w:r>
            <w:r>
              <w:br/>
            </w:r>
            <w:r>
              <w:rPr>
                <w:rFonts w:ascii="Times New Roman"/>
                <w:b w:val="false"/>
                <w:i w:val="false"/>
                <w:color w:val="000000"/>
                <w:sz w:val="20"/>
              </w:rPr>
              <w:t>основаниям их отчисления</w:t>
            </w:r>
            <w:r>
              <w:br/>
            </w:r>
            <w:r>
              <w:rPr>
                <w:rFonts w:ascii="Times New Roman"/>
                <w:b w:val="false"/>
                <w:i w:val="false"/>
                <w:color w:val="000000"/>
                <w:sz w:val="20"/>
              </w:rPr>
              <w:t>от первоначальной</w:t>
            </w:r>
            <w:r>
              <w:br/>
            </w:r>
            <w:r>
              <w:rPr>
                <w:rFonts w:ascii="Times New Roman"/>
                <w:b w:val="false"/>
                <w:i w:val="false"/>
                <w:color w:val="000000"/>
                <w:sz w:val="20"/>
              </w:rPr>
              <w:t>профессиональной подготовки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0" w:id="222"/>
    <w:p>
      <w:pPr>
        <w:spacing w:after="0"/>
        <w:ind w:left="0"/>
        <w:jc w:val="left"/>
      </w:pPr>
      <w:r>
        <w:rPr>
          <w:rFonts w:ascii="Times New Roman"/>
          <w:b/>
          <w:i w:val="false"/>
          <w:color w:val="000000"/>
        </w:rPr>
        <w:t xml:space="preserve"> Таблица</w:t>
      </w:r>
      <w:r>
        <w:br/>
      </w:r>
      <w:r>
        <w:rPr>
          <w:rFonts w:ascii="Times New Roman"/>
          <w:b/>
          <w:i w:val="false"/>
          <w:color w:val="000000"/>
        </w:rPr>
        <w:t>оценки уровня физической подготовки кандидатов на службу в органы внутренних дел</w:t>
      </w:r>
    </w:p>
    <w:bookmarkEnd w:id="222"/>
    <w:p>
      <w:pPr>
        <w:spacing w:after="0"/>
        <w:ind w:left="0"/>
        <w:jc w:val="both"/>
      </w:pPr>
      <w:bookmarkStart w:name="z291" w:id="223"/>
      <w:r>
        <w:rPr>
          <w:rFonts w:ascii="Times New Roman"/>
          <w:b w:val="false"/>
          <w:i w:val="false"/>
          <w:color w:val="000000"/>
          <w:sz w:val="28"/>
        </w:rPr>
        <w:t>
      МУЖЧИНЫ</w:t>
      </w:r>
    </w:p>
    <w:bookmarkEnd w:id="223"/>
    <w:p>
      <w:pPr>
        <w:spacing w:after="0"/>
        <w:ind w:left="0"/>
        <w:jc w:val="both"/>
      </w:pPr>
      <w:r>
        <w:rPr>
          <w:rFonts w:ascii="Times New Roman"/>
          <w:b w:val="false"/>
          <w:i w:val="false"/>
          <w:color w:val="000000"/>
          <w:sz w:val="28"/>
        </w:rPr>
        <w:t>Категория "А"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до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30-34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35 лет и старше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292" w:id="224"/>
    <w:p>
      <w:pPr>
        <w:spacing w:after="0"/>
        <w:ind w:left="0"/>
        <w:jc w:val="both"/>
      </w:pPr>
      <w:r>
        <w:rPr>
          <w:rFonts w:ascii="Times New Roman"/>
          <w:b w:val="false"/>
          <w:i w:val="false"/>
          <w:color w:val="000000"/>
          <w:sz w:val="28"/>
        </w:rPr>
        <w:t>
      Категория "Б"</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до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30-34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35 лет и старше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получении "0" баллов по одному из нормативов физической подготовки выставляется оценка "неудовлетворительно".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получении менее 50 баллов по одному из нормативов физической подготовки выставляется оценка "неудовлетворительно".</w:t>
            </w:r>
          </w:p>
        </w:tc>
      </w:tr>
    </w:tbl>
    <w:p>
      <w:pPr>
        <w:spacing w:after="0"/>
        <w:ind w:left="0"/>
        <w:jc w:val="both"/>
      </w:pPr>
      <w:bookmarkStart w:name="z293" w:id="225"/>
      <w:r>
        <w:rPr>
          <w:rFonts w:ascii="Times New Roman"/>
          <w:b w:val="false"/>
          <w:i w:val="false"/>
          <w:color w:val="000000"/>
          <w:sz w:val="28"/>
        </w:rPr>
        <w:t>
      ЖЕНЩИНЫ</w:t>
      </w:r>
    </w:p>
    <w:bookmarkEnd w:id="225"/>
    <w:p>
      <w:pPr>
        <w:spacing w:after="0"/>
        <w:ind w:left="0"/>
        <w:jc w:val="both"/>
      </w:pPr>
      <w:r>
        <w:rPr>
          <w:rFonts w:ascii="Times New Roman"/>
          <w:b w:val="false"/>
          <w:i w:val="false"/>
          <w:color w:val="000000"/>
          <w:sz w:val="28"/>
        </w:rPr>
        <w:t>Категория "А"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до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30-34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35-39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294" w:id="226"/>
    <w:p>
      <w:pPr>
        <w:spacing w:after="0"/>
        <w:ind w:left="0"/>
        <w:jc w:val="both"/>
      </w:pPr>
      <w:r>
        <w:rPr>
          <w:rFonts w:ascii="Times New Roman"/>
          <w:b w:val="false"/>
          <w:i w:val="false"/>
          <w:color w:val="000000"/>
          <w:sz w:val="28"/>
        </w:rPr>
        <w:t>
      Категория "Б"</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до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30-34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35 лет и старше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получении "0" баллов по одному из нормативов физической подготовки выставляется общая оценка "неудовлетворительно".</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получении менее 50 баллов по одному из нормативов физической подготовки выставляется общая оценка "неудовлетворительно".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отбора</w:t>
            </w:r>
            <w:r>
              <w:br/>
            </w:r>
            <w:r>
              <w:rPr>
                <w:rFonts w:ascii="Times New Roman"/>
                <w:b w:val="false"/>
                <w:i w:val="false"/>
                <w:color w:val="000000"/>
                <w:sz w:val="20"/>
              </w:rPr>
              <w:t>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условиям ее прохождения</w:t>
            </w:r>
            <w:r>
              <w:br/>
            </w:r>
            <w:r>
              <w:rPr>
                <w:rFonts w:ascii="Times New Roman"/>
                <w:b w:val="false"/>
                <w:i w:val="false"/>
                <w:color w:val="000000"/>
                <w:sz w:val="20"/>
              </w:rPr>
              <w:t>для лиц, поступающих в органы</w:t>
            </w:r>
            <w:r>
              <w:br/>
            </w:r>
            <w:r>
              <w:rPr>
                <w:rFonts w:ascii="Times New Roman"/>
                <w:b w:val="false"/>
                <w:i w:val="false"/>
                <w:color w:val="000000"/>
                <w:sz w:val="20"/>
              </w:rPr>
              <w:t>внутренних дел, а также</w:t>
            </w:r>
            <w:r>
              <w:br/>
            </w:r>
            <w:r>
              <w:rPr>
                <w:rFonts w:ascii="Times New Roman"/>
                <w:b w:val="false"/>
                <w:i w:val="false"/>
                <w:color w:val="000000"/>
                <w:sz w:val="20"/>
              </w:rPr>
              <w:t>основаниям их отчисления</w:t>
            </w:r>
            <w:r>
              <w:br/>
            </w:r>
            <w:r>
              <w:rPr>
                <w:rFonts w:ascii="Times New Roman"/>
                <w:b w:val="false"/>
                <w:i w:val="false"/>
                <w:color w:val="000000"/>
                <w:sz w:val="20"/>
              </w:rPr>
              <w:t>от первоначальной</w:t>
            </w:r>
            <w:r>
              <w:br/>
            </w:r>
            <w:r>
              <w:rPr>
                <w:rFonts w:ascii="Times New Roman"/>
                <w:b w:val="false"/>
                <w:i w:val="false"/>
                <w:color w:val="000000"/>
                <w:sz w:val="20"/>
              </w:rPr>
              <w:t>профессиональной подготовки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7" w:id="227"/>
    <w:p>
      <w:pPr>
        <w:spacing w:after="0"/>
        <w:ind w:left="0"/>
        <w:jc w:val="left"/>
      </w:pPr>
      <w:r>
        <w:rPr>
          <w:rFonts w:ascii="Times New Roman"/>
          <w:b/>
          <w:i w:val="false"/>
          <w:color w:val="000000"/>
        </w:rPr>
        <w:t xml:space="preserve"> Ведомость сдачи нормативов по физической подготовке кандидатов</w:t>
      </w:r>
      <w:r>
        <w:br/>
      </w:r>
      <w:r>
        <w:rPr>
          <w:rFonts w:ascii="Times New Roman"/>
          <w:b/>
          <w:i w:val="false"/>
          <w:color w:val="000000"/>
        </w:rPr>
        <w:t>на службу в органы внутренних дел категорий "А" и "Б"__________</w:t>
      </w:r>
      <w:r>
        <w:br/>
      </w:r>
      <w:r>
        <w:rPr>
          <w:rFonts w:ascii="Times New Roman"/>
          <w:b/>
          <w:i w:val="false"/>
          <w:color w:val="000000"/>
        </w:rPr>
        <w:t>(наименование подразделения)</w:t>
      </w:r>
    </w:p>
    <w:bookmarkEnd w:id="227"/>
    <w:p>
      <w:pPr>
        <w:spacing w:after="0"/>
        <w:ind w:left="0"/>
        <w:jc w:val="both"/>
      </w:pPr>
      <w:bookmarkStart w:name="z298" w:id="228"/>
      <w:r>
        <w:rPr>
          <w:rFonts w:ascii="Times New Roman"/>
          <w:b w:val="false"/>
          <w:i w:val="false"/>
          <w:color w:val="000000"/>
          <w:sz w:val="28"/>
        </w:rPr>
        <w:t>
      24. "_____" _________ 20____ года</w:t>
      </w:r>
    </w:p>
    <w:bookmarkEnd w:id="228"/>
    <w:p>
      <w:pPr>
        <w:spacing w:after="0"/>
        <w:ind w:left="0"/>
        <w:jc w:val="both"/>
      </w:pPr>
      <w:r>
        <w:rPr>
          <w:rFonts w:ascii="Times New Roman"/>
          <w:b w:val="false"/>
          <w:i w:val="false"/>
          <w:color w:val="000000"/>
          <w:sz w:val="28"/>
        </w:rPr>
        <w:t>город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подготовка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норматива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 w:id="229"/>
    <w:p>
      <w:pPr>
        <w:spacing w:after="0"/>
        <w:ind w:left="0"/>
        <w:jc w:val="both"/>
      </w:pPr>
      <w:r>
        <w:rPr>
          <w:rFonts w:ascii="Times New Roman"/>
          <w:b w:val="false"/>
          <w:i w:val="false"/>
          <w:color w:val="000000"/>
          <w:sz w:val="28"/>
        </w:rPr>
        <w:t>
      Продолжение таблицы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подготовка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баллов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Выносливость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норматива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норматива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0" w:id="230"/>
      <w:r>
        <w:rPr>
          <w:rFonts w:ascii="Times New Roman"/>
          <w:b w:val="false"/>
          <w:i w:val="false"/>
          <w:color w:val="000000"/>
          <w:sz w:val="28"/>
        </w:rPr>
        <w:t>
      _________________________________________________________________</w:t>
      </w:r>
    </w:p>
    <w:bookmarkEnd w:id="230"/>
    <w:p>
      <w:pPr>
        <w:spacing w:after="0"/>
        <w:ind w:left="0"/>
        <w:jc w:val="both"/>
      </w:pPr>
      <w:r>
        <w:rPr>
          <w:rFonts w:ascii="Times New Roman"/>
          <w:b w:val="false"/>
          <w:i w:val="false"/>
          <w:color w:val="000000"/>
          <w:sz w:val="28"/>
        </w:rPr>
        <w:t>(должности, звания, фамилия имя отчество (при его наличии), подписи лиц,</w:t>
      </w:r>
    </w:p>
    <w:p>
      <w:pPr>
        <w:spacing w:after="0"/>
        <w:ind w:left="0"/>
        <w:jc w:val="both"/>
      </w:pPr>
      <w:r>
        <w:rPr>
          <w:rFonts w:ascii="Times New Roman"/>
          <w:b w:val="false"/>
          <w:i w:val="false"/>
          <w:color w:val="000000"/>
          <w:sz w:val="28"/>
        </w:rPr>
        <w:t>принимавших нормативы)</w:t>
      </w:r>
    </w:p>
    <w:bookmarkStart w:name="z301" w:id="231"/>
    <w:p>
      <w:pPr>
        <w:spacing w:after="0"/>
        <w:ind w:left="0"/>
        <w:jc w:val="left"/>
      </w:pPr>
      <w:r>
        <w:rPr>
          <w:rFonts w:ascii="Times New Roman"/>
          <w:b/>
          <w:i w:val="false"/>
          <w:color w:val="000000"/>
        </w:rPr>
        <w:t xml:space="preserve"> Ведомость сдачи нормативов по физической подготовке кандидатов на службу</w:t>
      </w:r>
      <w:r>
        <w:br/>
      </w:r>
      <w:r>
        <w:rPr>
          <w:rFonts w:ascii="Times New Roman"/>
          <w:b/>
          <w:i w:val="false"/>
          <w:color w:val="000000"/>
        </w:rPr>
        <w:t>в органы внутренних дел категории "С"</w:t>
      </w:r>
      <w:r>
        <w:br/>
      </w:r>
      <w:r>
        <w:rPr>
          <w:rFonts w:ascii="Times New Roman"/>
          <w:b/>
          <w:i w:val="false"/>
          <w:color w:val="000000"/>
        </w:rPr>
        <w:t>_______________________________________</w:t>
      </w:r>
      <w:r>
        <w:br/>
      </w:r>
      <w:r>
        <w:rPr>
          <w:rFonts w:ascii="Times New Roman"/>
          <w:b/>
          <w:i w:val="false"/>
          <w:color w:val="000000"/>
        </w:rPr>
        <w:t>(наименование подразделения)</w:t>
      </w:r>
    </w:p>
    <w:bookmarkEnd w:id="231"/>
    <w:p>
      <w:pPr>
        <w:spacing w:after="0"/>
        <w:ind w:left="0"/>
        <w:jc w:val="both"/>
      </w:pPr>
      <w:bookmarkStart w:name="z302" w:id="232"/>
      <w:r>
        <w:rPr>
          <w:rFonts w:ascii="Times New Roman"/>
          <w:b w:val="false"/>
          <w:i w:val="false"/>
          <w:color w:val="000000"/>
          <w:sz w:val="28"/>
        </w:rPr>
        <w:t>
      "_____" ____________ 20____ года</w:t>
      </w:r>
    </w:p>
    <w:bookmarkEnd w:id="232"/>
    <w:p>
      <w:pPr>
        <w:spacing w:after="0"/>
        <w:ind w:left="0"/>
        <w:jc w:val="both"/>
      </w:pPr>
      <w:r>
        <w:rPr>
          <w:rFonts w:ascii="Times New Roman"/>
          <w:b w:val="false"/>
          <w:i w:val="false"/>
          <w:color w:val="000000"/>
          <w:sz w:val="28"/>
        </w:rPr>
        <w:t>город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Медико-возрастная группа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подготовка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баллов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метров/ челночный бег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метров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 w:id="233"/>
    <w:p>
      <w:pPr>
        <w:spacing w:after="0"/>
        <w:ind w:left="0"/>
        <w:jc w:val="both"/>
      </w:pPr>
      <w:r>
        <w:rPr>
          <w:rFonts w:ascii="Times New Roman"/>
          <w:b w:val="false"/>
          <w:i w:val="false"/>
          <w:color w:val="000000"/>
          <w:sz w:val="28"/>
        </w:rPr>
        <w:t>
      Продолжение таблицы</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подготовка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баллов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силовых упражнений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отжимание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поднятие туловища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с упора лежа в положение полного приседа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4" w:id="234"/>
      <w:r>
        <w:rPr>
          <w:rFonts w:ascii="Times New Roman"/>
          <w:b w:val="false"/>
          <w:i w:val="false"/>
          <w:color w:val="000000"/>
          <w:sz w:val="28"/>
        </w:rPr>
        <w:t>
      _____________________________________________________</w:t>
      </w:r>
    </w:p>
    <w:bookmarkEnd w:id="234"/>
    <w:p>
      <w:pPr>
        <w:spacing w:after="0"/>
        <w:ind w:left="0"/>
        <w:jc w:val="both"/>
      </w:pPr>
      <w:r>
        <w:rPr>
          <w:rFonts w:ascii="Times New Roman"/>
          <w:b w:val="false"/>
          <w:i w:val="false"/>
          <w:color w:val="000000"/>
          <w:sz w:val="28"/>
        </w:rPr>
        <w:t>(должности, звания, фамилия имя отчество (при его наличии),</w:t>
      </w:r>
    </w:p>
    <w:p>
      <w:pPr>
        <w:spacing w:after="0"/>
        <w:ind w:left="0"/>
        <w:jc w:val="both"/>
      </w:pPr>
      <w:r>
        <w:rPr>
          <w:rFonts w:ascii="Times New Roman"/>
          <w:b w:val="false"/>
          <w:i w:val="false"/>
          <w:color w:val="000000"/>
          <w:sz w:val="28"/>
        </w:rPr>
        <w:t>подписи лиц, принимавших нормативы)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отбора</w:t>
            </w:r>
            <w:r>
              <w:br/>
            </w:r>
            <w:r>
              <w:rPr>
                <w:rFonts w:ascii="Times New Roman"/>
                <w:b w:val="false"/>
                <w:i w:val="false"/>
                <w:color w:val="000000"/>
                <w:sz w:val="20"/>
              </w:rPr>
              <w:t>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условиям ее прохождения</w:t>
            </w:r>
            <w:r>
              <w:br/>
            </w:r>
            <w:r>
              <w:rPr>
                <w:rFonts w:ascii="Times New Roman"/>
                <w:b w:val="false"/>
                <w:i w:val="false"/>
                <w:color w:val="000000"/>
                <w:sz w:val="20"/>
              </w:rPr>
              <w:t>для лиц, поступающих в органы</w:t>
            </w:r>
            <w:r>
              <w:br/>
            </w:r>
            <w:r>
              <w:rPr>
                <w:rFonts w:ascii="Times New Roman"/>
                <w:b w:val="false"/>
                <w:i w:val="false"/>
                <w:color w:val="000000"/>
                <w:sz w:val="20"/>
              </w:rPr>
              <w:t>внутренних дел, а также</w:t>
            </w:r>
            <w:r>
              <w:br/>
            </w:r>
            <w:r>
              <w:rPr>
                <w:rFonts w:ascii="Times New Roman"/>
                <w:b w:val="false"/>
                <w:i w:val="false"/>
                <w:color w:val="000000"/>
                <w:sz w:val="20"/>
              </w:rPr>
              <w:t>основаниям их отчисления</w:t>
            </w:r>
            <w:r>
              <w:br/>
            </w:r>
            <w:r>
              <w:rPr>
                <w:rFonts w:ascii="Times New Roman"/>
                <w:b w:val="false"/>
                <w:i w:val="false"/>
                <w:color w:val="000000"/>
                <w:sz w:val="20"/>
              </w:rPr>
              <w:t>от первоначальной</w:t>
            </w:r>
            <w:r>
              <w:br/>
            </w:r>
            <w:r>
              <w:rPr>
                <w:rFonts w:ascii="Times New Roman"/>
                <w:b w:val="false"/>
                <w:i w:val="false"/>
                <w:color w:val="000000"/>
                <w:sz w:val="20"/>
              </w:rPr>
              <w:t>профессиональной подготовки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7" w:id="235"/>
    <w:p>
      <w:pPr>
        <w:spacing w:after="0"/>
        <w:ind w:left="0"/>
        <w:jc w:val="left"/>
      </w:pPr>
      <w:r>
        <w:rPr>
          <w:rFonts w:ascii="Times New Roman"/>
          <w:b/>
          <w:i w:val="false"/>
          <w:color w:val="000000"/>
        </w:rPr>
        <w:t xml:space="preserve"> КОНТРАКТ</w:t>
      </w:r>
    </w:p>
    <w:bookmarkEnd w:id="23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20__ г.</w:t>
            </w:r>
          </w:p>
        </w:tc>
      </w:tr>
    </w:tbl>
    <w:p>
      <w:pPr>
        <w:spacing w:after="0"/>
        <w:ind w:left="0"/>
        <w:jc w:val="both"/>
      </w:pPr>
      <w:bookmarkStart w:name="z308" w:id="236"/>
      <w:r>
        <w:rPr>
          <w:rFonts w:ascii="Times New Roman"/>
          <w:b w:val="false"/>
          <w:i w:val="false"/>
          <w:color w:val="000000"/>
          <w:sz w:val="28"/>
        </w:rPr>
        <w:t>
      _____________________________________________________________________,</w:t>
      </w:r>
    </w:p>
    <w:bookmarkEnd w:id="236"/>
    <w:p>
      <w:pPr>
        <w:spacing w:after="0"/>
        <w:ind w:left="0"/>
        <w:jc w:val="both"/>
      </w:pPr>
      <w:r>
        <w:rPr>
          <w:rFonts w:ascii="Times New Roman"/>
          <w:b w:val="false"/>
          <w:i w:val="false"/>
          <w:color w:val="000000"/>
          <w:sz w:val="28"/>
        </w:rPr>
        <w:t>расположенная (наименование организации образования МВД)</w:t>
      </w:r>
    </w:p>
    <w:p>
      <w:pPr>
        <w:spacing w:after="0"/>
        <w:ind w:left="0"/>
        <w:jc w:val="both"/>
      </w:pPr>
      <w:r>
        <w:rPr>
          <w:rFonts w:ascii="Times New Roman"/>
          <w:b w:val="false"/>
          <w:i w:val="false"/>
          <w:color w:val="000000"/>
          <w:sz w:val="28"/>
        </w:rPr>
        <w:t>по адресу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(лицензия №____ серия _________ от " " ______20__г.,</w:t>
      </w:r>
    </w:p>
    <w:p>
      <w:pPr>
        <w:spacing w:after="0"/>
        <w:ind w:left="0"/>
        <w:jc w:val="both"/>
      </w:pPr>
      <w:r>
        <w:rPr>
          <w:rFonts w:ascii="Times New Roman"/>
          <w:b w:val="false"/>
          <w:i w:val="false"/>
          <w:color w:val="000000"/>
          <w:sz w:val="28"/>
        </w:rPr>
        <w:t>выданная Министерством ___________________ Республики Казахстан), в лице,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(должность, специальное (воинское) звание, фамилия, имя, отчество (при наличии))</w:t>
      </w:r>
    </w:p>
    <w:p>
      <w:pPr>
        <w:spacing w:after="0"/>
        <w:ind w:left="0"/>
        <w:jc w:val="both"/>
      </w:pPr>
      <w:r>
        <w:rPr>
          <w:rFonts w:ascii="Times New Roman"/>
          <w:b w:val="false"/>
          <w:i w:val="false"/>
          <w:color w:val="000000"/>
          <w:sz w:val="28"/>
        </w:rPr>
        <w:t>действующего на основании Устава, именуемая в дальнейшем "Организация</w:t>
      </w:r>
    </w:p>
    <w:p>
      <w:pPr>
        <w:spacing w:after="0"/>
        <w:ind w:left="0"/>
        <w:jc w:val="both"/>
      </w:pPr>
      <w:r>
        <w:rPr>
          <w:rFonts w:ascii="Times New Roman"/>
          <w:b w:val="false"/>
          <w:i w:val="false"/>
          <w:color w:val="000000"/>
          <w:sz w:val="28"/>
        </w:rPr>
        <w:t>образования МВД", с одной стороны, и лицом, зачисленным на учебу в организацию</w:t>
      </w:r>
    </w:p>
    <w:p>
      <w:pPr>
        <w:spacing w:after="0"/>
        <w:ind w:left="0"/>
        <w:jc w:val="both"/>
      </w:pPr>
      <w:r>
        <w:rPr>
          <w:rFonts w:ascii="Times New Roman"/>
          <w:b w:val="false"/>
          <w:i w:val="false"/>
          <w:color w:val="000000"/>
          <w:sz w:val="28"/>
        </w:rPr>
        <w:t>образования МВД __________, (фамилия, имя, отчество (при наличии)) именуемый</w:t>
      </w:r>
    </w:p>
    <w:p>
      <w:pPr>
        <w:spacing w:after="0"/>
        <w:ind w:left="0"/>
        <w:jc w:val="both"/>
      </w:pPr>
      <w:r>
        <w:rPr>
          <w:rFonts w:ascii="Times New Roman"/>
          <w:b w:val="false"/>
          <w:i w:val="false"/>
          <w:color w:val="000000"/>
          <w:sz w:val="28"/>
        </w:rPr>
        <w:t>(ая) в дальнейшем "курсант", с другой стороны, проживающий по адресу:</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заключили настоящий Контракт о нижеследующем:</w:t>
      </w:r>
    </w:p>
    <w:bookmarkStart w:name="z309" w:id="237"/>
    <w:p>
      <w:pPr>
        <w:spacing w:after="0"/>
        <w:ind w:left="0"/>
        <w:jc w:val="left"/>
      </w:pPr>
      <w:r>
        <w:rPr>
          <w:rFonts w:ascii="Times New Roman"/>
          <w:b/>
          <w:i w:val="false"/>
          <w:color w:val="000000"/>
        </w:rPr>
        <w:t xml:space="preserve"> 1. Предмет Контракта</w:t>
      </w:r>
    </w:p>
    <w:bookmarkEnd w:id="237"/>
    <w:bookmarkStart w:name="z310" w:id="238"/>
    <w:p>
      <w:pPr>
        <w:spacing w:after="0"/>
        <w:ind w:left="0"/>
        <w:jc w:val="both"/>
      </w:pPr>
      <w:r>
        <w:rPr>
          <w:rFonts w:ascii="Times New Roman"/>
          <w:b w:val="false"/>
          <w:i w:val="false"/>
          <w:color w:val="000000"/>
          <w:sz w:val="28"/>
        </w:rPr>
        <w:t>
      1. Организация образования МВД принимает на себя обязательства по организации обучения курсанта по учебным программам первоначальной профессиональной подготовки.</w:t>
      </w:r>
    </w:p>
    <w:bookmarkEnd w:id="238"/>
    <w:bookmarkStart w:name="z311" w:id="239"/>
    <w:p>
      <w:pPr>
        <w:spacing w:after="0"/>
        <w:ind w:left="0"/>
        <w:jc w:val="both"/>
      </w:pPr>
      <w:r>
        <w:rPr>
          <w:rFonts w:ascii="Times New Roman"/>
          <w:b w:val="false"/>
          <w:i w:val="false"/>
          <w:color w:val="000000"/>
          <w:sz w:val="28"/>
        </w:rPr>
        <w:t>
      Сроки обучения: ______________________________________________</w:t>
      </w:r>
    </w:p>
    <w:bookmarkEnd w:id="239"/>
    <w:bookmarkStart w:name="z312" w:id="240"/>
    <w:p>
      <w:pPr>
        <w:spacing w:after="0"/>
        <w:ind w:left="0"/>
        <w:jc w:val="both"/>
      </w:pPr>
      <w:r>
        <w:rPr>
          <w:rFonts w:ascii="Times New Roman"/>
          <w:b w:val="false"/>
          <w:i w:val="false"/>
          <w:color w:val="000000"/>
          <w:sz w:val="28"/>
        </w:rPr>
        <w:t>
      (указать период обучения в организации образования)</w:t>
      </w:r>
    </w:p>
    <w:bookmarkEnd w:id="240"/>
    <w:bookmarkStart w:name="z313" w:id="241"/>
    <w:p>
      <w:pPr>
        <w:spacing w:after="0"/>
        <w:ind w:left="0"/>
        <w:jc w:val="left"/>
      </w:pPr>
      <w:r>
        <w:rPr>
          <w:rFonts w:ascii="Times New Roman"/>
          <w:b/>
          <w:i w:val="false"/>
          <w:color w:val="000000"/>
        </w:rPr>
        <w:t xml:space="preserve"> 2. Права и обязанности сторон</w:t>
      </w:r>
    </w:p>
    <w:bookmarkEnd w:id="241"/>
    <w:bookmarkStart w:name="z314" w:id="242"/>
    <w:p>
      <w:pPr>
        <w:spacing w:after="0"/>
        <w:ind w:left="0"/>
        <w:jc w:val="both"/>
      </w:pPr>
      <w:r>
        <w:rPr>
          <w:rFonts w:ascii="Times New Roman"/>
          <w:b w:val="false"/>
          <w:i w:val="false"/>
          <w:color w:val="000000"/>
          <w:sz w:val="28"/>
        </w:rPr>
        <w:t>
      2. Организация образования МВД имеет право:</w:t>
      </w:r>
    </w:p>
    <w:bookmarkEnd w:id="242"/>
    <w:bookmarkStart w:name="z315" w:id="243"/>
    <w:p>
      <w:pPr>
        <w:spacing w:after="0"/>
        <w:ind w:left="0"/>
        <w:jc w:val="both"/>
      </w:pPr>
      <w:r>
        <w:rPr>
          <w:rFonts w:ascii="Times New Roman"/>
          <w:b w:val="false"/>
          <w:i w:val="false"/>
          <w:color w:val="000000"/>
          <w:sz w:val="28"/>
        </w:rPr>
        <w:t>
      1) в порядке, установленном законодательством, изменять и расторгать данный контракт;</w:t>
      </w:r>
    </w:p>
    <w:bookmarkEnd w:id="243"/>
    <w:bookmarkStart w:name="z316" w:id="244"/>
    <w:p>
      <w:pPr>
        <w:spacing w:after="0"/>
        <w:ind w:left="0"/>
        <w:jc w:val="both"/>
      </w:pPr>
      <w:r>
        <w:rPr>
          <w:rFonts w:ascii="Times New Roman"/>
          <w:b w:val="false"/>
          <w:i w:val="false"/>
          <w:color w:val="000000"/>
          <w:sz w:val="28"/>
        </w:rPr>
        <w:t>
      2) поощрять курсанта, привлекать его к дисциплинарной и материальной ответственности в порядке, установленном законодательством Республики Казахстан;</w:t>
      </w:r>
    </w:p>
    <w:bookmarkEnd w:id="244"/>
    <w:bookmarkStart w:name="z317" w:id="245"/>
    <w:p>
      <w:pPr>
        <w:spacing w:after="0"/>
        <w:ind w:left="0"/>
        <w:jc w:val="both"/>
      </w:pPr>
      <w:r>
        <w:rPr>
          <w:rFonts w:ascii="Times New Roman"/>
          <w:b w:val="false"/>
          <w:i w:val="false"/>
          <w:color w:val="000000"/>
          <w:sz w:val="28"/>
        </w:rPr>
        <w:t>
      3) взыскать за вред, причиненный курсантом имуществу организации образования МВД;</w:t>
      </w:r>
    </w:p>
    <w:bookmarkEnd w:id="245"/>
    <w:bookmarkStart w:name="z318" w:id="246"/>
    <w:p>
      <w:pPr>
        <w:spacing w:after="0"/>
        <w:ind w:left="0"/>
        <w:jc w:val="both"/>
      </w:pPr>
      <w:r>
        <w:rPr>
          <w:rFonts w:ascii="Times New Roman"/>
          <w:b w:val="false"/>
          <w:i w:val="false"/>
          <w:color w:val="000000"/>
          <w:sz w:val="28"/>
        </w:rPr>
        <w:t>
      4) взыскать бюджетные средства, затраченные на подготовку, питание и проживание в период обучения;</w:t>
      </w:r>
    </w:p>
    <w:bookmarkEnd w:id="246"/>
    <w:bookmarkStart w:name="z319" w:id="247"/>
    <w:p>
      <w:pPr>
        <w:spacing w:after="0"/>
        <w:ind w:left="0"/>
        <w:jc w:val="both"/>
      </w:pPr>
      <w:r>
        <w:rPr>
          <w:rFonts w:ascii="Times New Roman"/>
          <w:b w:val="false"/>
          <w:i w:val="false"/>
          <w:color w:val="000000"/>
          <w:sz w:val="28"/>
        </w:rPr>
        <w:t>
      3. Организация образования МВД обязана:</w:t>
      </w:r>
    </w:p>
    <w:bookmarkEnd w:id="247"/>
    <w:bookmarkStart w:name="z320" w:id="248"/>
    <w:p>
      <w:pPr>
        <w:spacing w:after="0"/>
        <w:ind w:left="0"/>
        <w:jc w:val="both"/>
      </w:pPr>
      <w:r>
        <w:rPr>
          <w:rFonts w:ascii="Times New Roman"/>
          <w:b w:val="false"/>
          <w:i w:val="false"/>
          <w:color w:val="000000"/>
          <w:sz w:val="28"/>
        </w:rPr>
        <w:t xml:space="preserve">
      1) обеспечить курсанта условиями получения образования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и требованиями нормативных правовых актов МВД Республики Казахстан;</w:t>
      </w:r>
    </w:p>
    <w:bookmarkEnd w:id="248"/>
    <w:bookmarkStart w:name="z321" w:id="249"/>
    <w:p>
      <w:pPr>
        <w:spacing w:after="0"/>
        <w:ind w:left="0"/>
        <w:jc w:val="both"/>
      </w:pPr>
      <w:r>
        <w:rPr>
          <w:rFonts w:ascii="Times New Roman"/>
          <w:b w:val="false"/>
          <w:i w:val="false"/>
          <w:color w:val="000000"/>
          <w:sz w:val="28"/>
        </w:rPr>
        <w:t>
      2) создать условия обучения;</w:t>
      </w:r>
    </w:p>
    <w:bookmarkEnd w:id="249"/>
    <w:bookmarkStart w:name="z322" w:id="250"/>
    <w:p>
      <w:pPr>
        <w:spacing w:after="0"/>
        <w:ind w:left="0"/>
        <w:jc w:val="both"/>
      </w:pPr>
      <w:r>
        <w:rPr>
          <w:rFonts w:ascii="Times New Roman"/>
          <w:b w:val="false"/>
          <w:i w:val="false"/>
          <w:color w:val="000000"/>
          <w:sz w:val="28"/>
        </w:rPr>
        <w:t>
      3) обеспечить курсанта медицинским обслуживанием (доврачебная помощь, квалифицированная медицинская помощь в рамках ГОМП);</w:t>
      </w:r>
    </w:p>
    <w:bookmarkEnd w:id="250"/>
    <w:bookmarkStart w:name="z323" w:id="251"/>
    <w:p>
      <w:pPr>
        <w:spacing w:after="0"/>
        <w:ind w:left="0"/>
        <w:jc w:val="both"/>
      </w:pPr>
      <w:r>
        <w:rPr>
          <w:rFonts w:ascii="Times New Roman"/>
          <w:b w:val="false"/>
          <w:i w:val="false"/>
          <w:color w:val="000000"/>
          <w:sz w:val="28"/>
        </w:rPr>
        <w:t>
      4) сдавать в государственный архив документы, подтверждающие периоды обучения курсанта;</w:t>
      </w:r>
    </w:p>
    <w:bookmarkEnd w:id="251"/>
    <w:bookmarkStart w:name="z324" w:id="252"/>
    <w:p>
      <w:pPr>
        <w:spacing w:after="0"/>
        <w:ind w:left="0"/>
        <w:jc w:val="both"/>
      </w:pPr>
      <w:r>
        <w:rPr>
          <w:rFonts w:ascii="Times New Roman"/>
          <w:b w:val="false"/>
          <w:i w:val="false"/>
          <w:color w:val="000000"/>
          <w:sz w:val="28"/>
        </w:rPr>
        <w:t>
      5) обеспечить хранение военного билета (приписного свидетельства), а также трудовой книжки и внесение в нее необходимых записей;</w:t>
      </w:r>
    </w:p>
    <w:bookmarkEnd w:id="252"/>
    <w:bookmarkStart w:name="z325" w:id="253"/>
    <w:p>
      <w:pPr>
        <w:spacing w:after="0"/>
        <w:ind w:left="0"/>
        <w:jc w:val="both"/>
      </w:pPr>
      <w:r>
        <w:rPr>
          <w:rFonts w:ascii="Times New Roman"/>
          <w:b w:val="false"/>
          <w:i w:val="false"/>
          <w:color w:val="000000"/>
          <w:sz w:val="28"/>
        </w:rPr>
        <w:t>
      6) приобщить к личному делу курсанта справку о расходах на его обучение;</w:t>
      </w:r>
    </w:p>
    <w:bookmarkEnd w:id="253"/>
    <w:bookmarkStart w:name="z326" w:id="254"/>
    <w:p>
      <w:pPr>
        <w:spacing w:after="0"/>
        <w:ind w:left="0"/>
        <w:jc w:val="both"/>
      </w:pPr>
      <w:r>
        <w:rPr>
          <w:rFonts w:ascii="Times New Roman"/>
          <w:b w:val="false"/>
          <w:i w:val="false"/>
          <w:color w:val="000000"/>
          <w:sz w:val="28"/>
        </w:rPr>
        <w:t>
      7) направить курсанта на стажировку в территориальные подразделения органов</w:t>
      </w:r>
    </w:p>
    <w:bookmarkEnd w:id="254"/>
    <w:bookmarkStart w:name="z327" w:id="255"/>
    <w:p>
      <w:pPr>
        <w:spacing w:after="0"/>
        <w:ind w:left="0"/>
        <w:jc w:val="both"/>
      </w:pPr>
      <w:r>
        <w:rPr>
          <w:rFonts w:ascii="Times New Roman"/>
          <w:b w:val="false"/>
          <w:i w:val="false"/>
          <w:color w:val="000000"/>
          <w:sz w:val="28"/>
        </w:rPr>
        <w:t>
      внутренних дел в период прохождения первоначальной профессиональной подготовки.</w:t>
      </w:r>
    </w:p>
    <w:bookmarkEnd w:id="255"/>
    <w:bookmarkStart w:name="z328" w:id="256"/>
    <w:p>
      <w:pPr>
        <w:spacing w:after="0"/>
        <w:ind w:left="0"/>
        <w:jc w:val="both"/>
      </w:pPr>
      <w:r>
        <w:rPr>
          <w:rFonts w:ascii="Times New Roman"/>
          <w:b w:val="false"/>
          <w:i w:val="false"/>
          <w:color w:val="000000"/>
          <w:sz w:val="28"/>
        </w:rPr>
        <w:t>
      4. Курсант имеет право:</w:t>
      </w:r>
    </w:p>
    <w:bookmarkEnd w:id="256"/>
    <w:bookmarkStart w:name="z329" w:id="257"/>
    <w:p>
      <w:pPr>
        <w:spacing w:after="0"/>
        <w:ind w:left="0"/>
        <w:jc w:val="both"/>
      </w:pPr>
      <w:r>
        <w:rPr>
          <w:rFonts w:ascii="Times New Roman"/>
          <w:b w:val="false"/>
          <w:i w:val="false"/>
          <w:color w:val="000000"/>
          <w:sz w:val="28"/>
        </w:rPr>
        <w:t>
      1) изменять и расторгать данный контракт;</w:t>
      </w:r>
    </w:p>
    <w:bookmarkEnd w:id="257"/>
    <w:bookmarkStart w:name="z330" w:id="258"/>
    <w:p>
      <w:pPr>
        <w:spacing w:after="0"/>
        <w:ind w:left="0"/>
        <w:jc w:val="both"/>
      </w:pPr>
      <w:r>
        <w:rPr>
          <w:rFonts w:ascii="Times New Roman"/>
          <w:b w:val="false"/>
          <w:i w:val="false"/>
          <w:color w:val="000000"/>
          <w:sz w:val="28"/>
        </w:rPr>
        <w:t>
      2) на условия обучения, проживания и медицинского обеспечения, отвечающие</w:t>
      </w:r>
    </w:p>
    <w:bookmarkEnd w:id="258"/>
    <w:bookmarkStart w:name="z331" w:id="259"/>
    <w:p>
      <w:pPr>
        <w:spacing w:after="0"/>
        <w:ind w:left="0"/>
        <w:jc w:val="both"/>
      </w:pPr>
      <w:r>
        <w:rPr>
          <w:rFonts w:ascii="Times New Roman"/>
          <w:b w:val="false"/>
          <w:i w:val="false"/>
          <w:color w:val="000000"/>
          <w:sz w:val="28"/>
        </w:rPr>
        <w:t>
      требованиям безопасности и гигиены.</w:t>
      </w:r>
    </w:p>
    <w:bookmarkEnd w:id="259"/>
    <w:bookmarkStart w:name="z332" w:id="260"/>
    <w:p>
      <w:pPr>
        <w:spacing w:after="0"/>
        <w:ind w:left="0"/>
        <w:jc w:val="both"/>
      </w:pPr>
      <w:r>
        <w:rPr>
          <w:rFonts w:ascii="Times New Roman"/>
          <w:b w:val="false"/>
          <w:i w:val="false"/>
          <w:color w:val="000000"/>
          <w:sz w:val="28"/>
        </w:rPr>
        <w:t>
      5. Курсант обязан:</w:t>
      </w:r>
    </w:p>
    <w:bookmarkEnd w:id="260"/>
    <w:bookmarkStart w:name="z333" w:id="261"/>
    <w:p>
      <w:pPr>
        <w:spacing w:after="0"/>
        <w:ind w:left="0"/>
        <w:jc w:val="both"/>
      </w:pPr>
      <w:r>
        <w:rPr>
          <w:rFonts w:ascii="Times New Roman"/>
          <w:b w:val="false"/>
          <w:i w:val="false"/>
          <w:color w:val="000000"/>
          <w:sz w:val="28"/>
        </w:rPr>
        <w:t>
      1) добросовестно овладевать всеми видами учебной и профессиональной</w:t>
      </w:r>
    </w:p>
    <w:bookmarkEnd w:id="261"/>
    <w:bookmarkStart w:name="z334" w:id="262"/>
    <w:p>
      <w:pPr>
        <w:spacing w:after="0"/>
        <w:ind w:left="0"/>
        <w:jc w:val="both"/>
      </w:pPr>
      <w:r>
        <w:rPr>
          <w:rFonts w:ascii="Times New Roman"/>
          <w:b w:val="false"/>
          <w:i w:val="false"/>
          <w:color w:val="000000"/>
          <w:sz w:val="28"/>
        </w:rPr>
        <w:t>
      деятельности по учебной программе;</w:t>
      </w:r>
    </w:p>
    <w:bookmarkEnd w:id="262"/>
    <w:bookmarkStart w:name="z335" w:id="263"/>
    <w:p>
      <w:pPr>
        <w:spacing w:after="0"/>
        <w:ind w:left="0"/>
        <w:jc w:val="both"/>
      </w:pPr>
      <w:r>
        <w:rPr>
          <w:rFonts w:ascii="Times New Roman"/>
          <w:b w:val="false"/>
          <w:i w:val="false"/>
          <w:color w:val="000000"/>
          <w:sz w:val="28"/>
        </w:rPr>
        <w:t>
      2) соблюдать служебную дисциплину;</w:t>
      </w:r>
    </w:p>
    <w:bookmarkEnd w:id="263"/>
    <w:bookmarkStart w:name="z336" w:id="264"/>
    <w:p>
      <w:pPr>
        <w:spacing w:after="0"/>
        <w:ind w:left="0"/>
        <w:jc w:val="both"/>
      </w:pPr>
      <w:r>
        <w:rPr>
          <w:rFonts w:ascii="Times New Roman"/>
          <w:b w:val="false"/>
          <w:i w:val="false"/>
          <w:color w:val="000000"/>
          <w:sz w:val="28"/>
        </w:rPr>
        <w:t>
      3) относиться бережно к имуществу организации образования;</w:t>
      </w:r>
    </w:p>
    <w:bookmarkEnd w:id="264"/>
    <w:bookmarkStart w:name="z337" w:id="265"/>
    <w:p>
      <w:pPr>
        <w:spacing w:after="0"/>
        <w:ind w:left="0"/>
        <w:jc w:val="both"/>
      </w:pPr>
      <w:r>
        <w:rPr>
          <w:rFonts w:ascii="Times New Roman"/>
          <w:b w:val="false"/>
          <w:i w:val="false"/>
          <w:color w:val="000000"/>
          <w:sz w:val="28"/>
        </w:rPr>
        <w:t>
      4) выполнять требования правил по охране труда, пожарной безопасности</w:t>
      </w:r>
    </w:p>
    <w:bookmarkEnd w:id="265"/>
    <w:bookmarkStart w:name="z338" w:id="266"/>
    <w:p>
      <w:pPr>
        <w:spacing w:after="0"/>
        <w:ind w:left="0"/>
        <w:jc w:val="both"/>
      </w:pPr>
      <w:r>
        <w:rPr>
          <w:rFonts w:ascii="Times New Roman"/>
          <w:b w:val="false"/>
          <w:i w:val="false"/>
          <w:color w:val="000000"/>
          <w:sz w:val="28"/>
        </w:rPr>
        <w:t>
      и санитарно- гигиенических норм;</w:t>
      </w:r>
    </w:p>
    <w:bookmarkEnd w:id="266"/>
    <w:bookmarkStart w:name="z339" w:id="267"/>
    <w:p>
      <w:pPr>
        <w:spacing w:after="0"/>
        <w:ind w:left="0"/>
        <w:jc w:val="both"/>
      </w:pPr>
      <w:r>
        <w:rPr>
          <w:rFonts w:ascii="Times New Roman"/>
          <w:b w:val="false"/>
          <w:i w:val="false"/>
          <w:color w:val="000000"/>
          <w:sz w:val="28"/>
        </w:rPr>
        <w:t>
      5) не разглашать доверенные ему в соответствии с его должностным положением</w:t>
      </w:r>
    </w:p>
    <w:bookmarkEnd w:id="267"/>
    <w:bookmarkStart w:name="z340" w:id="268"/>
    <w:p>
      <w:pPr>
        <w:spacing w:after="0"/>
        <w:ind w:left="0"/>
        <w:jc w:val="both"/>
      </w:pPr>
      <w:r>
        <w:rPr>
          <w:rFonts w:ascii="Times New Roman"/>
          <w:b w:val="false"/>
          <w:i w:val="false"/>
          <w:color w:val="000000"/>
          <w:sz w:val="28"/>
        </w:rPr>
        <w:t>
      сведения, составляющие служебную и иную охраняемую законом тайну;</w:t>
      </w:r>
    </w:p>
    <w:bookmarkEnd w:id="268"/>
    <w:bookmarkStart w:name="z341" w:id="269"/>
    <w:p>
      <w:pPr>
        <w:spacing w:after="0"/>
        <w:ind w:left="0"/>
        <w:jc w:val="both"/>
      </w:pPr>
      <w:r>
        <w:rPr>
          <w:rFonts w:ascii="Times New Roman"/>
          <w:b w:val="false"/>
          <w:i w:val="false"/>
          <w:color w:val="000000"/>
          <w:sz w:val="28"/>
        </w:rPr>
        <w:t>
      6) сообщать о возникшей ситуации, представляющей угрозу жизни и здоровью людей,</w:t>
      </w:r>
    </w:p>
    <w:bookmarkEnd w:id="269"/>
    <w:bookmarkStart w:name="z342" w:id="270"/>
    <w:p>
      <w:pPr>
        <w:spacing w:after="0"/>
        <w:ind w:left="0"/>
        <w:jc w:val="both"/>
      </w:pPr>
      <w:r>
        <w:rPr>
          <w:rFonts w:ascii="Times New Roman"/>
          <w:b w:val="false"/>
          <w:i w:val="false"/>
          <w:color w:val="000000"/>
          <w:sz w:val="28"/>
        </w:rPr>
        <w:t>
      сохранности имущества организации образования и обучаемых;</w:t>
      </w:r>
    </w:p>
    <w:bookmarkEnd w:id="270"/>
    <w:bookmarkStart w:name="z343" w:id="271"/>
    <w:p>
      <w:pPr>
        <w:spacing w:after="0"/>
        <w:ind w:left="0"/>
        <w:jc w:val="both"/>
      </w:pPr>
      <w:r>
        <w:rPr>
          <w:rFonts w:ascii="Times New Roman"/>
          <w:b w:val="false"/>
          <w:i w:val="false"/>
          <w:color w:val="000000"/>
          <w:sz w:val="28"/>
        </w:rPr>
        <w:t>
      7) в случаях изменений в семейном положении, привлечения его или близких</w:t>
      </w:r>
    </w:p>
    <w:bookmarkEnd w:id="271"/>
    <w:bookmarkStart w:name="z344" w:id="272"/>
    <w:p>
      <w:pPr>
        <w:spacing w:after="0"/>
        <w:ind w:left="0"/>
        <w:jc w:val="both"/>
      </w:pPr>
      <w:r>
        <w:rPr>
          <w:rFonts w:ascii="Times New Roman"/>
          <w:b w:val="false"/>
          <w:i w:val="false"/>
          <w:color w:val="000000"/>
          <w:sz w:val="28"/>
        </w:rPr>
        <w:t>
      родственников к уголовной ответственности, выезда кого-либо из них на постоянное</w:t>
      </w:r>
    </w:p>
    <w:bookmarkEnd w:id="272"/>
    <w:bookmarkStart w:name="z345" w:id="273"/>
    <w:p>
      <w:pPr>
        <w:spacing w:after="0"/>
        <w:ind w:left="0"/>
        <w:jc w:val="both"/>
      </w:pPr>
      <w:r>
        <w:rPr>
          <w:rFonts w:ascii="Times New Roman"/>
          <w:b w:val="false"/>
          <w:i w:val="false"/>
          <w:color w:val="000000"/>
          <w:sz w:val="28"/>
        </w:rPr>
        <w:t>
      местожительство за границу, доложить об этом рапортом непосредственному</w:t>
      </w:r>
    </w:p>
    <w:bookmarkEnd w:id="273"/>
    <w:bookmarkStart w:name="z346" w:id="274"/>
    <w:p>
      <w:pPr>
        <w:spacing w:after="0"/>
        <w:ind w:left="0"/>
        <w:jc w:val="both"/>
      </w:pPr>
      <w:r>
        <w:rPr>
          <w:rFonts w:ascii="Times New Roman"/>
          <w:b w:val="false"/>
          <w:i w:val="false"/>
          <w:color w:val="000000"/>
          <w:sz w:val="28"/>
        </w:rPr>
        <w:t>
      начальнику в трехдневный срок;</w:t>
      </w:r>
    </w:p>
    <w:bookmarkEnd w:id="274"/>
    <w:bookmarkStart w:name="z347" w:id="275"/>
    <w:p>
      <w:pPr>
        <w:spacing w:after="0"/>
        <w:ind w:left="0"/>
        <w:jc w:val="both"/>
      </w:pPr>
      <w:r>
        <w:rPr>
          <w:rFonts w:ascii="Times New Roman"/>
          <w:b w:val="false"/>
          <w:i w:val="false"/>
          <w:color w:val="000000"/>
          <w:sz w:val="28"/>
        </w:rPr>
        <w:t>
      8) после окончания первоначальной профессиональной подготовки прибыть к месту службы в течение пяти рабочих дней;</w:t>
      </w:r>
    </w:p>
    <w:bookmarkEnd w:id="275"/>
    <w:bookmarkStart w:name="z348" w:id="276"/>
    <w:p>
      <w:pPr>
        <w:spacing w:after="0"/>
        <w:ind w:left="0"/>
        <w:jc w:val="both"/>
      </w:pPr>
      <w:r>
        <w:rPr>
          <w:rFonts w:ascii="Times New Roman"/>
          <w:b w:val="false"/>
          <w:i w:val="false"/>
          <w:color w:val="000000"/>
          <w:sz w:val="28"/>
        </w:rPr>
        <w:t>
      9) отслужить в соответствующем подразделении органов внутренних дел Республики Казахстан не менее трех лет;</w:t>
      </w:r>
    </w:p>
    <w:bookmarkEnd w:id="276"/>
    <w:bookmarkStart w:name="z349" w:id="277"/>
    <w:p>
      <w:pPr>
        <w:spacing w:after="0"/>
        <w:ind w:left="0"/>
        <w:jc w:val="both"/>
      </w:pPr>
      <w:r>
        <w:rPr>
          <w:rFonts w:ascii="Times New Roman"/>
          <w:b w:val="false"/>
          <w:i w:val="false"/>
          <w:color w:val="000000"/>
          <w:sz w:val="28"/>
        </w:rPr>
        <w:t>
      10) в случаях отчисления по неуспеваемости, нарушение дисциплины, собственному желанию, отказа в прохождении службы в органах внутренних дел до истечения действия настоящего контракта возместить государству бюджетные средства, затраченные на подготовку, питание и проживание в период его подготовки. Сумма, подлежащая удержанию, рассчитывается за полный курс обучения.</w:t>
      </w:r>
    </w:p>
    <w:bookmarkEnd w:id="277"/>
    <w:bookmarkStart w:name="z350" w:id="278"/>
    <w:p>
      <w:pPr>
        <w:spacing w:after="0"/>
        <w:ind w:left="0"/>
        <w:jc w:val="both"/>
      </w:pPr>
      <w:r>
        <w:rPr>
          <w:rFonts w:ascii="Times New Roman"/>
          <w:b w:val="false"/>
          <w:i w:val="false"/>
          <w:color w:val="000000"/>
          <w:sz w:val="28"/>
        </w:rPr>
        <w:t>
      6. Контракт расторгается по соглашению сторон или инициативе одной из сторон,</w:t>
      </w:r>
    </w:p>
    <w:bookmarkEnd w:id="278"/>
    <w:bookmarkStart w:name="z351" w:id="279"/>
    <w:p>
      <w:pPr>
        <w:spacing w:after="0"/>
        <w:ind w:left="0"/>
        <w:jc w:val="both"/>
      </w:pPr>
      <w:r>
        <w:rPr>
          <w:rFonts w:ascii="Times New Roman"/>
          <w:b w:val="false"/>
          <w:i w:val="false"/>
          <w:color w:val="000000"/>
          <w:sz w:val="28"/>
        </w:rPr>
        <w:t>
      а также в случае нарушения условий Контракта.</w:t>
      </w:r>
    </w:p>
    <w:bookmarkEnd w:id="279"/>
    <w:bookmarkStart w:name="z352" w:id="280"/>
    <w:p>
      <w:pPr>
        <w:spacing w:after="0"/>
        <w:ind w:left="0"/>
        <w:jc w:val="both"/>
      </w:pPr>
      <w:r>
        <w:rPr>
          <w:rFonts w:ascii="Times New Roman"/>
          <w:b w:val="false"/>
          <w:i w:val="false"/>
          <w:color w:val="000000"/>
          <w:sz w:val="28"/>
        </w:rPr>
        <w:t>
      7. Условия настоящего Контракта могут быть изменены и дополнены по взаимному письменному соглашению сторон.</w:t>
      </w:r>
    </w:p>
    <w:bookmarkEnd w:id="280"/>
    <w:bookmarkStart w:name="z353" w:id="281"/>
    <w:p>
      <w:pPr>
        <w:spacing w:after="0"/>
        <w:ind w:left="0"/>
        <w:jc w:val="both"/>
      </w:pPr>
      <w:r>
        <w:rPr>
          <w:rFonts w:ascii="Times New Roman"/>
          <w:b w:val="false"/>
          <w:i w:val="false"/>
          <w:color w:val="000000"/>
          <w:sz w:val="28"/>
        </w:rPr>
        <w:t>
      8. Контракт составляется в 2-х экземплярах, один из которых хранится в личном деле курсанта.</w:t>
      </w:r>
    </w:p>
    <w:bookmarkEnd w:id="281"/>
    <w:bookmarkStart w:name="z354" w:id="282"/>
    <w:p>
      <w:pPr>
        <w:spacing w:after="0"/>
        <w:ind w:left="0"/>
        <w:jc w:val="both"/>
      </w:pPr>
      <w:r>
        <w:rPr>
          <w:rFonts w:ascii="Times New Roman"/>
          <w:b w:val="false"/>
          <w:i w:val="false"/>
          <w:color w:val="000000"/>
          <w:sz w:val="28"/>
        </w:rPr>
        <w:t>
      9. Контракт действует до полного выполнения Сторонами своих обязательств</w:t>
      </w:r>
    </w:p>
    <w:bookmarkEnd w:id="282"/>
    <w:bookmarkStart w:name="z355" w:id="283"/>
    <w:p>
      <w:pPr>
        <w:spacing w:after="0"/>
        <w:ind w:left="0"/>
        <w:jc w:val="both"/>
      </w:pPr>
      <w:r>
        <w:rPr>
          <w:rFonts w:ascii="Times New Roman"/>
          <w:b w:val="false"/>
          <w:i w:val="false"/>
          <w:color w:val="000000"/>
          <w:sz w:val="28"/>
        </w:rPr>
        <w:t>
      по настоящему Контракту.</w:t>
      </w:r>
    </w:p>
    <w:bookmarkEnd w:id="283"/>
    <w:bookmarkStart w:name="z356" w:id="284"/>
    <w:p>
      <w:pPr>
        <w:spacing w:after="0"/>
        <w:ind w:left="0"/>
        <w:jc w:val="both"/>
      </w:pPr>
      <w:r>
        <w:rPr>
          <w:rFonts w:ascii="Times New Roman"/>
          <w:b w:val="false"/>
          <w:i w:val="false"/>
          <w:color w:val="000000"/>
          <w:sz w:val="28"/>
        </w:rPr>
        <w:t>
      10. Споры между сторонами настоящего контракта, возникшим по поводу исполнения его условий, разрешаются в предусмотренном законодательством Республики Казахстан порядке.</w:t>
      </w:r>
    </w:p>
    <w:bookmarkEnd w:id="284"/>
    <w:bookmarkStart w:name="z357" w:id="285"/>
    <w:p>
      <w:pPr>
        <w:spacing w:after="0"/>
        <w:ind w:left="0"/>
        <w:jc w:val="both"/>
      </w:pPr>
      <w:r>
        <w:rPr>
          <w:rFonts w:ascii="Times New Roman"/>
          <w:b w:val="false"/>
          <w:i w:val="false"/>
          <w:color w:val="000000"/>
          <w:sz w:val="28"/>
        </w:rPr>
        <w:t>
      11. За неисполнение и ненадлежащее исполнение обязательств, предусмотренных</w:t>
      </w:r>
    </w:p>
    <w:bookmarkEnd w:id="285"/>
    <w:bookmarkStart w:name="z358" w:id="286"/>
    <w:p>
      <w:pPr>
        <w:spacing w:after="0"/>
        <w:ind w:left="0"/>
        <w:jc w:val="both"/>
      </w:pPr>
      <w:r>
        <w:rPr>
          <w:rFonts w:ascii="Times New Roman"/>
          <w:b w:val="false"/>
          <w:i w:val="false"/>
          <w:color w:val="000000"/>
          <w:sz w:val="28"/>
        </w:rPr>
        <w:t>
      настоящим контрактом, стороны несут ответственность в соответствии с законами Республики Казахстан.</w:t>
      </w:r>
    </w:p>
    <w:bookmarkEnd w:id="28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 курсанта)</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документа, удостоверяющий личность</w:t>
            </w:r>
          </w:p>
          <w:p>
            <w:pPr>
              <w:spacing w:after="20"/>
              <w:ind w:left="20"/>
              <w:jc w:val="both"/>
            </w:pPr>
            <w:r>
              <w:rPr>
                <w:rFonts w:ascii="Times New Roman"/>
                <w:b w:val="false"/>
                <w:i w:val="false"/>
                <w:color w:val="000000"/>
                <w:sz w:val="20"/>
              </w:rPr>
              <w:t>ИИН _____________________</w:t>
            </w:r>
          </w:p>
          <w:p>
            <w:pPr>
              <w:spacing w:after="20"/>
              <w:ind w:left="20"/>
              <w:jc w:val="both"/>
            </w:pPr>
            <w:r>
              <w:rPr>
                <w:rFonts w:ascii="Times New Roman"/>
                <w:b w:val="false"/>
                <w:i w:val="false"/>
                <w:color w:val="000000"/>
                <w:sz w:val="20"/>
              </w:rPr>
              <w:t>Адрес ____________________</w:t>
            </w:r>
          </w:p>
          <w:p>
            <w:pPr>
              <w:spacing w:after="20"/>
              <w:ind w:left="20"/>
              <w:jc w:val="both"/>
            </w:pPr>
            <w:r>
              <w:rPr>
                <w:rFonts w:ascii="Times New Roman"/>
                <w:b w:val="false"/>
                <w:i w:val="false"/>
                <w:color w:val="000000"/>
                <w:sz w:val="20"/>
              </w:rPr>
              <w:t>Телефон __________________</w:t>
            </w:r>
          </w:p>
          <w:p>
            <w:pPr>
              <w:spacing w:after="20"/>
              <w:ind w:left="20"/>
              <w:jc w:val="both"/>
            </w:pPr>
            <w:r>
              <w:rPr>
                <w:rFonts w:ascii="Times New Roman"/>
                <w:b w:val="false"/>
                <w:i w:val="false"/>
                <w:color w:val="000000"/>
                <w:sz w:val="20"/>
              </w:rPr>
              <w:t>Электронная почта _________</w:t>
            </w:r>
          </w:p>
          <w:p>
            <w:pPr>
              <w:spacing w:after="20"/>
              <w:ind w:left="20"/>
              <w:jc w:val="both"/>
            </w:pPr>
            <w:r>
              <w:rPr>
                <w:rFonts w:ascii="Times New Roman"/>
                <w:b w:val="false"/>
                <w:i w:val="false"/>
                <w:color w:val="000000"/>
                <w:sz w:val="20"/>
              </w:rPr>
              <w:t>Подпись __________________</w:t>
            </w:r>
          </w:p>
          <w:p>
            <w:pPr>
              <w:spacing w:after="20"/>
              <w:ind w:left="20"/>
              <w:jc w:val="both"/>
            </w:pPr>
            <w:r>
              <w:rPr>
                <w:rFonts w:ascii="Times New Roman"/>
                <w:b w:val="false"/>
                <w:i w:val="false"/>
                <w:color w:val="000000"/>
                <w:sz w:val="20"/>
              </w:rPr>
              <w:t>Дата 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 МВД:</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ИИК _________________________</w:t>
            </w:r>
          </w:p>
          <w:p>
            <w:pPr>
              <w:spacing w:after="20"/>
              <w:ind w:left="20"/>
              <w:jc w:val="both"/>
            </w:pPr>
            <w:r>
              <w:rPr>
                <w:rFonts w:ascii="Times New Roman"/>
                <w:b w:val="false"/>
                <w:i w:val="false"/>
                <w:color w:val="000000"/>
                <w:sz w:val="20"/>
              </w:rPr>
              <w:t>БИК _________________________</w:t>
            </w:r>
          </w:p>
          <w:p>
            <w:pPr>
              <w:spacing w:after="20"/>
              <w:ind w:left="20"/>
              <w:jc w:val="both"/>
            </w:pPr>
            <w:r>
              <w:rPr>
                <w:rFonts w:ascii="Times New Roman"/>
                <w:b w:val="false"/>
                <w:i w:val="false"/>
                <w:color w:val="000000"/>
                <w:sz w:val="20"/>
              </w:rPr>
              <w:t>БИН _________________________</w:t>
            </w:r>
          </w:p>
          <w:p>
            <w:pPr>
              <w:spacing w:after="20"/>
              <w:ind w:left="20"/>
              <w:jc w:val="both"/>
            </w:pPr>
            <w:r>
              <w:rPr>
                <w:rFonts w:ascii="Times New Roman"/>
                <w:b w:val="false"/>
                <w:i w:val="false"/>
                <w:color w:val="000000"/>
                <w:sz w:val="20"/>
              </w:rPr>
              <w:t>Код 16 _______________________</w:t>
            </w:r>
          </w:p>
          <w:p>
            <w:pPr>
              <w:spacing w:after="20"/>
              <w:ind w:left="20"/>
              <w:jc w:val="both"/>
            </w:pPr>
            <w:r>
              <w:rPr>
                <w:rFonts w:ascii="Times New Roman"/>
                <w:b w:val="false"/>
                <w:i w:val="false"/>
                <w:color w:val="000000"/>
                <w:sz w:val="20"/>
              </w:rPr>
              <w:t>Начальник: ___________________</w:t>
            </w:r>
          </w:p>
          <w:p>
            <w:pPr>
              <w:spacing w:after="20"/>
              <w:ind w:left="20"/>
              <w:jc w:val="both"/>
            </w:pP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Подпись _________ Дата _________</w:t>
            </w:r>
          </w:p>
          <w:p>
            <w:pPr>
              <w:spacing w:after="20"/>
              <w:ind w:left="20"/>
              <w:jc w:val="both"/>
            </w:pPr>
            <w:r>
              <w:rPr>
                <w:rFonts w:ascii="Times New Roman"/>
                <w:b w:val="false"/>
                <w:i w:val="false"/>
                <w:color w:val="000000"/>
                <w:sz w:val="20"/>
              </w:rPr>
              <w:t>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отбора</w:t>
            </w:r>
            <w:r>
              <w:br/>
            </w:r>
            <w:r>
              <w:rPr>
                <w:rFonts w:ascii="Times New Roman"/>
                <w:b w:val="false"/>
                <w:i w:val="false"/>
                <w:color w:val="000000"/>
                <w:sz w:val="20"/>
              </w:rPr>
              <w:t>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условиям ее прохождения</w:t>
            </w:r>
            <w:r>
              <w:br/>
            </w:r>
            <w:r>
              <w:rPr>
                <w:rFonts w:ascii="Times New Roman"/>
                <w:b w:val="false"/>
                <w:i w:val="false"/>
                <w:color w:val="000000"/>
                <w:sz w:val="20"/>
              </w:rPr>
              <w:t>для лиц, поступающих в органы</w:t>
            </w:r>
            <w:r>
              <w:br/>
            </w:r>
            <w:r>
              <w:rPr>
                <w:rFonts w:ascii="Times New Roman"/>
                <w:b w:val="false"/>
                <w:i w:val="false"/>
                <w:color w:val="000000"/>
                <w:sz w:val="20"/>
              </w:rPr>
              <w:t>внутренних дел, а также</w:t>
            </w:r>
            <w:r>
              <w:br/>
            </w:r>
            <w:r>
              <w:rPr>
                <w:rFonts w:ascii="Times New Roman"/>
                <w:b w:val="false"/>
                <w:i w:val="false"/>
                <w:color w:val="000000"/>
                <w:sz w:val="20"/>
              </w:rPr>
              <w:t>основаниям их отчисления</w:t>
            </w:r>
            <w:r>
              <w:br/>
            </w:r>
            <w:r>
              <w:rPr>
                <w:rFonts w:ascii="Times New Roman"/>
                <w:b w:val="false"/>
                <w:i w:val="false"/>
                <w:color w:val="000000"/>
                <w:sz w:val="20"/>
              </w:rPr>
              <w:t>от первоначальной</w:t>
            </w:r>
            <w:r>
              <w:br/>
            </w:r>
            <w:r>
              <w:rPr>
                <w:rFonts w:ascii="Times New Roman"/>
                <w:b w:val="false"/>
                <w:i w:val="false"/>
                <w:color w:val="000000"/>
                <w:sz w:val="20"/>
              </w:rPr>
              <w:t>профессиональной подготовки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1" w:id="287"/>
    <w:p>
      <w:pPr>
        <w:spacing w:after="0"/>
        <w:ind w:left="0"/>
        <w:jc w:val="left"/>
      </w:pPr>
      <w:r>
        <w:rPr>
          <w:rFonts w:ascii="Times New Roman"/>
          <w:b/>
          <w:i w:val="false"/>
          <w:color w:val="000000"/>
        </w:rPr>
        <w:t xml:space="preserve"> Буквенная система оценки учебных достижений обучающихся,</w:t>
      </w:r>
      <w:r>
        <w:br/>
      </w:r>
      <w:r>
        <w:rPr>
          <w:rFonts w:ascii="Times New Roman"/>
          <w:b/>
          <w:i w:val="false"/>
          <w:color w:val="000000"/>
        </w:rPr>
        <w:t>соответствующая цифровому эквиваленту по четырехбалльной системе</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отбора</w:t>
            </w:r>
            <w:r>
              <w:br/>
            </w:r>
            <w:r>
              <w:rPr>
                <w:rFonts w:ascii="Times New Roman"/>
                <w:b w:val="false"/>
                <w:i w:val="false"/>
                <w:color w:val="000000"/>
                <w:sz w:val="20"/>
              </w:rPr>
              <w:t>на первоначальную</w:t>
            </w:r>
            <w:r>
              <w:br/>
            </w:r>
            <w:r>
              <w:rPr>
                <w:rFonts w:ascii="Times New Roman"/>
                <w:b w:val="false"/>
                <w:i w:val="false"/>
                <w:color w:val="000000"/>
                <w:sz w:val="20"/>
              </w:rPr>
              <w:t>профессиональную подготовку</w:t>
            </w:r>
            <w:r>
              <w:br/>
            </w:r>
            <w:r>
              <w:rPr>
                <w:rFonts w:ascii="Times New Roman"/>
                <w:b w:val="false"/>
                <w:i w:val="false"/>
                <w:color w:val="000000"/>
                <w:sz w:val="20"/>
              </w:rPr>
              <w:t>и условиям ее прохождения</w:t>
            </w:r>
            <w:r>
              <w:br/>
            </w:r>
            <w:r>
              <w:rPr>
                <w:rFonts w:ascii="Times New Roman"/>
                <w:b w:val="false"/>
                <w:i w:val="false"/>
                <w:color w:val="000000"/>
                <w:sz w:val="20"/>
              </w:rPr>
              <w:t>для лиц, поступающих в органы</w:t>
            </w:r>
            <w:r>
              <w:br/>
            </w:r>
            <w:r>
              <w:rPr>
                <w:rFonts w:ascii="Times New Roman"/>
                <w:b w:val="false"/>
                <w:i w:val="false"/>
                <w:color w:val="000000"/>
                <w:sz w:val="20"/>
              </w:rPr>
              <w:t>внутренних дел, а также</w:t>
            </w:r>
            <w:r>
              <w:br/>
            </w:r>
            <w:r>
              <w:rPr>
                <w:rFonts w:ascii="Times New Roman"/>
                <w:b w:val="false"/>
                <w:i w:val="false"/>
                <w:color w:val="000000"/>
                <w:sz w:val="20"/>
              </w:rPr>
              <w:t>основаниям их отчисления</w:t>
            </w:r>
            <w:r>
              <w:br/>
            </w:r>
            <w:r>
              <w:rPr>
                <w:rFonts w:ascii="Times New Roman"/>
                <w:b w:val="false"/>
                <w:i w:val="false"/>
                <w:color w:val="000000"/>
                <w:sz w:val="20"/>
              </w:rPr>
              <w:t>от первоначальной</w:t>
            </w:r>
            <w:r>
              <w:br/>
            </w:r>
            <w:r>
              <w:rPr>
                <w:rFonts w:ascii="Times New Roman"/>
                <w:b w:val="false"/>
                <w:i w:val="false"/>
                <w:color w:val="000000"/>
                <w:sz w:val="20"/>
              </w:rPr>
              <w:t>профессиональной подготовки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4"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22098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098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 w:id="289"/>
    <w:p>
      <w:pPr>
        <w:spacing w:after="0"/>
        <w:ind w:left="0"/>
        <w:jc w:val="left"/>
      </w:pPr>
      <w:r>
        <w:rPr>
          <w:rFonts w:ascii="Times New Roman"/>
          <w:b/>
          <w:i w:val="false"/>
          <w:color w:val="000000"/>
        </w:rPr>
        <w:t xml:space="preserve"> ______________________________________________</w:t>
      </w:r>
      <w:r>
        <w:br/>
      </w:r>
      <w:r>
        <w:rPr>
          <w:rFonts w:ascii="Times New Roman"/>
          <w:b/>
          <w:i w:val="false"/>
          <w:color w:val="000000"/>
        </w:rPr>
        <w:t>(Білім беру ұйымының атауы) СЕРТИФИКАТ</w:t>
      </w:r>
    </w:p>
    <w:bookmarkEnd w:id="289"/>
    <w:p>
      <w:pPr>
        <w:spacing w:after="0"/>
        <w:ind w:left="0"/>
        <w:jc w:val="both"/>
      </w:pPr>
      <w:bookmarkStart w:name="z366" w:id="290"/>
      <w:r>
        <w:rPr>
          <w:rFonts w:ascii="Times New Roman"/>
          <w:b w:val="false"/>
          <w:i w:val="false"/>
          <w:color w:val="000000"/>
          <w:sz w:val="28"/>
        </w:rPr>
        <w:t>
      ___________________________________________</w:t>
      </w:r>
    </w:p>
    <w:bookmarkEnd w:id="290"/>
    <w:p>
      <w:pPr>
        <w:spacing w:after="0"/>
        <w:ind w:left="0"/>
        <w:jc w:val="both"/>
      </w:pPr>
      <w:r>
        <w:rPr>
          <w:rFonts w:ascii="Times New Roman"/>
          <w:b w:val="false"/>
          <w:i w:val="false"/>
          <w:color w:val="000000"/>
          <w:sz w:val="28"/>
        </w:rPr>
        <w:t>(атағы,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(оқудан өткен мерзімі)</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санаты бойынша алғашқы кәсіптік даярлық курстарынан өтті</w:t>
      </w:r>
    </w:p>
    <w:p>
      <w:pPr>
        <w:spacing w:after="0"/>
        <w:ind w:left="0"/>
        <w:jc w:val="both"/>
      </w:pPr>
      <w:r>
        <w:rPr>
          <w:rFonts w:ascii="Times New Roman"/>
          <w:b w:val="false"/>
          <w:i w:val="false"/>
          <w:color w:val="000000"/>
          <w:sz w:val="28"/>
        </w:rPr>
        <w:t>Білім беру ұйымының бастығы _____________ ____________</w:t>
      </w:r>
    </w:p>
    <w:p>
      <w:pPr>
        <w:spacing w:after="0"/>
        <w:ind w:left="0"/>
        <w:jc w:val="both"/>
      </w:pPr>
      <w:r>
        <w:rPr>
          <w:rFonts w:ascii="Times New Roman"/>
          <w:b w:val="false"/>
          <w:i w:val="false"/>
          <w:color w:val="000000"/>
          <w:sz w:val="28"/>
        </w:rPr>
        <w:t>қаласы 20 _____ ж. "___" _________</w:t>
      </w:r>
    </w:p>
    <w:p>
      <w:pPr>
        <w:spacing w:after="0"/>
        <w:ind w:left="0"/>
        <w:jc w:val="both"/>
      </w:pPr>
      <w:r>
        <w:rPr>
          <w:rFonts w:ascii="Times New Roman"/>
          <w:b w:val="false"/>
          <w:i w:val="false"/>
          <w:color w:val="000000"/>
          <w:sz w:val="28"/>
        </w:rPr>
        <w:t>Тіркеу № _____</w:t>
      </w:r>
    </w:p>
    <w:bookmarkStart w:name="z367" w:id="291"/>
    <w:p>
      <w:pPr>
        <w:spacing w:after="0"/>
        <w:ind w:left="0"/>
        <w:jc w:val="left"/>
      </w:pPr>
      <w:r>
        <w:rPr>
          <w:rFonts w:ascii="Times New Roman"/>
          <w:b/>
          <w:i w:val="false"/>
          <w:color w:val="000000"/>
        </w:rPr>
        <w:t xml:space="preserve"> Описание заполнения Форма (описание) сертификата о прохождении первоначальной профессиональной подготовки в организациях образования МВД Республики Казахстан</w:t>
      </w:r>
    </w:p>
    <w:bookmarkEnd w:id="291"/>
    <w:bookmarkStart w:name="z368" w:id="292"/>
    <w:p>
      <w:pPr>
        <w:spacing w:after="0"/>
        <w:ind w:left="0"/>
        <w:jc w:val="both"/>
      </w:pPr>
      <w:r>
        <w:rPr>
          <w:rFonts w:ascii="Times New Roman"/>
          <w:b w:val="false"/>
          <w:i w:val="false"/>
          <w:color w:val="000000"/>
          <w:sz w:val="28"/>
        </w:rPr>
        <w:t>
      1. Документом, свидетельствующим о прохождении первоначальной профессиональной подготовки в организациях образования МВД Республики Казахстан является сертификат.</w:t>
      </w:r>
    </w:p>
    <w:bookmarkEnd w:id="292"/>
    <w:bookmarkStart w:name="z369" w:id="293"/>
    <w:p>
      <w:pPr>
        <w:spacing w:after="0"/>
        <w:ind w:left="0"/>
        <w:jc w:val="both"/>
      </w:pPr>
      <w:r>
        <w:rPr>
          <w:rFonts w:ascii="Times New Roman"/>
          <w:b w:val="false"/>
          <w:i w:val="false"/>
          <w:color w:val="000000"/>
          <w:sz w:val="28"/>
        </w:rPr>
        <w:t>
      2. Сертификат состоит из обложки форматом А4 (размером 297х210) мм из глянцевой бумаги.</w:t>
      </w:r>
    </w:p>
    <w:bookmarkEnd w:id="293"/>
    <w:bookmarkStart w:name="z370" w:id="294"/>
    <w:p>
      <w:pPr>
        <w:spacing w:after="0"/>
        <w:ind w:left="0"/>
        <w:jc w:val="both"/>
      </w:pPr>
      <w:r>
        <w:rPr>
          <w:rFonts w:ascii="Times New Roman"/>
          <w:b w:val="false"/>
          <w:i w:val="false"/>
          <w:color w:val="000000"/>
          <w:sz w:val="28"/>
        </w:rPr>
        <w:t>
      3. Лицевая сторона сертификата заполняется на государственном языке:</w:t>
      </w:r>
    </w:p>
    <w:bookmarkEnd w:id="294"/>
    <w:bookmarkStart w:name="z371" w:id="295"/>
    <w:p>
      <w:pPr>
        <w:spacing w:after="0"/>
        <w:ind w:left="0"/>
        <w:jc w:val="both"/>
      </w:pPr>
      <w:r>
        <w:rPr>
          <w:rFonts w:ascii="Times New Roman"/>
          <w:b w:val="false"/>
          <w:i w:val="false"/>
          <w:color w:val="000000"/>
          <w:sz w:val="28"/>
        </w:rPr>
        <w:t>
      1) фон светло-голубого цвета с эмблемой МВД Республики Казахстан диаметром 110 мм, располагается по центру;</w:t>
      </w:r>
    </w:p>
    <w:bookmarkEnd w:id="295"/>
    <w:bookmarkStart w:name="z372" w:id="296"/>
    <w:p>
      <w:pPr>
        <w:spacing w:after="0"/>
        <w:ind w:left="0"/>
        <w:jc w:val="both"/>
      </w:pPr>
      <w:r>
        <w:rPr>
          <w:rFonts w:ascii="Times New Roman"/>
          <w:b w:val="false"/>
          <w:i w:val="false"/>
          <w:color w:val="000000"/>
          <w:sz w:val="28"/>
        </w:rPr>
        <w:t>
      2) на расстоянии 7 мм от края орнаментальная рамка темно-синего цвета, шириной 7 мм.</w:t>
      </w:r>
    </w:p>
    <w:bookmarkEnd w:id="296"/>
    <w:bookmarkStart w:name="z373" w:id="297"/>
    <w:p>
      <w:pPr>
        <w:spacing w:after="0"/>
        <w:ind w:left="0"/>
        <w:jc w:val="both"/>
      </w:pPr>
      <w:r>
        <w:rPr>
          <w:rFonts w:ascii="Times New Roman"/>
          <w:b w:val="false"/>
          <w:i w:val="false"/>
          <w:color w:val="000000"/>
          <w:sz w:val="28"/>
        </w:rPr>
        <w:t>
      4. В верхней части документа:</w:t>
      </w:r>
    </w:p>
    <w:bookmarkEnd w:id="297"/>
    <w:bookmarkStart w:name="z374" w:id="298"/>
    <w:p>
      <w:pPr>
        <w:spacing w:after="0"/>
        <w:ind w:left="0"/>
        <w:jc w:val="both"/>
      </w:pPr>
      <w:r>
        <w:rPr>
          <w:rFonts w:ascii="Times New Roman"/>
          <w:b w:val="false"/>
          <w:i w:val="false"/>
          <w:color w:val="000000"/>
          <w:sz w:val="28"/>
        </w:rPr>
        <w:t>
      1) по центру на расстоянии 2 мм от края орнаментальной рамки расположено изображение герба Республики Казахстан (надпись Казахстан на латинице) диаметром 30 мм;</w:t>
      </w:r>
    </w:p>
    <w:bookmarkEnd w:id="298"/>
    <w:bookmarkStart w:name="z375" w:id="299"/>
    <w:p>
      <w:pPr>
        <w:spacing w:after="0"/>
        <w:ind w:left="0"/>
        <w:jc w:val="both"/>
      </w:pPr>
      <w:r>
        <w:rPr>
          <w:rFonts w:ascii="Times New Roman"/>
          <w:b w:val="false"/>
          <w:i w:val="false"/>
          <w:color w:val="000000"/>
          <w:sz w:val="28"/>
        </w:rPr>
        <w:t>
      2) под изображением герба по центру на расстоянии 10 мм текст пустая графа под</w:t>
      </w:r>
    </w:p>
    <w:bookmarkEnd w:id="299"/>
    <w:bookmarkStart w:name="z376" w:id="300"/>
    <w:p>
      <w:pPr>
        <w:spacing w:after="0"/>
        <w:ind w:left="0"/>
        <w:jc w:val="both"/>
      </w:pPr>
      <w:r>
        <w:rPr>
          <w:rFonts w:ascii="Times New Roman"/>
          <w:b w:val="false"/>
          <w:i w:val="false"/>
          <w:color w:val="000000"/>
          <w:sz w:val="28"/>
        </w:rPr>
        <w:t>
      реквизиты "Білім беру ұйымының атауы". Печатается заглавными буквами, шрифт полужирный Times New Roman 14;</w:t>
      </w:r>
    </w:p>
    <w:bookmarkEnd w:id="300"/>
    <w:bookmarkStart w:name="z377" w:id="301"/>
    <w:p>
      <w:pPr>
        <w:spacing w:after="0"/>
        <w:ind w:left="0"/>
        <w:jc w:val="both"/>
      </w:pPr>
      <w:r>
        <w:rPr>
          <w:rFonts w:ascii="Times New Roman"/>
          <w:b w:val="false"/>
          <w:i w:val="false"/>
          <w:color w:val="000000"/>
          <w:sz w:val="28"/>
        </w:rPr>
        <w:t>
      3) под реквизитами "Білім беру ұйымының атауы" на расстоянии 15 мм надпись</w:t>
      </w:r>
    </w:p>
    <w:bookmarkEnd w:id="301"/>
    <w:bookmarkStart w:name="z378" w:id="302"/>
    <w:p>
      <w:pPr>
        <w:spacing w:after="0"/>
        <w:ind w:left="0"/>
        <w:jc w:val="both"/>
      </w:pPr>
      <w:r>
        <w:rPr>
          <w:rFonts w:ascii="Times New Roman"/>
          <w:b w:val="false"/>
          <w:i w:val="false"/>
          <w:color w:val="000000"/>
          <w:sz w:val="28"/>
        </w:rPr>
        <w:t>
      "СЕРТИФИКАТ" Печатается заглавными буквами, шрифт полужирный Times New Roman 48.</w:t>
      </w:r>
    </w:p>
    <w:bookmarkEnd w:id="302"/>
    <w:bookmarkStart w:name="z379" w:id="303"/>
    <w:p>
      <w:pPr>
        <w:spacing w:after="0"/>
        <w:ind w:left="0"/>
        <w:jc w:val="both"/>
      </w:pPr>
      <w:r>
        <w:rPr>
          <w:rFonts w:ascii="Times New Roman"/>
          <w:b w:val="false"/>
          <w:i w:val="false"/>
          <w:color w:val="000000"/>
          <w:sz w:val="28"/>
        </w:rPr>
        <w:t>
      5. На 15 мм ниже надписи "СЕРТИФИКАТ" располагается 6 строк:</w:t>
      </w:r>
    </w:p>
    <w:bookmarkEnd w:id="303"/>
    <w:bookmarkStart w:name="z380" w:id="304"/>
    <w:p>
      <w:pPr>
        <w:spacing w:after="0"/>
        <w:ind w:left="0"/>
        <w:jc w:val="both"/>
      </w:pPr>
      <w:r>
        <w:rPr>
          <w:rFonts w:ascii="Times New Roman"/>
          <w:b w:val="false"/>
          <w:i w:val="false"/>
          <w:color w:val="000000"/>
          <w:sz w:val="28"/>
        </w:rPr>
        <w:t>
      первая строка – пустая графа под реквизиты "атағы, тегі, аты, әкесінің аты (ол болған жағдайда)";</w:t>
      </w:r>
    </w:p>
    <w:bookmarkEnd w:id="304"/>
    <w:bookmarkStart w:name="z381" w:id="305"/>
    <w:p>
      <w:pPr>
        <w:spacing w:after="0"/>
        <w:ind w:left="0"/>
        <w:jc w:val="both"/>
      </w:pPr>
      <w:r>
        <w:rPr>
          <w:rFonts w:ascii="Times New Roman"/>
          <w:b w:val="false"/>
          <w:i w:val="false"/>
          <w:color w:val="000000"/>
          <w:sz w:val="28"/>
        </w:rPr>
        <w:t>
      вторая строка – пустая графа под реквизиты "оқудан өткен мерзімі"; третья строка – пустая графа под реквизиты "курс тақырыбы";</w:t>
      </w:r>
    </w:p>
    <w:bookmarkEnd w:id="305"/>
    <w:bookmarkStart w:name="z382" w:id="306"/>
    <w:p>
      <w:pPr>
        <w:spacing w:after="0"/>
        <w:ind w:left="0"/>
        <w:jc w:val="both"/>
      </w:pPr>
      <w:r>
        <w:rPr>
          <w:rFonts w:ascii="Times New Roman"/>
          <w:b w:val="false"/>
          <w:i w:val="false"/>
          <w:color w:val="000000"/>
          <w:sz w:val="28"/>
        </w:rPr>
        <w:t>
      четвертая строка – текст "санаты бойынша алғашқы кәсіптік даярлық курстарынан өтті";</w:t>
      </w:r>
    </w:p>
    <w:bookmarkEnd w:id="306"/>
    <w:bookmarkStart w:name="z383" w:id="307"/>
    <w:p>
      <w:pPr>
        <w:spacing w:after="0"/>
        <w:ind w:left="0"/>
        <w:jc w:val="both"/>
      </w:pPr>
      <w:r>
        <w:rPr>
          <w:rFonts w:ascii="Times New Roman"/>
          <w:b w:val="false"/>
          <w:i w:val="false"/>
          <w:color w:val="000000"/>
          <w:sz w:val="28"/>
        </w:rPr>
        <w:t>
      пятая строка – текст "Білім беру ұйымының атауы" с пустой графой для фамилии с инициалами и подписи;</w:t>
      </w:r>
    </w:p>
    <w:bookmarkEnd w:id="307"/>
    <w:bookmarkStart w:name="z384" w:id="308"/>
    <w:p>
      <w:pPr>
        <w:spacing w:after="0"/>
        <w:ind w:left="0"/>
        <w:jc w:val="both"/>
      </w:pPr>
      <w:r>
        <w:rPr>
          <w:rFonts w:ascii="Times New Roman"/>
          <w:b w:val="false"/>
          <w:i w:val="false"/>
          <w:color w:val="000000"/>
          <w:sz w:val="28"/>
        </w:rPr>
        <w:t>
      шестая строка – графа "_________ қаласы 20___ жылғы"__ " ", располагается слева, графа Тіркеу № " ", располагается справа;</w:t>
      </w:r>
    </w:p>
    <w:bookmarkEnd w:id="308"/>
    <w:bookmarkStart w:name="z385" w:id="309"/>
    <w:p>
      <w:pPr>
        <w:spacing w:after="0"/>
        <w:ind w:left="0"/>
        <w:jc w:val="both"/>
      </w:pPr>
      <w:r>
        <w:rPr>
          <w:rFonts w:ascii="Times New Roman"/>
          <w:b w:val="false"/>
          <w:i w:val="false"/>
          <w:color w:val="000000"/>
          <w:sz w:val="28"/>
        </w:rPr>
        <w:t>
      6. Сертификат изготавливается типографским или компьютерным способом (без учета данных, которые заполняются вручную или с помощью печатающих устройств).</w:t>
      </w:r>
    </w:p>
    <w:bookmarkEnd w:id="309"/>
    <w:bookmarkStart w:name="z386" w:id="310"/>
    <w:p>
      <w:pPr>
        <w:spacing w:after="0"/>
        <w:ind w:left="0"/>
        <w:jc w:val="both"/>
      </w:pPr>
      <w:r>
        <w:rPr>
          <w:rFonts w:ascii="Times New Roman"/>
          <w:b w:val="false"/>
          <w:i w:val="false"/>
          <w:color w:val="000000"/>
          <w:sz w:val="28"/>
        </w:rPr>
        <w:t>
      Примечание:</w:t>
      </w:r>
    </w:p>
    <w:bookmarkEnd w:id="310"/>
    <w:bookmarkStart w:name="z387" w:id="311"/>
    <w:p>
      <w:pPr>
        <w:spacing w:after="0"/>
        <w:ind w:left="0"/>
        <w:jc w:val="both"/>
      </w:pPr>
      <w:r>
        <w:rPr>
          <w:rFonts w:ascii="Times New Roman"/>
          <w:b w:val="false"/>
          <w:i w:val="false"/>
          <w:color w:val="000000"/>
          <w:sz w:val="28"/>
        </w:rPr>
        <w:t>
      мм – миллиметр.</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сертификату</w:t>
            </w:r>
            <w:r>
              <w:br/>
            </w:r>
            <w:r>
              <w:rPr>
                <w:rFonts w:ascii="Times New Roman"/>
                <w:b w:val="false"/>
                <w:i w:val="false"/>
                <w:color w:val="000000"/>
                <w:sz w:val="20"/>
              </w:rPr>
              <w:t>о прохождении первоначальной</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p>
      <w:pPr>
        <w:spacing w:after="0"/>
        <w:ind w:left="0"/>
        <w:jc w:val="both"/>
      </w:pPr>
      <w:bookmarkStart w:name="z389" w:id="312"/>
      <w:r>
        <w:rPr>
          <w:rFonts w:ascii="Times New Roman"/>
          <w:b w:val="false"/>
          <w:i w:val="false"/>
          <w:color w:val="000000"/>
          <w:sz w:val="28"/>
        </w:rPr>
        <w:t>
      (без сертификата регистрационный № _____________ недействительно)</w:t>
      </w:r>
    </w:p>
    <w:bookmarkEnd w:id="312"/>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 время первоначальной</w:t>
      </w:r>
    </w:p>
    <w:p>
      <w:pPr>
        <w:spacing w:after="0"/>
        <w:ind w:left="0"/>
        <w:jc w:val="both"/>
      </w:pPr>
      <w:r>
        <w:rPr>
          <w:rFonts w:ascii="Times New Roman"/>
          <w:b w:val="false"/>
          <w:i w:val="false"/>
          <w:color w:val="000000"/>
          <w:sz w:val="28"/>
        </w:rPr>
        <w:t>профессиональной подготовки в</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(полное наименование организации образования)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показал следующие знания (наименование раздела – оценка/балл):</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Защита отчета: ___________________________________________________</w:t>
      </w:r>
    </w:p>
    <w:p>
      <w:pPr>
        <w:spacing w:after="0"/>
        <w:ind w:left="0"/>
        <w:jc w:val="both"/>
      </w:pPr>
      <w:r>
        <w:rPr>
          <w:rFonts w:ascii="Times New Roman"/>
          <w:b w:val="false"/>
          <w:i w:val="false"/>
          <w:color w:val="000000"/>
          <w:sz w:val="28"/>
        </w:rPr>
        <w:t>Начальник ______________________________________________________</w:t>
      </w:r>
    </w:p>
    <w:p>
      <w:pPr>
        <w:spacing w:after="0"/>
        <w:ind w:left="0"/>
        <w:jc w:val="both"/>
      </w:pPr>
      <w:r>
        <w:rPr>
          <w:rFonts w:ascii="Times New Roman"/>
          <w:b w:val="false"/>
          <w:i w:val="false"/>
          <w:color w:val="000000"/>
          <w:sz w:val="28"/>
        </w:rPr>
        <w:t>Заместитель начальника __________________________________________</w:t>
      </w:r>
    </w:p>
    <w:p>
      <w:pPr>
        <w:spacing w:after="0"/>
        <w:ind w:left="0"/>
        <w:jc w:val="both"/>
      </w:pPr>
      <w:r>
        <w:rPr>
          <w:rFonts w:ascii="Times New Roman"/>
          <w:b w:val="false"/>
          <w:i w:val="false"/>
          <w:color w:val="000000"/>
          <w:sz w:val="28"/>
        </w:rPr>
        <w:t>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