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5e3a3" w14:textId="085e3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транспорта и коммуникаций Республики Казахстан от 22 октября 2010 года № 470 "Об утверждении Правил уведомления эксплуатантом гражданского воздушного судна Республики Казахстан о выполненном нерегулярном международном полете вне пределов воздушного пространства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20 июня 2019 года № 416. Зарегистрирован в Министерстве юстиции Республики Казахстан 26 июня 2019 года № 18905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             Вводится в действие с 01.08.2019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22 октября 2010 года № 470 "Об утверждении Правил уведомления эксплуатантом гражданского воздушного судна Республики Казахстан о выполненном нерегулярном международном полете вне пределов воздушного пространства Республики Казахстан" (зарегистрирован в Реестре государственной регистрации нормативных правовых актов под № 6644, опубликован 31 марта 2010 года в газете "Егемен Қазақстан" № 116-119 (26521) следующие изменения: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уведомления эксплуатантом гражданского воздушного судна Республики Казахстан о выполненном нерегулярном международном полете вне пределов воздушного пространства Республики Казахстан, утвержденных указанным приказом: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уведомления эксплуатантом гражданского воздушного судна Республики Казахстан о выполненном нерегулярном международном полете вне пределов воздушного пространства Республики Казахстан регламентируют порядок предоставления уведомления эксплуатантом гражданского воздушного судна Республики Казахстан в уполномоченную организацию в сфере гражданской авиации о выполненном нерегулярном международном полете (далее – Уведомление).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Эксплуатант гражданского воздушного судна Республики Казахстан предоставляет в уполномоченную организацию в сфере гражданской авиации Уведомление по форме согласно приложению к настоящим Правилам.";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Эксплуатант гражданского воздушного судна Республики Казахстан предоставляет Уведомление ежемесячно, в срок до 10 числа месяца, следующего за отчетным, сопроводительным письмом в уполномоченную организацию в сфере гражданской авиации.";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августа 2019 года и подлежит официальному опубликованию.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2019 года № 416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эксплуатантом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воздушного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выполненном нерегулярном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полете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 пределов 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Уведомление 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эксплуатанта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Номер рейса (если полет выполнялся под регистрационным номером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воздушного судна - указать регистрационный номер воздушного судна)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Тип воздушного судна, его регистрационный номер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Полный авиамаршрут полета под указанным номером рейса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(регистрационным номером воздушного судна)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Дата вылета и дата посадки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Цель полета ___________________________________________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