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28a3" w14:textId="c8d2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на создание электрической мощности с субъектами оптового рынка, включенными в Реестр групп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декабря 2018 года № 511. Зарегистрирован в Министерстве юстиции Республики Казахстан 20 декабря 2018 года № 17977.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создание электрической мощности с субъектами оптового рынка, включенными в Реестр групп лиц.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создание электрической мощности с субъектами</w:t>
      </w:r>
      <w:r>
        <w:br/>
      </w:r>
      <w:r>
        <w:rPr>
          <w:rFonts w:ascii="Times New Roman"/>
          <w:b/>
          <w:i w:val="false"/>
          <w:color w:val="000000"/>
        </w:rPr>
        <w:t>оптового рынка, включенными в Реестр групп лиц</w:t>
      </w:r>
    </w:p>
    <w:bookmarkEnd w:id="9"/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                  "__" ____________20 _____г.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заключения договора)                               (дата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субъекта оптового рынка, включенного в Реестр групп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(далее – Реестр), резидентство, дата создания, справка о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дата и номер, кем зарегистрировано)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(-ый, -ая) в дальнейшем "Субъект"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Ф.И.О. лица, подписывающего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(устава, положения, доверенности № ___ от "__"__________ 20 ___г.)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(уполномоченный государственный орган Республики Казахстан, осуществляющий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руководство в области электроэнергетики)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"Уполномоченный орган",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о нижеследующем.</w:t>
      </w:r>
    </w:p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обязуется создать за счет собственных средств электрическую мощность, путем осуществления одного или нескольких из следующих действий: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новой электрической мощности;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собственной существующей электрической мощности;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реконструкция или модернизация собственной существующей электрической мощности, которая выбыла, либо подлежит выбытию в предстоящем семилетнем периоде.</w:t>
      </w:r>
    </w:p>
    <w:bookmarkEnd w:id="15"/>
    <w:p>
      <w:pPr>
        <w:spacing w:after="0"/>
        <w:ind w:left="0"/>
        <w:jc w:val="both"/>
      </w:pPr>
      <w:bookmarkStart w:name="z31" w:id="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объекта)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Энергетический комплекс) и ввести в эксплуатацию Энергетический комплекс в соответствии с проектной документацией, разработанной согласно требуемых технических, качественных и эксплуатационных характеристик генерирующих установок, вновь вводимых в эксплуатацию, строительным нормам и правилам (далее – СниП) и условиям настоящего Договора.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начала строительства (расширения, реконструкции, модернизации) Энергетического комплекса не позднее _____ дней после подписания настоящего Договора.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ввода в эксплуатацию Энергетического комплекса: "___" ______ 20___г.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продолжительности строительства (расширения, реконструкции, модернизации) Энергетического комплекса может быть изменен дополнительным соглашением Сторон.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Сумма договора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строительства (расширения, реконструкции, модернизации) Энергетического комплекса Субъект определяет самостоятельно.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финансирования строительства (расширения, реконструкции, модернизации) Энергетического комплекса Субъект определяет самостоятельно.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Субъекта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вправе: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Уполномоченному органу предложения по всем вопросам строительства (расширения, реконструкции, модернизации) Энергетического комплекса;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заключать договоры с подрядными организациями на выполнение работ по настоящему Договору.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обязан: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уступке прав требований третьему лицу по настоящему Договору предварительно получить письменное согласие Уполномоченного органа;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выполнить работы в соответствии с проектной документацией, СНиП в указанные в настоящем Договоре сроки;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всего времени выполнения работ соблюдать требования законодательства Республики Казахстан об архитектурной, градостроительной и строительной деятельности;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 информировать Уполномоченный орган в течение пяти рабочих дней о заключении договора подряда с подрядными организациями. В информации должны излагаться предмет договора подряда, наименование и адрес подрядных организаций;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письменном виде известить Уполномоченный орган о возникновении факторов, которые могут повлиять на сроки окончания строительства не позднее 3 (трех) рабочих дней после того, как Субъекту стало известно о них;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Уполномоченному органу по его запросу информацию о ходе выполнения работ по настоящему Договору.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заключить с единым закупщиком договор о покупке услуги по поддержанию готовности электрической мощности в течение тридцати календарных дней со дня заключения настоящего договора.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Права Уполномоченного органа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вправе: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за ходом строительства и качеством выполненных строительно-монтажных работ, соблюдением сроков их выполнения;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мониторинга иметь свободный доступ во временные строения Субъекта, склады, на рабочую территорию строительства.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Форс-мажор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Обстоятельства непреодолимой силы определяются в соответствии с гражданским законодательством Республики Казахстан.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невозможность полного или частичного исполнения обязательств Сторонами по настоящему Договору, в связи с наступлением обстоятельств непреодолимой силы, будет существовать свыше шести месяцев, то Стороны будут иметь право пересмотреть или расторгнуть настоящий Договор.</w:t>
      </w:r>
    </w:p>
    <w:bookmarkEnd w:id="44"/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Гарантии качества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гарантирует: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надлежащее качество используемых материалов, конструкций, оборудования и систем, соответствие их проектным спецификациям, национальным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выполнения работ в соответствии с проектной документацией и действующими нормами, техническими условиями и СНиП;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устранение недостатков и дефектов, выявленных при предварительной приемке Энергетического комплекса.</w:t>
      </w:r>
    </w:p>
    <w:bookmarkEnd w:id="49"/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Ответственность Сторон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нарушения на Энергетическом комплексе правил техники безопасности труда, Субъект несет полную материальную ответственность за все убытки, возникающие в результате таких нарушений.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несет ответственность, предусмотренную законодательством Республики Казахстан, за несоблюдение правил техники безопасности при производстве строительно-монтажных работ.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 обеспечивает работников всеми средствами безопасности при производстве строительно-монтажных работ.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bookmarkEnd w:id="54"/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Расторжение Договора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Договор может быть расторгнут в одностороннем порядке, по соглашению Сторон либо в судебном порядке.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при исполнении настоящего Договора станет очевидным, что Субъект не приступает к выполнению настоящего Договора в течение ____ календарных дней по истечении срока, предусмотренного настоящим Договором, Уполномоченный орган вправе в одностороннем порядке без обращения в суд расторгнуть настоящий Договор.</w:t>
      </w:r>
    </w:p>
    <w:bookmarkEnd w:id="57"/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Конфиденциальность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Стороны несут ответственность в порядке, предусмотренном действующим законодательством Республики Казахстан, за несоблюдение сохранности любой информации (данных), оговоренной Сторонами договором, а также любой информации (данных), ставшей известной Сторонам в процессе выполнения настоящего Договора.</w:t>
      </w:r>
    </w:p>
    <w:bookmarkEnd w:id="59"/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Порядок разрешения споров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Споры и разногласия, которые могут возникнуть при исполнении настоящего Договора, по возможности разрешаются путем переговоров между сторонами.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разрешения споров путем переговоров, стороны передают их на рассмотрение в судебные органы в соответствии с действующим законодательством Республики Казахстан.</w:t>
      </w:r>
    </w:p>
    <w:bookmarkEnd w:id="62"/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Заключительные положения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Договор вступает в силу с момента его подписания Сторонами.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Ни одна из Сторон не имеет права передавать свои права и обязанности по настоящему Договору третьим лицам, без письменного согласия другой Стороны.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настоящего Договора все предварительные договоренности, обсуждения и корреспонденции между сторонами касательно настоящего Договора теряют силу.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Любая договоренность между Сторонами, влекущая за собой новые обязательства,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 к настоящему Договору.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 всем, что прямо не предусмотрено настоящим Договором, Стороны руководствуются действующим законодательством Республики Казахстан.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Настоящий Договор составлен в ____ экземплярах на казахском и русском языках, имеющих одинаковую юридическую силу для каждой из Сторон.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Субъектом выступает иностранное лицо, Договор составляется на казахском и на приемлемом для сторон языке.</w:t>
      </w:r>
    </w:p>
    <w:bookmarkEnd w:id="70"/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Юридические адреса, реквизиты и подписи Сторон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по виду договора)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(уполномоченный государственный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осуществляющий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в области электроэнергетики)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 местонахождения)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 местонахождения)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(город, п/о, улица, номер дома и офиса,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факса, телефона)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(город, п/о, улица, номер дома и офиса,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факса, телефона)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расчетного или валютного счета, наименование обслуживающего банка, МФО,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ИИН, код назначения платежа)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расчетного или валютного счета,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обслуживающего банка,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МФО, ИИН, код назначения платежа)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Ф.И.О. лица, подписывающего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 подпись, если лицо физическое,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ИИН)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Ф.И.О. лица, подписывающего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договор, подпись, если лицо физическое,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его ИИН)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