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a2f5" w14:textId="37fa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июля 2024 года № 608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608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"152-5. Отбор кандидатов для зачисления в Президентский резерв производится на основе изучения и оценки личных и деловых качеств военнослужащих, результатов их служебной деятельности и решения аттестационной комиссии, а также с учетом набранных баллов, сформированных посредством информационной кадровой системы на основе критериев и порядка, утвержденных уполномоченным органом по делам государственной службы (далее – баллы).";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152-6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представление первого руководителя государственного органа с указанием: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деловых и личных качеств военнослужащего;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квалификационным требованиям, предусмотренным к замещению по предполагаемой должности;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по учетам Комитета национальной безопасности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набранных баллов;".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2013 года № 537 "О некоторых вопросах кадровой политики в правоохранительных органах Республики Казахстан":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кадровой политики в правоохранительных органах Республики Казахстан, утвержденном вышеназванным Указом: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представление первого руководителя соответствующего государственного органа (ведомства) с указанием деловых и личных качеств кандидата, основных показателей служебной деятельности в занимаемой должности (в динамике за последние три года), а также набранных баллов, сформированных посредством информационной кадровой системы на основе критериев и порядка, утвержденных уполномоченным органом по делам государственной службы;".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органов, органов гражданской защиты Республики Казахстан":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резерва руководства правоохранительных и специальных государственных органов, органов гражданской защиты Республики Казахстан, утвержденных вышеназванным Указом: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Отбор кандидатов для зачисления в Президентский резерв производится на основе изучения и оценки личных и деловых качеств сотрудников, результатов их служебной деятельности и решения аттестационной комиссии, а также с учетом набранных баллов, сформированных посредством информационной кадровой системы на основе критериев и порядка, утвержденных уполномоченным органом по делам государственной службы (далее – баллы)*.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– за исключением специальных государственных органов, для которых отбор кандидатов для зачисления в Президентский резерв производится на основе изучения и оценки личных и деловых качеств сотрудников, результатов их служебной деятельности и решения аттестационной комиссии.";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10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"деловых и личных качеств сотрудника, основных показателей служебной деятельности в занимаемой должности (в динамике за последние три года), а также набранных баллов*;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– требование о необходимости указания набранных баллов не распространяется на специальные государственные органы.".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