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a2fa" w14:textId="eaba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регулировании деятельности государственных акционерных, в том числе холдинговых, компаний центральными оpганами государственного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февраля 1994 года N 197.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Национальной программой разгосударствления и приватизации в Республике Казахстан на 1993-1995 годы (II этап) и в целях совершенствования регулирования деятельности национальных, государственных акционерных компаний, в том числе холдинговых, а также акционерных компаний с участием государства, в том числе холдинговых, со стороны центральных органов государственного управления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по отношению к государственным акционерным компаниям, акционерным компаниям с участием государства, в том числе холдинговым (в дальнейшем - компании), центральные органы государственного управления выполняют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обеспечением реализации национальных интересов - защитой окружающей среды, выполнением государственных программ;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концепций и приоритетных государственных программ развития отраслей промышленности с привлечением государственных компаний;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компаниям в рамках государственной политики (государственных целевых программ);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определении политики структурной перестройки экономики;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санации убыточных государственных предприятий компаний, их реорганизации и ликвидации;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компаний при формировании бюджета республики, обоснование потребностей новых организационных структур в финансовых (валютных) средствах для решения стратегических задач в промышленности;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инвестиционных программ;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компаний;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научно-исследовательских работ и внедрения научных разработок;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политики размещения производственных мощностей и развития промышленных отраслей;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наблюдательных советах компаний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право распоряжения государственным пакетом акций в акционерных компаниях осуществляет Государственный комитет Республики Казахстан по государственному имуществу.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государственному имуществу совместно с Министерством юстиции и другими заинтересованными министерствами и ведомствами в двухмесячный срок внести предложения о приведении ранее принятых решений Кабинета Министров Республики Казахстан, регулирующих деятельность министерств и ведомств, в соответствие с данным 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