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251d" w14:textId="cbb2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2025 года № 109.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разработка и утверждение правил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рубежом" в целях командирования уполномоченных лиц за пределы территории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"108) разработка и утверждение плана мероприятий официальной помощи развитию;";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осуществление: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порядка: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210-1)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"210-1) разработка и утверждение порядка формирования, ведения и использования реестра инвесторов, организации работы Национальной цифровой инвестиционной платформы, интеграции объектов информатизации государственных органов и местных исполнительных органов, организаций квазигосударственного сектора;";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214-13)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"214-13) разработка и утверждение положения о представительской экипировке персонала дипломатической службы;";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214-14)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214-16)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214-17), 214-18), 214-19), 214-20), 214-21), 214-22), 214-23), 214-24) и 214-25)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"214-17) разработка порядка присвоения дипломатических рангов;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214-18) разработка порядка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214-19) разработка условий труда персонала дипломатической службы Республики Казахстан за границей;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214-20) разработка и утверждение условий труда внештатных работников, принятых на месте на работу в загранучреждения Республики Казахстан, в том числе из числа сопровождающих членов семьи персонала дипломатической службы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214-21) утверждение по согласованию с уполномоченным органом в области государственной статистики формы, предназначенной для сбора административных данных,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214-22) разработка и утверждение технически (научно) обоснованных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214-23) утверждение по согласованию с уполномоченным государственным органом по труду в установленном им порядке типовых норм и нормативов по труду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214-24) разработка порядка отчуждения государственного имущества, находящегося за пределами Республики Казахстан и закрепленного за органами дипломатической службы за границей;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214-25) разработка и утверждение перечня, связанного с международными договорами процессов, подлежащих инициированию и выполнению в электронной системе управления международными договорами;".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