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0b79" w14:textId="9c40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некоторым организациям культуры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2020 года № 70.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организациям культуры Жамбылской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"Центр Руханият и историковедения" управления культуры, архивов и документации акимата Жамбылской области имя Шерхана Муртазы;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казенному предприятию "Жамбылский областной казахский драматический театр" управления культуры, архивов и документации акимата Жамбылской области имя Аскара Токпанова.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