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0d44" w14:textId="5d50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октября 2014 года № 1145 "Об утверждении Правил добровольной возмездной сдачи огнестрельного бесствольного,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2014 года № 1145 «Об утверждении Правил добровольной возмездной сдачи огнестрельного бесствольного,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оружия» (САПП Республики Казахстан, 2014 г., № 66, ст. 612)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добровольной возмездной сдачи огнестрельного бесствольного и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оружия, а также передачи технически исправного и пригодного для дальнейшей эксплуатации добровольно возмездно сданного огнестрельного бесствольного и газового оружия с возможностью стрельбы патронами травматического действия в правоохранительные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возмездной сдачи огнестрельного бесствольного и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оружия, а также передачи технически исправного и пригодного для дальнейшей эксплуатации добровольно возмездно сданного огнестрельного бесствольного и газового оружия с возможностью стрельбы патронами травматического действия в правоохранительные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возмездной сдачи правоохранительным органам огнестрельного бесствольного и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добровольной возмездной сдачи огнестрельного бесствольного и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оружия, а также передачи технически исправного и пригодного для дальнейшей эксплуатации добровольно возмездно сданного огнестрельного бесствольного и газового оружия с возможностью стрельбы патронами травматического действия в правоохранительные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добровольной возмездной сдачи огнестрельного бесствольного и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оружия, а также передачи технически исправного и пригодного для дальнейшей эксплуатации добровольно возмездно сданного огнестрельного бесствольного и газового оружия с возможностью стрельбы патронами травматического действия в правоохранительные органы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 и определяют порядок добровольной возмездной сдачи огнестрельного бесствольного и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оружия, а также передачи технически исправного и пригодного для дальнейшей эксплуатации добровольно возмездно сданного огнестрельного бесствольного и газового оружия с возможностью стрельбы патронами травматического действия в правоохранительные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передачи в правоохранительные органы технически исправного и пригодного для дальнейшей эксплуатации добровольно возмездно сданного огнестрельного бесствольного и газового оружия с возможностью стрельбы патронами травматического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целях передачи добровольно возмездно сданного оружия 1-й и 2-й категорий, отнесенного к технически исправному и пригодному для дальнейшей эксплуатации, руководитель правоохранительного органа направляет на имя Министра внутренних дел письменное ходатайство с указанием сводной потребности в огнестрельном бесствольном и газовом оружии с возможностью стрельбы патронами травматического действия, рассчитанной на основании натуральных норм положенности и заявляемых калибров.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Рассмотрение ходатайства руководителя правоохранительного органа осуществляется в месячный срок, по результатам которого издается приказ Министра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приказа Министра внутренних дел оружие передается в правоохранительные органы, обратившиеся с ходатайством, для последующей постановки на их баланс без принятия на баланс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Передача оружия осуществляется по акту приема-передачи с указанием его наименования, калибра, номера, года выпуска, а также категории и стоимости, определенных в заключении комиссии, предусмотренном пунктом 19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подписывается уполномоченными должностными лицами передающей и принимающей сторон и утверждается руководителями соответствующих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Передача оружия департаментам внутренних дел городов Астаны, Алматы и областей, на транспорте, организациям образования МВД, территориальным управлениям специализированной службы охраны, другим организациям, подведомственным МВД, осуществляется в порядке, предусмотренном пунктами 26, 27, 28 и 29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Невостребованное правоохранительными органами оружие подлежит уничтожению в порядке и сроки, установленные уполномоченным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