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f107" w14:textId="bf6f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марта 2009 года № 277 "Об утверждении Правил определения расчетного тарифа, утверждения предельного и индивидуального тарифов"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803.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277 «Об утверждении Правил определения расчетного тарифа, утверждения предельного и индивидуального тарифов» (САПП Республики Казахстан, 2009 г., № 14, ст. 101)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расчетного тарифа, утверждения предельного и индивидуального тарифов, утвержденные указанным постановлением, дополнить пунктами 14-1 и 14-2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Группы энергопроизводящих организаций формируются по следующим критериям: тип энергопроизводящих организаций, установленная мощность, вид используемого топлива, удаленность от местонахождения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«тип энергопроизводящих организаций» энергопроизводящие организации делятся на следующие типы электростанций: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конденсационная – электростанция, производящая только электрическую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теплоэлектроцентраль – электростанция, которая производит не только электроэнергию, но и является источником тепловой энергии в централизованных системах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газотурбинная – электростанция, в качестве источника энергии использующая газообразное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гидроэлектростанция – электростанция, в качестве источника энергии использующая энергию водного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«установленная мощность» энергопроизводящие организации делятся на: до 100 МВт, от 100 МВт до 300 МВт, от 300 МВт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«вид используемого топлива» энергопроизводящие организации делятся: работающие на угле, газе местного происхождения, газе импортного происхождения, мазуте.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«удаленность от местонахождения топлива» энергопроизводящие организации делятся на: до 500 км, от 500 км до 1000 км, от 1 000 км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Если в состав энергопроизводящей организации входят несколько электростанций, отличающиеся друг от друга, то данная энергопроизводящая организация формируется в отдельную группу.».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