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bc8a" w14:textId="d19b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Закон Республики Казахстан "Об инвестиционных и венчурных фондах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2012 года № 858. Утратило силу постановлением Правительства Республики Казахстан от 14 июля 2023 года № 584.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– в редакции постановления Правительства РК от 25.06.2022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инвестиционных и венчурных фондах"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25.06.2022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инвестиционных и венчурных фондах".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25.06.2022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2009 года № 1083 "Об утверждении перечня национальных институтов развития, национальных компаний и других юридических лиц, более пятидесяти процентов голосующих акций (долей участия) которых принадлежат Фонду национального благосостояния на праве собственности или доверительного управления, в отношении которых не распространяется законодательство Республики Казахстан об инвестиционных фондах" (САПП Республики Казахстан, 2009 г., № 33, ст. 314).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2012 года № 858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Закон Республики Казахстан "Об инвестиционных и венчурных фондах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– в редакции постановления Правительства РК от 25.06.2022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изменением, внесенным постановлением Правительства РК от 25.06.2022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25.06.2022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430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"Казына Капитал Менеджмент"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