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d3d1b" w14:textId="5dd3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Кадровые вопросы Министерства культуры, информации и общественного согласия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2003 года N 610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службе", в связи с принятием решения об отклонении отставки нижеуказанных должностных лиц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в Министерство культуры, информации и общественного согласия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Рябченко Олега Григорьевича   - первым вице-министром;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Аманшаева Ермека Амирхановича - вице-министром;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Досжана Ардака Дукенбайулы    - вице-министром;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Сериеву Рысты Халесовну       - председателем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управлению архивами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документацией;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Тлеухана Бекболата Канайулы   - председателем Комитета культуры.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