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e9b0" w14:textId="98de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штрафов за непредставление сведений (информации)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2024 года № 142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(далее – Комиссия)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– Протокол),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и порядка наложения штрафов за нарушение общих правил конкуренции на трансграничных рынках, утвержденных Решением Совета Евразийской экономической комиссии от 17 декабря 2012 г. № 118 (далее – Методика расчета и порядок наложения штрафов),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99, рассмотрела дело о непредставлении сведений (информации), запрошенных Комиссией (далее – дело).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 результатам рассмотрения материалов дела, основываясь на положениях международных договоров и актов в сфере конкуренции, входящих в право Евразийского экономического союза, изучив фактические обстоятельства рассматриваемого дела и выводы комиссии по рассмотрению дела, представленные в описательной и мотивировочной частях настоящего Решения согласно приложению, руководствуясь Методикой расчета и порядком наложения штрафов, Коллегия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Признать: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бездействие индивидуального предпринимателя "Нигай К.А." (010000, Республика Казахстан, г. Астана, ул. Пушкина, дом 48, свидетельство о государственной регистрации № 62 0276653, дата регистрации – 28 июня 2004 г., ИИН 860617351037) (далее – ИП "Нигай К.А."), выразившееся в непредставлении сведений (информации) по запросам Комиссии, нарушением положений пункта 13 Протокола, ответственность за которое предусмотрена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отсутствие оснований для прекращения рассмотрения дела в отношении лица, указанного в подпункте "а" настоящего пункта.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и Методикой расчета и порядком наложения штрафов назначить ИП "Нигай К.А." штраф в размере 26 666 российских рублей 66 копеек.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Штраф, назначенный настоящим Решением, подлежит уплате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(банковские реквизиты для уплаты штрафов хозяйствующими субъектами (субъектами рынка), зарегистрированными на территории Республики Казахстан, код бюджетной классификации – 204176, код назначения платежа – 913).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Комиссии проинформировать ИП "Нигай К.А." о необходимости: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и порядка наложения штрафов уплатить штраф, указанный в пункте 2 настоящего Решения, в полном размере не позднее 60 календарных дней с даты вступления настоящего Решения в силу. В случае неуплаты штрафа в указанный срок Комиссия принимает меры, направленные на принудительное исполнение настоящего Решения,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и порядка наложения штрафов;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 уведомить Комиссию об уплате штрафа, указанного в пункте 2 настоящего Решения, в течение 30 календарных дней с даты истечения срока, предусмотренного подпунктом "а"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может быть обжаловано в установленном порядке в Суд Евразийского экономического союза.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Решение вступает в силу по истечении 30 календарных дней с даты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декабря 2024 г. № 142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ОПИСАТЕЛЬНАЯ И МОТИВИРОВОЧНАЯ ЧАСТИ</w:t>
      </w:r>
      <w:r>
        <w:br/>
      </w:r>
      <w:r>
        <w:rPr>
          <w:rFonts w:ascii="Times New Roman"/>
          <w:b/>
          <w:i w:val="false"/>
          <w:color w:val="000000"/>
        </w:rPr>
        <w:t>Решения Коллегии Евразийской экономической комиссии от 17 декабря 2024 г. № 142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(далее соответственно – Протокол, Договор) в связи с нарушением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Евразийской экономической комиссией (далее – Комиссия) определением от 11 июня 2024 г. № 24/опр в отношении индивидуального предпринимателя "Нигай К.А." (010000, Республика Казахстан, г. Астана, ул. Пушкина, дом 48, ИИН 860617351037) (далее – ИП "Нигай К.А.") возбуждено дело по факту непредставления сведений (информации) (далее – дело) и назначена комиссия по его рассмотрению в следующем составе: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рассмотрению дела Сушкевич А.Г.;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комиссии по рассмотрению дела Калиев А.А.;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по рассмотрению дела: Суменков С.С. и Сейталиев А.Л.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участвовавшие в рассмотрении дела: представители уполномоченных органов государств – членов Евразийского экономического союза (далее соответственно – государства-члены, Союз), в компетенцию которых входят реализация и (или) проведение конкурентной (антимонопольной) политики, – Кузьмина В.В., Лазарева В.В., Пирматов Н.К., Привезенцева Е.В. и Сагдат Ж.Б.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Ответчик – ИП "Нигай К.А.".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Определением от 29 июля 2024 г. № 35/опр об изменении состава комиссии по рассмотрению дела председателем комиссии по рассмотрению дела назначен Максимов С.В.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получения дополнительных сведений (информации) для принятия решения срок рассмотрения дела продлен на 60 рабочих дней, о чем вынесено определение от 3 сентября 2024 г. № 46/опр.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23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99, 2 октября 2024 г. председателем комиссии по рассмотрению дела Максимовым С.В. объявлено об окончании рассмотрения дела.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дела установлено следующее.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Комиссию письмом от 19 марта 2024 г. № б/н (вх. № 4391 от 19 марта 2024 г.) поступило заявление общества с ограниченной ответственностью научно-производственное объединение "Компания "СИВИК" (644076, Российская Федерация, Омская обл., г. Омск, пр-т Космический, д. 109, корп. А, ОГРН 1055511001897, дата регистрации 3 февраля 2005 г., ИНН 5506057995) о возможных признаках нарушения общих правил конкуренции на трансграничном товарном рынке шиномонтажного и балансировочного оборудования для станций шиномонтажа и центров техобслуживания (далее – заявление). Комиссия в целях реализации своих полномочий по пресечению нарушений общих правил конкуренции на трансграничных рынках,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просила ИП "Нигай К.А." письмом от 8 апреля 2024 г. № 22-152 в срок до 19 апреля 2024 г. представить в Комиссию информацию (сведения) о производителях и потребителях товара и взаимозаменяемых товарах.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установленные Комиссией сроки информация не была представлена.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Комиссия письмом от 27 апреля 2024 г. № 22-185 просила ИП "Нигай К.А." в срок до 13 мая 2024 г. представить информацию (сведения): перечень нормативно-технической документации, регулирующей производство и реализацию товара, о лицах, образующих с ИП "Нигай К.А." одну группу лиц, о видах деятельности, производимых (реализуемых) товарах, о дилерских (дистрибьюторских) договорах, в том числе ранее запрошенную письмом от 8 апреля 2024 г. № 22-152 информацию (сведения) о производителях и потребителях товара и взаимозаменяемых товарах.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"Нигай К.А." письмом от 29 мая 2024 г. № 5 (вх № 9161 от 3 июня 2024 г.) на запрос Комиссии от 27 апреля 2024 г. № 22-185 сообщил, что вопросы, направленные в адрес ИП "Нигай К.А." как к добросовестному приобретателю товара, реализуемого под товарным знаком, исключительное право на который принадлежит индивидуальному предпринимателю "NIK Pro", не имеют, по мнению ИП "Нигай К.А.", отношения к признакам нарушения общих правил конкуренции на трансграничном товарном рынке шиномонтажного и балансировочного оборудования, поскольку речь идет о нарушении прав владельца товарного знака, в рамках действующего законодательства Республики Казахстан "О товарных знаках, знаках обслуживания, географических указаниях и наименованиях мест происхождения товаров". Направленные в адрес ИП "Нигай К.А." вопросы, по его мнению, затрагивают хозяйственную деятельность субъекта отдельного государства, внутри конкретной страны, следовательно, указывать на правила конкуренции на трансграничном товарном рынке шиномонтажного и балансировочного оборудования является неверным.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этого Комиссией определением от 11 июня 2024 г. № 24/опр возбуждено дело в отношении ИП "Нигай К.А." по факту непредставления информации (сведений) по требованию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заседаний комиссии по рассмотрению дела в определениях от 9 июля 2024 г. № 28/опр, от 1 августа 2024 г. № 37/опр, от 22 августа 2024 г. № 45/опр и от 3 сентября 2024 г. № 46/опр Комиссия просила ИП "Нигай К.А." представить позицию о согласии или несогласии с тем, что в действиях (бездействии) ИП "Нигай К.А." есть признаки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 информацию о мерах, принятых ИП "Нигай К.А." по устранению признаков нарушения пункта 13 Протокола.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комиссия по рассмотрению дела ответа от ИП "Нигай К.А." не получила.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рассмотрения дела в адрес ИП "Нигай К.А." направлены определения: от 11 июня 2024 г. № 24/опр (направлено письмом от 14 июня 2024 г. № 22-277, почтовый идентификатор № RS021132072RU – вручено адресату 28 июня 2024 г.), от 9 июля 2024 г. № 28/опр (направлено письмом от 10 июля 2024 г. № 22-213, почтовый идентификатор № RS021132316RU – вручено адресату 31 июля 2024 г.), от 1 августа 2024 г. № 37/опр (направлено письмом от 5 августа 2024 г. № 22-391, почтовый идентификатор № RS021132608RU – вручено адресату 28 августа 2024 г.), от 22 августа 2024 г. № 45/опр (направлено письмом от 22 августа 2024 г. № 22-419, почтовый идентификатор № RS021132846RU – вручено адресату 10 сентября 2024 г.) и от 3 сентября 2024 г. № 46/опр (направлено письмом от 3 сентября 2024 г. № 22-428, почтовый идентификатор № RS021132996RU – вручено адресату 17 сентября 2024 г.).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7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Комиссия осуществляет запрос и получение информации от органов государственной власти, органов местного самоуправления, иных осуществляющих их функции органов и организаций государств-членов, юридических и физических лиц, в том числе конфиденциальной информации, необходимой для осуществления полномочий по контролю за соблюдением общих правил конкуренции на трансграничных рынках.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Комиссия при рассмотрении дел о нарушении общих правил конкуренции на трансграничных рынках запрашивает необходимую для рассмотрения дела информацию у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лиц. Хозяйствующие субъекты (субъекты рынка), некоммерческие организации, органы государственной власти, органы местного самоуправления, иные осуществляющие их функции органы или организации (их должностные лица) государств-членов,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информацию, документы, сведения, пояснения.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13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заявлений (материалов) о нарушении общих правил конкуренции на трансграничных рынках, утвержденного Решением Совета Евразийской экономической комиссии от 23 ноября 2012 г. № 97 (далее – Порядок рассмотрения заявлений) при рассмотрении заявления (материалов) уполномоченное структурное подразделение Комиссии вправе запрашивать необходимую информацию у органов государственной власти, органов местного самоуправления, иных осуществляющих их функции органов или организаций государств-членов, юридических и физических лиц.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Комиссия в рамках рассмотрения заявления в соответствии с Порядком рассмотрения заявлений, реализуя свои полномочия по пресечению нарушений общих правил конкуренции на трансграничных рынках хозяйствующими субъектами (субъектами рынка) государств-членов и руководствуясь положениями Договора, запросила у ИП "Нигай К.А." соответствующие сведения (информацию).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запрошенные Комиссией сведения (информация) не были представлены ИП "Нигай К.А." в установленные Комиссией сроки. Также они не были представлены и в ходе рассмотрения дела.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рассмотрению дела считает, что бездействие ИП "Нигай К.А." выразилось в том, что ИП "Нигай К.А.", имея возможность для соблюдения положений права Союза в сфере антимонопольного регулирования, не принял необходимых и достаточных мер по их соблюдению, в связи с чем можно сделать вывод о том, что ИП "Нигай К.А." своим бездействием нарушил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а именно не представил сведения (информацию) по запросу Комиссии.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рассмотрения дела ИП "Нигай К.А." обеспечена возможность реализации всех прав, предусмотренных пунктом 13 Порядка рассмотрения дел. Кроме того, у него запрошены пояснения по данному делу, а также позиция о согласии или несогласии с фактом нарушения положений пункта 13 Протокола. Однако ИП "Нигай К.А." не представил пояснения по данному делу, а также позицию о согласии или несогласии с фактом наличия в его действиях нарушения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комиссии по рассмотрению дела представители ИП "Нигай К.А." участие не принимали, ходатайств о переносе даты заседания комиссии по рассмотрению данного дела не представляли.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уважительной причине неучастия в заседаниях комиссии по рассмотрению дела ИП "Нигай К.А." и (или) его представителями не представлена.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Обстоятельств, препятствующих представлению ИП "Нигай К.А." запрошенных Комиссией сведений (информации), не выявлено.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 собранные по делу доказательства, комиссия по рассмотрению дела полагает, что вина ИП "Нигай К.А." нашла подтверждение, а его бездействие верно квалифицировано как нарушающее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подпункту 5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Комиссия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порядком наложения штрафов за нарушение общих правил конкуренции на трансграничных рынках, утвержденными Решением Совета Евразийской экономической комиссии от 17 декабря 2012 г. № 118 (далее – Методика расчета и порядок наложения штрафов), налагает штрафы за непредставление в Комиссию сведений (информации), предусмотренных разделом XVIII Договора и Протоколом, в том числе за непредставление сведений (информации) по требованию Комиссии, на физических лиц – в размере от 10 000 до 15 000 российских рублей, на должностных лиц и индивидуальных предпринимателей – в размере от 10 000 до 60 000 российских рублей, на юридических лиц – в размере от 150 000 до 1 000 000 российских рублей.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 "Нигай К.А." не представил в Комиссию сведения (информацию), запрошенные Комиссией, впервые. Указанное обстоятельство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расчета и порядку наложения штрафов учитывается в качестве смягчающего ответственность при расчете размера штрафов.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Иных обстоятельств, смягчающих ответственность, и обстоятельств, отягчающих ответственность,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расчета и порядку наложения штрафов, учитываемых при расчете размера штрафов, не выявлено.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