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6096" w14:textId="f24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
"О проекте Соглашения между Евразийским экономическим союзом и Республикой Беларусь об условиях пребывания Суда Евразийского экономического союза на территории Республики Беларусь"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проекте Соглашения между Евразийским экономическим союзом и Республикой Беларусь об условиях пребывания Суда Евразийского экономического союза на территории Республики Беларусь»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Соглашения между Евразийским экономическим союзом и</w:t>
      </w:r>
      <w:r>
        <w:br/>
      </w:r>
      <w:r>
        <w:rPr>
          <w:rFonts w:ascii="Times New Roman"/>
          <w:b/>
          <w:i w:val="false"/>
          <w:color w:val="000000"/>
        </w:rPr>
        <w:t>
Республикой Беларусь об условиях пребывания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Евразийским экономическим союзом и Республикой Беларусь об условиях пребывания Суда Евразийского экономического союза на территории Республики Беларусь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Суда Евразийского экономического союза Федорцову А.А. подписать указанное Соглашение,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Евразийским экономическим союзом и Республикой</w:t>
      </w:r>
      <w:r>
        <w:br/>
      </w:r>
      <w:r>
        <w:rPr>
          <w:rFonts w:ascii="Times New Roman"/>
          <w:b/>
          <w:i w:val="false"/>
          <w:color w:val="000000"/>
        </w:rPr>
        <w:t>
Беларусь об условиях пребывания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на территории Республики Беларусь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Евразийский экономический союз и Республика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местом пребывания Суда Евразийского экономического союза является город Минск,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высокого статуса Суда Евразийского экономического союза и создания надлежащих условий для его деятельности на территории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приводимые ниже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архивы Суда – документы, корреспонденция, отчеты, рукописи, электронные базы данных, фотоснимки, пленки и записи, принадлежащие Суду или находящиеся во владении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– Республика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Союзе –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– граждане государств – членов Союза, назначенные на должности руководителя Секретариата Суда, заместителей руководителя Секретариата Суда и советников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заинтересованный участник спора – государство – член Союза, Евразийская экономическая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Суда – все имущество, включая денежные средства и иные активы, приобретенное (созданное) за счет средств бюджета Союза и находящееся во владении, пользовании и распоряжении Суда в пределах, предусмотренных Договором о Союзе и актами органов Союза, входящими в право Союза, необходимое при выполнении Судом его официальных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 – здания или части зданий (кому бы ни принадлежало право собственности на них), используемые в качестве служебных помещений Суда (включая обслуживающий данное здание или часть здания земельный участок), а также для проживания судей, должностных лиц и сотрудников, за исключением помещений, используемых для проживания лиц из числа граждан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власти – государственные органы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– лица, работающие в Суде в качестве специалистов на основании заключаемых с ними контрактов, за исключением должностных лиц и технического персонала Секретариата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 – Евразийский экономический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Статут – </w:t>
      </w:r>
      <w:r>
        <w:rPr>
          <w:rFonts w:ascii="Times New Roman"/>
          <w:b w:val="false"/>
          <w:i w:val="false"/>
          <w:color w:val="000000"/>
          <w:sz w:val="28"/>
        </w:rPr>
        <w:t>Статут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союза (Приложение № 2 к Договору о Союзе);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– Суд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– судья Суда, назначенный в соответствии с пунктом 10 Статута, в том числе избранный на должность Председателя Суда или на должность заместителя Председателя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персонал Секретариата Суда – лица, выполняющие функции по обслуживанию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процесса – стороны спора, заявитель, заинтересованный участник спора, их представители, эксперты, включая экспертов специализированных групп, специалисты, свидетели, переводчики;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сотрудников – супруг (супруга) и несовершеннолетние дети, постоянно проживающие вместе с сотрудниками;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семей судей, должностных лиц – супруг (супруга), несовершеннолетние дети, а также лица, находящиеся на иждивении судей, должностных лиц, постоянно проживающие с судьями, должностными лицами.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Статутом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 пользуется правами юридического лица и, в частности,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обладать обособленным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личные неимущественные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печать и бланки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каких-либо ограничений и условий осуществлять конвертацию любой имеющейся на его счетах валюты и белорусских рублей в любую другую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пределах Республики Беларусь или из Республики Беларусь в другие государства 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Судом с учетом положений Договора о Союзе и настоящего Соглашения.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лица, пользующиеся привилегиями и иммунитетами в соответствии с настоящим Соглашением, обязаны без ущерба для их привилегий и иммунитетов уважать законодательство Республики Беларусь. Они также обязаны не вмешиваться во внутренние дела Республики Беларусь.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пребывания гарантирует невмешательство со стороны соответствующих органов власти в деятельность Суда по отправлению правосудия.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не препятствует осуществлению Судом международного сотрудничества в рамках реализации возложенных на него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соответствующих органов власти относятся к Суду, судьям, должностным лицам и сотрудникам, а также к членам их семей с должным уважением и принимают меры по предупреждению каких-либо посягательств на их честь и достоинство.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власти принимают меры по обеспечению безопасности судей, должностных лиц и сотрудников, а также членов их семей, если от Суда, судьи, должностного лица, сотрудника или членов их семей поступит соответствующее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имущества Суда и жилых помещений судей, должностных лиц и сотрудников Суда осуществляется соответствующим органом власти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охраной помещений Суда, используемых для официальных целей, и помещений, используемых для проживания судей, осуществляются за счет средств бюджета Союза.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ПРИВИЛЕГИИ И ИММУНИТЕТЫ СУДА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и активы Суда пользуются иммунитетом от любой формы административного или судебного вмешательства, за исключением случаев, когда Суд сам отказывается от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Суда, его архивы и документы, в том числе служебная корреспонденция, а также принадлежащие Суду или находящиеся в пользовании Суда для целей исполнения Судом своих функций на основании гражданско-правовых договоров автотранспортные средства, вне зависимости от места нахождения, не подлежат обыску, реквизиции, конфискации или любой другой форме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соответствующих органов власти не могут вступать в помещения Суда иначе как с согласия Председателя Суда или лица, его замещающего, и на условиях, ими одобренных, за исключением случаев пожара или других обстоятельств, требующих безотлагательных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действий, за исключением указанных в абзаце третьем настоящей статьи, по решению соответствующих органов власти может иметь место в помещениях Суда только с согласия Председателя Суда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 не могут служить убежищем для лиц, преследуемых по законам любого из государств – членов Союза или подлежащих выдаче государству – члену Союза либо государству, не являющемуся членом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помещений, имущества и архивов Суда не дает права использовать их в целях, несовместимых с функциями или задачами Суда или наносящих ущерб безопасности, интересам физических или юридических лиц государств – членов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принимает надлежащие меры для защиты помещений Суда от всякого вторжения или нанесения ущерба.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при осуществлении своей деятельности вправе проводить совещания и иные мероприятия по месту нахождения без предварительного согласования с соответствующими органами власти.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Суд, его имущество, в том числе здания или части зданий, используемые в качестве служебных помещений Суда (включая обслуживающий данное здание или часть здания земельный участок), пошлина за обращение хозяйствующих субъектов в Суд, проценты от хранения денежных средств на банковских счетах Суда, а также курсовые разницы, возникающие при переоценке иностранной валюты, освобождаются от всех налогов, сборов, пошлин и других обязательных платежей в бюджет, взимаемых на территории Республики Беларусь, за исключением тех, которые являются оплатой за конкретные виды обслуживания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Суд приобретает на территории Республики Беларусь для официальных целей товары (работы, услуги), а также арендует имущество на территории Республики Беларусь, налог на добавленную стоимость, уплаченный при приобретении, аренде, подлежит возврату в порядке, установленном для представительств и органов международных организаций и межгосударственных образований, осуществляющих деятельность на территории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Предметы и иное имущество, предназначенные для официального использования Судом, освобождаются в Республике Беларусь от таможенных пошлин, налогов и сборов, взимаемых таможенными органами.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на территории Республики Беларусь имеет в отношении своих официальных средств связи режим не менее благоприятный, чем тот, который предоставляется любой другой международной организации или дипломатическому представительству в Республике Беларусь по вопросам льгот, налогов, ставок в отношении телеграмм, радиограмм, телетайпа, телефонов и других средств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Архивы Суда, корреспонденция и официальные средства связи Суда не подлежат проверке, изменению, перлюстрации, прослушиванию и иным видам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имеет право на использование шифра, а также на отправку и прием корреспонденции курьером или посредством фельдъегерской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может устанавливать и эксплуатировать радиопередатчик по согласованию с соответствующими органами власти.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может размещать флаг, эмблему и другую символику Союза на (в) помещениях Суда, а также устанавливать их на транспортных средствах Суда, используемых в официальных мероприятиях.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может в соответствии со своими целями и функциями издавать и распространять печатную продукцию, публикация которой предусмотрена международными договорами и актами, составляющими право Союза, при условии соблюдения законодательства государства пребывания.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 предоставляет в безвозмездное пользование Суду на условиях гражданско-правового договора нежилые здания, помещения, необходимые для осуществления его функций с учетом высокого статуса, порядка и условий деятельности международного суда, а также оказывает содействие в обеспечении за счет средств бюджета Союза служебными жилыми помещениями для проживания судей, должностных лиц и сотрудников Суда на период осуществления ими своих полномочий, не имеющих жилой площади на территории города Минска.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Трудовые отношения судей, должностных лиц и сотрудников регулируются Договором о Союзе, применимыми международными договорами в рамках Союза, актами органов Союза, входящими в право Союза, и законодательством о труде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технического персонала Секретариата Суда регулируются законодательством о труде Республики Беларусь.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Соответствующие органы власти обеспечивают предоставление Суду услуг связи, бытовых, коммунальных и других услуг в порядке и на условиях, по ценам и тарифам, которые установлены для государственных органов Республики Беларусь.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ПРИВИЛЕГИИ, ИММУНИТЕТЫ, ЛЬГОТЫ И СОЦИАЛЬНЫЕ ГАРАНТИИ СУДЕЙ,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И СОТРУДНИКОВ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Судьи и члены их семей, если они не являются гражданами Республики Беларусь, пользуются привилегиями и иммунитетами в объеме,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Венской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дипломатических сношениях от 18 апреля 1961 года для дипломатического агента и, соответственно, членов семьи дипломатического агента, если иное не установлено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иммунитеты не распространяются на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вещных исков, относящихся к частному недвижимому имуществу, находящемуся на территории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исков, касающихся наследования, в отношении которых судья или член его семьи выступает в качестве исполнителя завещания, попечителя над наследственным имуществом, наследника или отказополучателя как частное лицо, а не от имени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исков, относящихся к любой профессиональной или коммерческой деятельности, выходящей за пределы полномочий, предусмотренных Договором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которые являются гражданами Республики Беларусь, не подлежат уголовной, гражданской и административной ответственности за сказанное или написанное ими и за все действия, совершенные ими в качестве судей.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судьи, являющегося гражданином Республики Беларусь, а также члены семьи судьи, являющиеся гражданами Республики Беларусь и (или) постоянно проживающими на ее территории, не пользуются привилегиями и иммунитетами, указанными в абзаце первом настоящей статьи, за исключением возникающих случаев, когда Сторонами будет признано, что такие привилегии и иммунитеты необходимы для независимого и беспрепятственного выполнения Судом его функций. При этом на членов семьи судьи, являющегося гражданином Республики Беларусь, а также членов семьи судьи, являющихся гражданами Республики Беларусь и (или) постоянно проживающими на ее территории, не может быть распространен иммунитет от гражданской юрисдикции государства пребывания в отношении исков о возмещении ущерба в связи с дорожно-транспортным происшествием, вызванным транспортным средством, принадлежащим такому члену семьи либо управлявшимся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члены семей судей осуществляют в Республике Беларусь трудовую деятельность, за исключением членов семей, являющихся должностными лицами или сотрудниками, иммунитет от гражданской и предусмотренной законодательством о труде юрисдикции государства пребывания не распространяется на действия или упущения членов семей в связи с осуществлением ими такой трудовой деятельности. Трудовая деятельность указанными лицами осуществляется в соответствии с законодательством государства пребывания о труде и социальном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семей судей, не являющихся гражданами Республики Беларусь и должностными лицами или сотрудниками, распространяются законодательство Республики Беларусь, международные договоры и акты, составляющие право Союза, в отношении взимания налогов, сборов (пошлин) и таможенных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семей судей, не являющихся гражданами Республики Беларусь, но являющихся должностными лицами или сотрудниками, распространяются привилегии и иммунитеты в объеме, установленном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налогообложения заработной платы и иных вознаграждений, выплачиваемых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освобождаются от государственных повинностей;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освобождаются от ограничений по въезду в Республику Беларусь и выезду из нее, от регистрации в качестве иностранцев и получения разрешения на временное проживание в Республике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пользуются такими же льготами по репатриации, какими пользуются дипломатические представители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лиц, если они являются гражданами Республики Беларусь и (или) постоянно проживают на ее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распространяется действие пунктов б), в), г) и д) части первой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семей должностных лиц, проживающие вместе с ними, если эти члены семей не являются гражданами Республики Беларусь и (или) постоянно не проживают на ее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освобождаются от государственных повинностей,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ограничений по въезду в Республику Беларусь и выезду из нее, от регистрации в качестве иностранцев и получения разрешения на временное проживание в Республике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пользуются такими же льготами по репатриации, какими пользуются дипломатические представители во время международных кризисов.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не подлежат юрисдикции судебных или административных органов Республики Беларусь в отношении действий, совершаемых при непосредственном выполнении ими служебных обязанностей, кроме случаев предъявления: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исков о возмещении ущерба в связи с дорожно-транспортным происшествием, вызванным транспортным средством, принадлежащим сотруднику либо управлявшимся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исков в связи со смертью или телесным повреждением, вызванными действиями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если они не являются гражданами Республики Беларусь и (или) постоянно не проживают на ее территории, освобождаются от ограничений по въезду в Республику Беларусь и выезду из нее, от регистрации в качестве иностранцев и получения разрешения на временное проживание в Республике Беларусь.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которыми пользуются судьи, должностные лица и сотрудники, предоставляются им не для личной выгоды, а в целях эффективного, независимого выполнения ими своих полномочий (исполнения должностных (служебных) обязанностей) в интересах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лица, сотрудники и члены их семей пользуются привилегиями и иммунитетами, предусмотренными настоящим Соглашением, с момента их вступления на территорию Республики Беларусь при следовании к месту назначения или, если они уже находятся на территории Республики Беларусь, – с момента, когда судьи, должностные лица, сотрудники приступили к выполнению своих полномочий (должностных (служебных) обязанностей).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полномочий (исполнения должностных (служебных) обязанностей) судьи, должностного лица или сотрудника их привилегии и иммунитеты, а также привилегии и иммунитеты членов их семей, проживающих вместе с ними, обычно прекращаются в момент оставления этим лицом Республики Беларусь или по истечении разумного срока для оставления Республики Беларусь в зависимости от того, какой из указанных моментов наступит раньше. Привилегии и иммунитеты членов семьи прекращаются, когда они перестают быть членами семьи судьи, должностного лица или сотрудника. При этом, если такие лица намереваются покинуть Республику Беларусь в течение разумного срока, то их привилегии и иммунитеты сохраняются до момента их отъезда.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судьи, должностного лица или сотрудника члены их семей, проживавшие вместе с ними, продолжают пользоваться предоставленными им привилегиями и иммунитетами до момента оставления ими Республики Беларусь или до истечения разумного срока для оставления Республики Беларусь в зависимости от того, какой из этих моментов наступит раньше.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Иммунитеты от административной, гражданской и уголовной юрисдикции судьи или должностного лица в отношении всего сказанного или написанного в рамках реализации им своих функций и всех действий, совершенных в качестве судьи или должностного лица, сохраняются за ним и после прекращения полномочий. Указанное положение действует без ущерба для случаев возникновения ответственности судей или должностных лиц, предусмотренных Договором о Союзе или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 и члены их семей должны соблюдать требования законодательства Республики Беларусь в отношении страхования от ущерба, который может быть причинен третьим лицам в связи с использованием любого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 и сотрудники не вправе заниматься предпринимательской и любой другой деятельностью в интересах личной выгоды или выгоды иных лиц, за исключением научной, творческой и преподавательской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судей, должностных лиц и сотрудников, полученные от научной, творческой или преподавательской деятельности, подлежат налогообложению в соответствии с международными договорами и законодательством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Судья, должностное лицо, сотрудник могут быть лишены иммунитета в случае, если иммунитет препятствует осуществлению правосудия и снятие иммунитета не наносит ущерба целям, в связи с которыми он был предоставлен.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иммунитета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судьи – Высшим Евразийским экономическим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должностного лица и сотрудника – Председателем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иммунитета осуществляется в письменной форме и должен быть определенно выраженным.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судей, являющихся гражданами Республики Беларусь, при прекращении их полномочий распространяются гарантии, предусмотренные законодательством Республики Беларусь для Председателя Верховного Суда Республики Беларусь. Эти гарантии устанавливаются в порядке, определяемом законодательством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в Суде должностных лиц и сотрудников, являющихся гражданами Республики Беларусь, включается в стаж государственной службы в Республике Беларусь для установления социальных гарантий в период прохождения государственной службы и (или) назначения пенсии за выслугу лет государственных служащих.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Социальное обеспечение (социальное страхование), кроме пенсионного страхования, и обеспечение пособиями по социальному страхованию судей, должностных лиц и сотрудников осуществляются в соответствии с законодательством Республики Беларусь на тех же условиях и в том же порядке, что и в отношении граждан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Уплата страховых взносов на социальное обеспечение (социальное страхование), кроме пенсионного страхования, с выплат в пользу судей, должностных лиц и сотрудников осуществляется за счет средств бюджета Союза в порядке, установленном законодательством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пособий по социальному обеспечению (социальному страхованию) несет Республика Беларусь без взаимных расчетов с другими государствами – членами Союза.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обслуживание судей, а также членов их семей осуществляется на уровне медицинского обслуживания Председателя Верховного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должностных лиц, сотрудников и членов их семей осуществляется на уровне медицинского обслуживания работников аппарата Верховного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осуществляется организациями здравоохранения на возмездной основе на основании договоров с ними либо на основании договора добровольного медицинского страхования, заключаемого со страховой организацией.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своевременно сообщает Министерству иностранных дел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назначении и прекращении полномочий судей, должностных лиц и сотрудников, не являющихся гражданами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прибытии и убытии лиц, указанных в пункте а) настоящей статьи, и членов их семей.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Судьям и членам их семей, не являющимся гражданами Республики Беларусь и постоянно в ней не проживающим, Министерством иностранных дел Республики Беларусь оформляются дипломатические карточки, а должностным лицам, сотрудникам и членам их семей, не являющимся гражданами Республики Беларусь и (или) постоянно в ней не проживающим, – аккредитационные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и аккредитационные карточки подтверждают личность и статус названных лиц, а также наличие у них соответствующих привилегий и иммунитетов.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 и сотрудники на территории Республики Беларусь пользуются служебными удостоверениями, которые подтверждают занимаемую данными лицами в Суде должность.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ПРИВИЛЕГИИ И ИММУНИТЕТЫ УЧАСТНИКОВ ПРОЦЕССА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23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 признает за участниками процесса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незамедлительное получение визы для въезда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иммунитет от ареста и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иммунитет от административной, гражданской и уголовной юрисдикции Республики Беларусь на период их нахождения в Республике Беларусь в отношении всего сказанного или написанного в связи с участием в процессе по рассмотрению дела Судом. Данный иммунитет может быть снят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предоставляются указанным лицам на территории Республики Беларусь с момента их въезда в Республику Беларусь и до момента их выезда в разумные сроки с территории Республики Беларусь после завершения рассмотрения дела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предусмотренные настоящей статьей, предоставляются участникам процесса не для личной выгоды, а в целях реализации ими своих процессуальных прав и обязанностей.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24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предварительно сообщает Министерству иностранных дел Республики Беларусь о прибытии и убытии участников процесса.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ЗАКЛЮЧИТЕЛЬНЫЕ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применением или толкованием настоящего Соглашения, разрешаются путем консультаций и переговоров.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поправки (изменения и (или) дополнения), являющиеся неотъемлемой частью настоящего Соглашения, которые оформляются отдельными протоколами, вступающими в силу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прекращает действие в случае прекращения деятельности Суда на территории Республики Беларусь после урегулирования всех имущественных и неимущественных отношений, участником которых в Республике Беларусь является Суд.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его подписания и вступает в силу на тридцатый день с даты получения Евразийской экономической комиссией письменного уведомления о выполнении Республикой Беларусь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____________ в двух подлинных экземплярах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Евразийский экономический союз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