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4ca9" w14:textId="3164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классификаторах, используемых для заполнения таможенных документов</w:t>
      </w:r>
    </w:p>
    <w:p>
      <w:pPr>
        <w:spacing w:after="0"/>
        <w:ind w:left="0"/>
        <w:jc w:val="both"/>
      </w:pPr>
      <w:r>
        <w:rPr>
          <w:rFonts w:ascii="Times New Roman"/>
          <w:b w:val="false"/>
          <w:i w:val="false"/>
          <w:color w:val="000000"/>
          <w:sz w:val="28"/>
        </w:rPr>
        <w:t>Решение Комиссии таможенного союза от 20 сентября 2010 года № 378.</w:t>
      </w:r>
    </w:p>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со сроком вступления в силу с 1 января 2011 года:</w:t>
      </w:r>
    </w:p>
    <w:bookmarkEnd w:id="1"/>
    <w:p>
      <w:pPr>
        <w:spacing w:after="0"/>
        <w:ind w:left="0"/>
        <w:jc w:val="both"/>
      </w:pPr>
      <w:r>
        <w:rPr>
          <w:rFonts w:ascii="Times New Roman"/>
          <w:b w:val="false"/>
          <w:i w:val="false"/>
          <w:color w:val="000000"/>
          <w:sz w:val="28"/>
        </w:rPr>
        <w:t>
      - классификатор видов таможенных процедур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особенностей перемещения товаров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транспорта и транспортировки товаров (</w:t>
      </w:r>
      <w:r>
        <w:rPr>
          <w:rFonts w:ascii="Times New Roman"/>
          <w:b w:val="false"/>
          <w:i w:val="false"/>
          <w:color w:val="000000"/>
          <w:sz w:val="28"/>
        </w:rPr>
        <w:t>Приложение 3</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методов определения таможенной стоимости (</w:t>
      </w:r>
      <w:r>
        <w:rPr>
          <w:rFonts w:ascii="Times New Roman"/>
          <w:b w:val="false"/>
          <w:i w:val="false"/>
          <w:color w:val="000000"/>
          <w:sz w:val="28"/>
        </w:rPr>
        <w:t>Приложение 4</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результатов таможенного контроля таможенной стоимости (</w:t>
      </w:r>
      <w:r>
        <w:rPr>
          <w:rFonts w:ascii="Times New Roman"/>
          <w:b w:val="false"/>
          <w:i w:val="false"/>
          <w:color w:val="000000"/>
          <w:sz w:val="28"/>
        </w:rPr>
        <w:t>Приложение 5</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особенностей таможенного декларирования товаров (</w:t>
      </w:r>
      <w:r>
        <w:rPr>
          <w:rFonts w:ascii="Times New Roman"/>
          <w:b w:val="false"/>
          <w:i w:val="false"/>
          <w:color w:val="000000"/>
          <w:sz w:val="28"/>
        </w:rPr>
        <w:t>Приложение 6</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льгот по уплате таможенных платежей (</w:t>
      </w:r>
      <w:r>
        <w:rPr>
          <w:rFonts w:ascii="Times New Roman"/>
          <w:b w:val="false"/>
          <w:i w:val="false"/>
          <w:color w:val="000000"/>
          <w:sz w:val="28"/>
        </w:rPr>
        <w:t>Приложение 7</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документов и сведений (</w:t>
      </w:r>
      <w:r>
        <w:rPr>
          <w:rFonts w:ascii="Times New Roman"/>
          <w:b w:val="false"/>
          <w:i w:val="false"/>
          <w:color w:val="000000"/>
          <w:sz w:val="28"/>
        </w:rPr>
        <w:t>Приложение 8</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налогов, сборов и иных платежей, взимание которых возложено на таможенные органы(</w:t>
      </w:r>
      <w:r>
        <w:rPr>
          <w:rFonts w:ascii="Times New Roman"/>
          <w:b w:val="false"/>
          <w:i w:val="false"/>
          <w:color w:val="000000"/>
          <w:sz w:val="28"/>
        </w:rPr>
        <w:t>Приложение 9</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особенностей уплаты таможенных и иных платежей, взимание которых возложено на таможенные органы (</w:t>
      </w:r>
      <w:r>
        <w:rPr>
          <w:rFonts w:ascii="Times New Roman"/>
          <w:b w:val="false"/>
          <w:i w:val="false"/>
          <w:color w:val="000000"/>
          <w:sz w:val="28"/>
        </w:rPr>
        <w:t>Приложение 10</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способов уплаты таможенных и иных платежей, взимание которых возложено на таможенные органы(</w:t>
      </w:r>
      <w:r>
        <w:rPr>
          <w:rFonts w:ascii="Times New Roman"/>
          <w:b w:val="false"/>
          <w:i w:val="false"/>
          <w:color w:val="000000"/>
          <w:sz w:val="28"/>
        </w:rPr>
        <w:t>Приложение 11</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груза, упаковки и упаковочных материалов (</w:t>
      </w:r>
      <w:r>
        <w:rPr>
          <w:rFonts w:ascii="Times New Roman"/>
          <w:b w:val="false"/>
          <w:i w:val="false"/>
          <w:color w:val="000000"/>
          <w:sz w:val="28"/>
        </w:rPr>
        <w:t>Приложение 12</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условий поставки (</w:t>
      </w:r>
      <w:r>
        <w:rPr>
          <w:rFonts w:ascii="Times New Roman"/>
          <w:b w:val="false"/>
          <w:i w:val="false"/>
          <w:color w:val="000000"/>
          <w:sz w:val="28"/>
        </w:rPr>
        <w:t>Приложение 13</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решений, принимаемых таможенными органами (</w:t>
      </w:r>
      <w:r>
        <w:rPr>
          <w:rFonts w:ascii="Times New Roman"/>
          <w:b w:val="false"/>
          <w:i w:val="false"/>
          <w:color w:val="000000"/>
          <w:sz w:val="28"/>
        </w:rPr>
        <w:t>Приложение 14</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единиц измерения (</w:t>
      </w:r>
      <w:r>
        <w:rPr>
          <w:rFonts w:ascii="Times New Roman"/>
          <w:b w:val="false"/>
          <w:i w:val="false"/>
          <w:color w:val="000000"/>
          <w:sz w:val="28"/>
        </w:rPr>
        <w:t>Приложение 15</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специальных упрощений (</w:t>
      </w:r>
      <w:r>
        <w:rPr>
          <w:rFonts w:ascii="Times New Roman"/>
          <w:b w:val="false"/>
          <w:i w:val="false"/>
          <w:color w:val="000000"/>
          <w:sz w:val="28"/>
        </w:rPr>
        <w:t>Приложение 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исключен решением Коллегии Евразийской экономической комиссии от 25.02.2014 </w:t>
      </w:r>
      <w:r>
        <w:rPr>
          <w:rFonts w:ascii="Times New Roman"/>
          <w:b w:val="false"/>
          <w:i w:val="false"/>
          <w:color w:val="000000"/>
          <w:sz w:val="28"/>
        </w:rPr>
        <w:t>№ 27</w:t>
      </w:r>
      <w:r>
        <w:rPr>
          <w:rFonts w:ascii="Times New Roman"/>
          <w:b w:val="false"/>
          <w:i w:val="false"/>
          <w:color w:val="000000"/>
          <w:sz w:val="28"/>
        </w:rPr>
        <w:t xml:space="preserve"> (вступает в силу с 01.07.2014).</w:t>
      </w:r>
    </w:p>
    <w:p>
      <w:pPr>
        <w:spacing w:after="0"/>
        <w:ind w:left="0"/>
        <w:jc w:val="both"/>
      </w:pPr>
      <w:r>
        <w:rPr>
          <w:rFonts w:ascii="Times New Roman"/>
          <w:b w:val="false"/>
          <w:i w:val="false"/>
          <w:color w:val="000000"/>
          <w:sz w:val="28"/>
        </w:rPr>
        <w:t>
      - классификатор мер обеспечения соблюдения таможенного транзита (</w:t>
      </w:r>
      <w:r>
        <w:rPr>
          <w:rFonts w:ascii="Times New Roman"/>
          <w:b w:val="false"/>
          <w:i w:val="false"/>
          <w:color w:val="000000"/>
          <w:sz w:val="28"/>
        </w:rPr>
        <w:t>Приложение 18</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способов обеспечения исполнения обязанности по уплате таможенных пошлин, налогов (</w:t>
      </w:r>
      <w:r>
        <w:rPr>
          <w:rFonts w:ascii="Times New Roman"/>
          <w:b w:val="false"/>
          <w:i w:val="false"/>
          <w:color w:val="000000"/>
          <w:sz w:val="28"/>
        </w:rPr>
        <w:t>Приложение 19</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перемещения товаров в соответствии с таможенной процедурой таможенного транзита(</w:t>
      </w:r>
      <w:r>
        <w:rPr>
          <w:rFonts w:ascii="Times New Roman"/>
          <w:b w:val="false"/>
          <w:i w:val="false"/>
          <w:color w:val="000000"/>
          <w:sz w:val="28"/>
        </w:rPr>
        <w:t>Приложение 20</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дополнительных характеристик и параметров, используемых при исчислении таможенных пошлин, налогов (</w:t>
      </w:r>
      <w:r>
        <w:rPr>
          <w:rFonts w:ascii="Times New Roman"/>
          <w:b w:val="false"/>
          <w:i w:val="false"/>
          <w:color w:val="000000"/>
          <w:sz w:val="28"/>
        </w:rPr>
        <w:t>Приложение 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11.06.2013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Коллегии Евразийской экономической комиссии от 22.12.2015 </w:t>
      </w:r>
      <w:r>
        <w:rPr>
          <w:rFonts w:ascii="Times New Roman"/>
          <w:b w:val="false"/>
          <w:i w:val="false"/>
          <w:color w:val="00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23.11.2021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Применять с 1 января 2011 года классификатор стран мира (</w:t>
      </w:r>
      <w:r>
        <w:rPr>
          <w:rFonts w:ascii="Times New Roman"/>
          <w:b w:val="false"/>
          <w:i w:val="false"/>
          <w:color w:val="000000"/>
          <w:sz w:val="28"/>
        </w:rPr>
        <w:t>Приложение 22</w:t>
      </w:r>
      <w:r>
        <w:rPr>
          <w:rFonts w:ascii="Times New Roman"/>
          <w:b w:val="false"/>
          <w:i w:val="false"/>
          <w:color w:val="000000"/>
          <w:sz w:val="28"/>
        </w:rPr>
        <w:t>) и классификатор валют (</w:t>
      </w:r>
      <w:r>
        <w:rPr>
          <w:rFonts w:ascii="Times New Roman"/>
          <w:b w:val="false"/>
          <w:i w:val="false"/>
          <w:color w:val="000000"/>
          <w:sz w:val="28"/>
        </w:rPr>
        <w:t>Приложение 23</w:t>
      </w:r>
      <w:r>
        <w:rPr>
          <w:rFonts w:ascii="Times New Roman"/>
          <w:b w:val="false"/>
          <w:i w:val="false"/>
          <w:color w:val="000000"/>
          <w:sz w:val="28"/>
        </w:rPr>
        <w:t>).</w:t>
      </w:r>
    </w:p>
    <w:bookmarkEnd w:id="2"/>
    <w:bookmarkStart w:name="z53" w:id="3"/>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Утвердить со сроком вступления в силу с 1 апреля 2014 года классификатор мест нахождения товаров (Приложение 24).</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01.10.2013 </w:t>
      </w:r>
      <w:r>
        <w:rPr>
          <w:rFonts w:ascii="Times New Roman"/>
          <w:b w:val="false"/>
          <w:i w:val="false"/>
          <w:color w:val="00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2</w:t>
      </w:r>
      <w:r>
        <w:rPr>
          <w:rFonts w:ascii="Times New Roman"/>
          <w:b w:val="false"/>
          <w:i w:val="false"/>
          <w:color w:val="000000"/>
          <w:sz w:val="28"/>
        </w:rPr>
        <w:t>. Утвердить со сроком вступления в силу с 1 сентября 2015 года классификатор типов транспортных средств международной перевозки (Приложение 25) и классификатор марок дорожных транспортных средств (Приложение 26).</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 w:id="4"/>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3</w:t>
      </w:r>
      <w:r>
        <w:rPr>
          <w:rFonts w:ascii="Times New Roman"/>
          <w:b w:val="false"/>
          <w:i w:val="false"/>
          <w:color w:val="000000"/>
          <w:sz w:val="28"/>
        </w:rPr>
        <w:t>. Утвердить классификатор категорий товаров, которые могут быть заявлены к выпуску товаров до подачи декларации на товары (</w:t>
      </w:r>
      <w:r>
        <w:rPr>
          <w:rFonts w:ascii="Times New Roman"/>
          <w:b w:val="false"/>
          <w:i w:val="false"/>
          <w:color w:val="000000"/>
          <w:sz w:val="28"/>
        </w:rPr>
        <w:t>Приложение 27</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Коллегии Евразийской экономической комиссии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3" w:id="5"/>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4</w:t>
      </w:r>
      <w:r>
        <w:rPr>
          <w:rFonts w:ascii="Times New Roman"/>
          <w:b w:val="false"/>
          <w:i w:val="false"/>
          <w:color w:val="000000"/>
          <w:sz w:val="28"/>
        </w:rPr>
        <w:t>. Утвердить классификатор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 (Приложение 28).</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пунктом2</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Коллегии Евразийской экономической комиссии от 22.08.2023 </w:t>
      </w:r>
      <w:r>
        <w:rPr>
          <w:rFonts w:ascii="Times New Roman"/>
          <w:b w:val="false"/>
          <w:i w:val="false"/>
          <w:color w:val="00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r>
        <w:br/>
      </w:r>
      <w:r>
        <w:rPr>
          <w:rFonts w:ascii="Times New Roman"/>
          <w:b w:val="false"/>
          <w:i w:val="false"/>
          <w:color w:val="000000"/>
          <w:sz w:val="28"/>
        </w:rPr>
        <w:t>
</w:t>
      </w:r>
    </w:p>
    <w:bookmarkStart w:name="z67" w:id="6"/>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5</w:t>
      </w:r>
      <w:r>
        <w:rPr>
          <w:rFonts w:ascii="Times New Roman"/>
          <w:b w:val="false"/>
          <w:i w:val="false"/>
          <w:color w:val="000000"/>
          <w:sz w:val="28"/>
        </w:rPr>
        <w:t>. Утвердить классификатор сведений об объектах интеллектуальной собственности (Приложение 29).</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пунктом2</w:t>
      </w:r>
      <w:r>
        <w:rPr>
          <w:rFonts w:ascii="Times New Roman"/>
          <w:b w:val="false"/>
          <w:i w:val="false"/>
          <w:color w:val="ff0000"/>
          <w:vertAlign w:val="superscript"/>
        </w:rPr>
        <w:t>5</w:t>
      </w:r>
      <w:r>
        <w:rPr>
          <w:rFonts w:ascii="Times New Roman"/>
          <w:b w:val="false"/>
          <w:i w:val="false"/>
          <w:color w:val="ff0000"/>
          <w:sz w:val="28"/>
        </w:rPr>
        <w:t xml:space="preserve"> в соответствии с решением Коллегии Евразийской экономической комиссии от 28.08.2023 </w:t>
      </w:r>
      <w:r>
        <w:rPr>
          <w:rFonts w:ascii="Times New Roman"/>
          <w:b w:val="false"/>
          <w:i w:val="false"/>
          <w:color w:val="000000"/>
          <w:sz w:val="28"/>
        </w:rPr>
        <w:t>№ 132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3. Установить, что каждое из государств – членов Таможенного союза вправе вносить в классификаторы, указанные в пункте 2 настоящего Решения, дополнения, которые применяются после уведомления других государств – членов Евразийского экономического союза и Евразийской экономической комиссии.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Евразийской экономической комиссии совместно с органами государств–членов Евразийского экономического союза, уполномоченными на ведение классификаторов стран мира и валют, продолжить работу по унификации классификаторов, указанных в пункте 2 настоящего Решения.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7" w:id="9"/>
    <w:p>
      <w:pPr>
        <w:spacing w:after="0"/>
        <w:ind w:left="0"/>
        <w:jc w:val="left"/>
      </w:pPr>
      <w:r>
        <w:rPr>
          <w:rFonts w:ascii="Times New Roman"/>
          <w:b/>
          <w:i w:val="false"/>
          <w:color w:val="000000"/>
        </w:rPr>
        <w:t xml:space="preserve"> Классификатор видов таможенных процедур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предшествующей таможенной процедуры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вне таможенной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вывоз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для внутреннего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таможенной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ввоз (допуск)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таможенная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транзит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таможенная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для внутреннего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пользу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Беспошлинная торговля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9" w:id="10"/>
    <w:p>
      <w:pPr>
        <w:spacing w:after="0"/>
        <w:ind w:left="0"/>
        <w:jc w:val="left"/>
      </w:pPr>
      <w:r>
        <w:rPr>
          <w:rFonts w:ascii="Times New Roman"/>
          <w:b/>
          <w:i w:val="false"/>
          <w:color w:val="000000"/>
        </w:rPr>
        <w:t xml:space="preserve"> Классификатор особенностей перемещения товаров</w:t>
      </w:r>
    </w:p>
    <w:bookmarkEnd w:id="10"/>
    <w:p>
      <w:pPr>
        <w:spacing w:after="0"/>
        <w:ind w:left="0"/>
        <w:jc w:val="both"/>
      </w:pPr>
      <w:r>
        <w:rPr>
          <w:rFonts w:ascii="Times New Roman"/>
          <w:b w:val="false"/>
          <w:i w:val="false"/>
          <w:color w:val="ff0000"/>
          <w:sz w:val="28"/>
        </w:rPr>
        <w:t xml:space="preserve">
      Сноска. Приложение 2 в редакции решения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19.02.2013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11.06.2013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01.10.2013 </w:t>
      </w:r>
      <w:r>
        <w:rPr>
          <w:rFonts w:ascii="Times New Roman"/>
          <w:b w:val="false"/>
          <w:i w:val="false"/>
          <w:color w:val="ff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22.12.2015 </w:t>
      </w:r>
      <w:r>
        <w:rPr>
          <w:rFonts w:ascii="Times New Roman"/>
          <w:b w:val="false"/>
          <w:i w:val="false"/>
          <w:color w:val="ff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24.04.2017 </w:t>
      </w:r>
      <w:r>
        <w:rPr>
          <w:rFonts w:ascii="Times New Roman"/>
          <w:b w:val="false"/>
          <w:i w:val="false"/>
          <w:color w:val="ff0000"/>
          <w:sz w:val="28"/>
        </w:rPr>
        <w:t>№ 33</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2</w:t>
      </w:r>
      <w:r>
        <w:rPr>
          <w:rFonts w:ascii="Times New Roman"/>
          <w:b w:val="false"/>
          <w:i w:val="false"/>
          <w:color w:val="ff0000"/>
          <w:sz w:val="28"/>
        </w:rPr>
        <w:t xml:space="preserve">); от 02.05.2017 </w:t>
      </w:r>
      <w:r>
        <w:rPr>
          <w:rFonts w:ascii="Times New Roman"/>
          <w:b w:val="false"/>
          <w:i w:val="false"/>
          <w:color w:val="ff0000"/>
          <w:sz w:val="28"/>
        </w:rPr>
        <w:t xml:space="preserve">№ 43 </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14.11.2017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15.11.2022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01.06.2021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13.09.2021 </w:t>
      </w:r>
      <w:r>
        <w:rPr>
          <w:rFonts w:ascii="Times New Roman"/>
          <w:b w:val="false"/>
          <w:i w:val="false"/>
          <w:color w:val="ff0000"/>
          <w:sz w:val="28"/>
        </w:rPr>
        <w:t>№ 118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04.10.2021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ff0000"/>
          <w:sz w:val="28"/>
        </w:rPr>
        <w:t>№ 196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 от 04.04.2023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08.12.2023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23.04.2025 </w:t>
      </w:r>
      <w:r>
        <w:rPr>
          <w:rFonts w:ascii="Times New Roman"/>
          <w:b w:val="false"/>
          <w:i w:val="false"/>
          <w:color w:val="ff0000"/>
          <w:sz w:val="28"/>
        </w:rPr>
        <w:t>№ 42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даты вступления в силу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25.12.2023);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перемещения товаров не установлены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оказания безвозмездной помощи и (или) на благотворительные цели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гуманитарной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не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w:t>
            </w:r>
          </w:p>
          <w:p>
            <w:pPr>
              <w:spacing w:after="20"/>
              <w:ind w:left="20"/>
              <w:jc w:val="both"/>
            </w:pPr>
            <w:r>
              <w:rPr>
                <w:rFonts w:ascii="Times New Roman"/>
                <w:b w:val="false"/>
                <w:i w:val="false"/>
                <w:color w:val="000000"/>
                <w:sz w:val="20"/>
              </w:rPr>
              <w:t>
стихийных бедствий, чрезвычайных ситуаций природного и техногенного</w:t>
            </w:r>
          </w:p>
          <w:p>
            <w:pPr>
              <w:spacing w:after="20"/>
              <w:ind w:left="20"/>
              <w:jc w:val="both"/>
            </w:pPr>
            <w:r>
              <w:rPr>
                <w:rFonts w:ascii="Times New Roman"/>
                <w:b w:val="false"/>
                <w:i w:val="false"/>
                <w:color w:val="000000"/>
                <w:sz w:val="20"/>
              </w:rPr>
              <w:t>
характера, не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Монетарное золото, национальная и иностранная валюта (кроме</w:t>
            </w:r>
          </w:p>
          <w:p>
            <w:pPr>
              <w:spacing w:after="20"/>
              <w:ind w:left="20"/>
              <w:jc w:val="both"/>
            </w:pPr>
            <w:r>
              <w:rPr>
                <w:rFonts w:ascii="Times New Roman"/>
                <w:b w:val="false"/>
                <w:i w:val="false"/>
                <w:color w:val="000000"/>
                <w:sz w:val="20"/>
              </w:rPr>
              <w:t>
используемой для нумизматических целей), ценные бумаги, выпущенные в</w:t>
            </w:r>
          </w:p>
          <w:p>
            <w:pPr>
              <w:spacing w:after="20"/>
              <w:ind w:left="20"/>
              <w:jc w:val="both"/>
            </w:pPr>
            <w:r>
              <w:rPr>
                <w:rFonts w:ascii="Times New Roman"/>
                <w:b w:val="false"/>
                <w:i w:val="false"/>
                <w:color w:val="000000"/>
                <w:sz w:val="20"/>
              </w:rPr>
              <w:t>
обращение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w:t>
            </w:r>
          </w:p>
          <w:p>
            <w:pPr>
              <w:spacing w:after="20"/>
              <w:ind w:left="20"/>
              <w:jc w:val="both"/>
            </w:pPr>
            <w:r>
              <w:rPr>
                <w:rFonts w:ascii="Times New Roman"/>
                <w:b w:val="false"/>
                <w:i w:val="false"/>
                <w:color w:val="000000"/>
                <w:sz w:val="20"/>
              </w:rPr>
              <w:t>
стихийных бедствий, чрезвычайных ситуаций природного и техногенного</w:t>
            </w:r>
          </w:p>
          <w:p>
            <w:pPr>
              <w:spacing w:after="20"/>
              <w:ind w:left="20"/>
              <w:jc w:val="both"/>
            </w:pPr>
            <w:r>
              <w:rPr>
                <w:rFonts w:ascii="Times New Roman"/>
                <w:b w:val="false"/>
                <w:i w:val="false"/>
                <w:color w:val="000000"/>
                <w:sz w:val="20"/>
              </w:rPr>
              <w:t>
характера,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(предметы материально-технического снабжения и снаряжения,</w:t>
            </w:r>
          </w:p>
          <w:p>
            <w:pPr>
              <w:spacing w:after="20"/>
              <w:ind w:left="20"/>
              <w:jc w:val="both"/>
            </w:pPr>
            <w:r>
              <w:rPr>
                <w:rFonts w:ascii="Times New Roman"/>
                <w:b w:val="false"/>
                <w:i w:val="false"/>
                <w:color w:val="000000"/>
                <w:sz w:val="20"/>
              </w:rPr>
              <w:t>
оборудование, запасные части, топливо, продовольствие и другое</w:t>
            </w:r>
          </w:p>
          <w:p>
            <w:pPr>
              <w:spacing w:after="20"/>
              <w:ind w:left="20"/>
              <w:jc w:val="both"/>
            </w:pPr>
            <w:r>
              <w:rPr>
                <w:rFonts w:ascii="Times New Roman"/>
                <w:b w:val="false"/>
                <w:i w:val="false"/>
                <w:color w:val="000000"/>
                <w:sz w:val="20"/>
              </w:rPr>
              <w:t>
имущество), вывозимые за пределы таможенной территории Евразийского экономического союза для обеспечения деятельности транспортных средств и</w:t>
            </w:r>
          </w:p>
          <w:p>
            <w:pPr>
              <w:spacing w:after="20"/>
              <w:ind w:left="20"/>
              <w:jc w:val="both"/>
            </w:pPr>
            <w:r>
              <w:rPr>
                <w:rFonts w:ascii="Times New Roman"/>
                <w:b w:val="false"/>
                <w:i w:val="false"/>
                <w:color w:val="000000"/>
                <w:sz w:val="20"/>
              </w:rPr>
              <w:t>
организаций государств – членов Евразийского экономического союза или для</w:t>
            </w:r>
          </w:p>
          <w:p>
            <w:pPr>
              <w:spacing w:after="20"/>
              <w:ind w:left="20"/>
              <w:jc w:val="both"/>
            </w:pPr>
            <w:r>
              <w:rPr>
                <w:rFonts w:ascii="Times New Roman"/>
                <w:b w:val="false"/>
                <w:i w:val="false"/>
                <w:color w:val="000000"/>
                <w:sz w:val="20"/>
              </w:rPr>
              <w:t>
обеспечения деятельности транспортных средств, арендованных</w:t>
            </w:r>
          </w:p>
          <w:p>
            <w:pPr>
              <w:spacing w:after="20"/>
              <w:ind w:left="20"/>
              <w:jc w:val="both"/>
            </w:pPr>
            <w:r>
              <w:rPr>
                <w:rFonts w:ascii="Times New Roman"/>
                <w:b w:val="false"/>
                <w:i w:val="false"/>
                <w:color w:val="000000"/>
                <w:sz w:val="20"/>
              </w:rPr>
              <w:t>
(зафрахтованных) лицами государств – членов Евразийского экономического союза, за исключением товаров, поименованных в позиции 010 (за исключением</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морского промысла, происходящая из государств – членов</w:t>
            </w:r>
          </w:p>
          <w:p>
            <w:pPr>
              <w:spacing w:after="20"/>
              <w:ind w:left="20"/>
              <w:jc w:val="both"/>
            </w:pPr>
            <w:r>
              <w:rPr>
                <w:rFonts w:ascii="Times New Roman"/>
                <w:b w:val="false"/>
                <w:i w:val="false"/>
                <w:color w:val="000000"/>
                <w:sz w:val="20"/>
              </w:rPr>
              <w:t>
Евразийского экономического союза, выловленная и ввозимая любыми видами транспорта и признаваемая происходящей из государств – 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припасов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временно ввезенные на таможенную территорию Евразийского экономического союза, по которым действие таможенной процедуры временного ввоза (допуска) приостанавливается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вклада в уставный капитал (фонд)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поставленные товары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проведения спортивных соревнований и</w:t>
            </w:r>
          </w:p>
          <w:p>
            <w:pPr>
              <w:spacing w:after="20"/>
              <w:ind w:left="20"/>
              <w:jc w:val="both"/>
            </w:pPr>
            <w:r>
              <w:rPr>
                <w:rFonts w:ascii="Times New Roman"/>
                <w:b w:val="false"/>
                <w:i w:val="false"/>
                <w:color w:val="000000"/>
                <w:sz w:val="20"/>
              </w:rPr>
              <w:t>
тренировок, концертов, театральных представлений, конкурсов,</w:t>
            </w:r>
          </w:p>
          <w:p>
            <w:pPr>
              <w:spacing w:after="20"/>
              <w:ind w:left="20"/>
              <w:jc w:val="both"/>
            </w:pPr>
            <w:r>
              <w:rPr>
                <w:rFonts w:ascii="Times New Roman"/>
                <w:b w:val="false"/>
                <w:i w:val="false"/>
                <w:color w:val="000000"/>
                <w:sz w:val="20"/>
              </w:rPr>
              <w:t>
фестивалей, религиозных, культурных и иных подобных мероприятий,</w:t>
            </w:r>
          </w:p>
          <w:p>
            <w:pPr>
              <w:spacing w:after="20"/>
              <w:ind w:left="20"/>
              <w:jc w:val="both"/>
            </w:pPr>
            <w:r>
              <w:rPr>
                <w:rFonts w:ascii="Times New Roman"/>
                <w:b w:val="false"/>
                <w:i w:val="false"/>
                <w:color w:val="000000"/>
                <w:sz w:val="20"/>
              </w:rPr>
              <w:t>
демонстраций на выставках, ярмарках, а также для проведения и</w:t>
            </w:r>
          </w:p>
          <w:p>
            <w:pPr>
              <w:spacing w:after="20"/>
              <w:ind w:left="20"/>
              <w:jc w:val="both"/>
            </w:pPr>
            <w:r>
              <w:rPr>
                <w:rFonts w:ascii="Times New Roman"/>
                <w:b w:val="false"/>
                <w:i w:val="false"/>
                <w:color w:val="000000"/>
                <w:sz w:val="20"/>
              </w:rPr>
              <w:t>
освещения официальных и иных мероприятий в средствах массовой</w:t>
            </w:r>
          </w:p>
          <w:p>
            <w:pPr>
              <w:spacing w:after="20"/>
              <w:ind w:left="20"/>
              <w:jc w:val="both"/>
            </w:pPr>
            <w:r>
              <w:rPr>
                <w:rFonts w:ascii="Times New Roman"/>
                <w:b w:val="false"/>
                <w:i w:val="false"/>
                <w:color w:val="000000"/>
                <w:sz w:val="20"/>
              </w:rPr>
              <w:t>
информации и подлежащие возврату, за исключением товаров,</w:t>
            </w:r>
          </w:p>
          <w:p>
            <w:pPr>
              <w:spacing w:after="20"/>
              <w:ind w:left="20"/>
              <w:jc w:val="both"/>
            </w:pPr>
            <w:r>
              <w:rPr>
                <w:rFonts w:ascii="Times New Roman"/>
                <w:b w:val="false"/>
                <w:i w:val="false"/>
                <w:color w:val="000000"/>
                <w:sz w:val="20"/>
              </w:rPr>
              <w:t>
поименованных в позициях с кодами 090 и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Рекламные материалы и сувенирная продукция, не подлежащие возврату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контейнеры, поддоны, используемые в качестве многооборотной тары,</w:t>
            </w:r>
          </w:p>
          <w:p>
            <w:pPr>
              <w:spacing w:after="20"/>
              <w:ind w:left="20"/>
              <w:jc w:val="both"/>
            </w:pPr>
            <w:r>
              <w:rPr>
                <w:rFonts w:ascii="Times New Roman"/>
                <w:b w:val="false"/>
                <w:i w:val="false"/>
                <w:color w:val="000000"/>
                <w:sz w:val="20"/>
              </w:rPr>
              <w:t>
подлежащей возврату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дипломатическими представительствами и консульскими учреждениями государств – членов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дипломатическими представительствами и консульскими учреждениями государств, не являющихся членами Евразийского экономического союза, расположенными на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указанными в подпункте 3 пункта 3 статьи 2 Таможенного кодекса Евразийского экономического союза организациями или их представительствами, расположенными на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поставляемые или возвращаемые по рекламации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том числе транспортные средства, запасные части и (или) оборудование, перемещаемые для осуществления либо возвращаемые после осуществления ремонта и (или) гарантийно-технического обслуживания, за исключением товаров, указанных в позициях с кодами 135, 136,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поставляемый в хранилища газа или возвращаемый из таких</w:t>
            </w:r>
          </w:p>
          <w:p>
            <w:pPr>
              <w:spacing w:after="20"/>
              <w:ind w:left="20"/>
              <w:jc w:val="both"/>
            </w:pPr>
            <w:r>
              <w:rPr>
                <w:rFonts w:ascii="Times New Roman"/>
                <w:b w:val="false"/>
                <w:i w:val="false"/>
                <w:color w:val="000000"/>
                <w:sz w:val="20"/>
              </w:rPr>
              <w:t>
хранилищ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трубопроводным транспортом, необходимые для проведения</w:t>
            </w:r>
          </w:p>
          <w:p>
            <w:pPr>
              <w:spacing w:after="20"/>
              <w:ind w:left="20"/>
              <w:jc w:val="both"/>
            </w:pPr>
            <w:r>
              <w:rPr>
                <w:rFonts w:ascii="Times New Roman"/>
                <w:b w:val="false"/>
                <w:i w:val="false"/>
                <w:color w:val="000000"/>
                <w:sz w:val="20"/>
              </w:rPr>
              <w:t>
его пусконаладочных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перемещаемые в качестве проб (образцов) для проведения исследований и испытаний, не связанных с процедурой оценки соответствия обязательным требованиям технических регламентов Евразийского экономического союза (Таможенного союза)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Неизвлекаемые остатки источников ионизирующего излучения (за исключением</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поставляемые по соглашениям о разделе продукции (за исключением</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проб (образцов) для целей проведения оценки соответствия обязательным требованиям технических регламентов Евразийского экономического союза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бывшая в употреблении (эксплуатации) </w:t>
            </w:r>
          </w:p>
          <w:p>
            <w:pPr>
              <w:spacing w:after="20"/>
              <w:ind w:left="20"/>
              <w:jc w:val="both"/>
            </w:pPr>
            <w:r>
              <w:rPr>
                <w:rFonts w:ascii="Times New Roman"/>
                <w:b w:val="false"/>
                <w:i w:val="false"/>
                <w:color w:val="000000"/>
                <w:sz w:val="20"/>
              </w:rPr>
              <w:t>(в соответствии с Решением Совета Евразийской экономической комиссии от 12 ноября 2021 г. №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строительства (сооружения) искусственных островов, сооружений,</w:t>
            </w:r>
          </w:p>
          <w:p>
            <w:pPr>
              <w:spacing w:after="20"/>
              <w:ind w:left="20"/>
              <w:jc w:val="both"/>
            </w:pPr>
            <w:r>
              <w:rPr>
                <w:rFonts w:ascii="Times New Roman"/>
                <w:b w:val="false"/>
                <w:i w:val="false"/>
                <w:color w:val="000000"/>
                <w:sz w:val="20"/>
              </w:rPr>
              <w:t>
иных объектов, находящихся за пределами территорий государств – членов</w:t>
            </w:r>
          </w:p>
          <w:p>
            <w:pPr>
              <w:spacing w:after="20"/>
              <w:ind w:left="20"/>
              <w:jc w:val="both"/>
            </w:pPr>
            <w:r>
              <w:rPr>
                <w:rFonts w:ascii="Times New Roman"/>
                <w:b w:val="false"/>
                <w:i w:val="false"/>
                <w:color w:val="000000"/>
                <w:sz w:val="20"/>
              </w:rPr>
              <w:t>
Евразийского экономического союза, в отношении которых государства – члены Евразийского экономического союза обладают (будут обладать) исключительной юрисдикцией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на искусственные острова, установки, сооружения и иные</w:t>
            </w:r>
          </w:p>
          <w:p>
            <w:pPr>
              <w:spacing w:after="20"/>
              <w:ind w:left="20"/>
              <w:jc w:val="both"/>
            </w:pPr>
            <w:r>
              <w:rPr>
                <w:rFonts w:ascii="Times New Roman"/>
                <w:b w:val="false"/>
                <w:i w:val="false"/>
                <w:color w:val="000000"/>
                <w:sz w:val="20"/>
              </w:rPr>
              <w:t>
объекты или с искусственных островов, установок, сооружений и иных объектов,</w:t>
            </w:r>
          </w:p>
          <w:p>
            <w:pPr>
              <w:spacing w:after="20"/>
              <w:ind w:left="20"/>
              <w:jc w:val="both"/>
            </w:pPr>
            <w:r>
              <w:rPr>
                <w:rFonts w:ascii="Times New Roman"/>
                <w:b w:val="false"/>
                <w:i w:val="false"/>
                <w:color w:val="000000"/>
                <w:sz w:val="20"/>
              </w:rPr>
              <w:t>
в отношении которых государства – члены Евразийского экономического союза обладают исключительной юрисдикцией, и находящиеся за пределами таможенной территории Евразийского экономического союза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(оборудование, включая машины, механизмы, а также комплектующие и запасные части к оборудованию, инструменты, материалы и иные изделия), ввозимые (ввезенные) на таможенную территорию Евразийского экономического союза до 31 декабря 2043 г. и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и/или проведения XXII Олимпийских зимних игр и XI Паралимпийских зимних игр 2014 года в городе Сочи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(ввезенные) на таможенную территорию Евразийского экономического союза и предназначенные исключительно для использования при организации и проведении официальных международных соревновательных мероприятий по профессиональному мастерству WorldSkills ("Ворлдскиллс")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(ввезенные) на таможенную территорию Евразийского экономического союза и предназначенные исключительно для использования при организации и проведении официальных международных мероприятий в рамках Международных Ганзейских дней Нового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12.09.2017 </w:t>
            </w:r>
            <w:r>
              <w:rPr>
                <w:rFonts w:ascii="Times New Roman"/>
                <w:b w:val="false"/>
                <w:i w:val="false"/>
                <w:color w:val="000000"/>
                <w:sz w:val="20"/>
              </w:rPr>
              <w:t>№ 116</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и/или проведения саммита АТЭС 2012 года</w:t>
            </w:r>
          </w:p>
          <w:p>
            <w:pPr>
              <w:spacing w:after="20"/>
              <w:ind w:left="20"/>
              <w:jc w:val="both"/>
            </w:pPr>
            <w:r>
              <w:rPr>
                <w:rFonts w:ascii="Times New Roman"/>
                <w:b w:val="false"/>
                <w:i w:val="false"/>
                <w:color w:val="000000"/>
                <w:sz w:val="20"/>
              </w:rPr>
              <w:t>
в городе Владивостоке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использования при организации и проведении чемпионата мира по футболу FIFA 2018 года и (или)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"Северный поток" (за</w:t>
            </w:r>
          </w:p>
          <w:p>
            <w:pPr>
              <w:spacing w:after="20"/>
              <w:ind w:left="20"/>
              <w:jc w:val="both"/>
            </w:pPr>
            <w:r>
              <w:rPr>
                <w:rFonts w:ascii="Times New Roman"/>
                <w:b w:val="false"/>
                <w:i w:val="false"/>
                <w:color w:val="000000"/>
                <w:sz w:val="20"/>
              </w:rPr>
              <w:t>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"Южный поток" (за</w:t>
            </w:r>
          </w:p>
          <w:p>
            <w:pPr>
              <w:spacing w:after="20"/>
              <w:ind w:left="20"/>
              <w:jc w:val="both"/>
            </w:pPr>
            <w:r>
              <w:rPr>
                <w:rFonts w:ascii="Times New Roman"/>
                <w:b w:val="false"/>
                <w:i w:val="false"/>
                <w:color w:val="000000"/>
                <w:sz w:val="20"/>
              </w:rPr>
              <w:t>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статус которых определяется в соответствии с пунктом 8 статьи 210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территории свободной (специальной, особой) экономической зоны, которые не могут быть идентифицированы таможенным органом как товары, находившиеся на территории свободной (специальной, особой) экономической зоны до ее создания, или как товары, ввезенные на территорию свободной (специальной, особой) экономической зоны или изготовленные (полученные) на территории свободной (специальной, особой) экономической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статус которых определяется в соответствии с пунктом 8 статьи 218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свободном складе, которые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 вывозимые с территории свободной (специальной, особой) экономической зоны на остальную часть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Евразийского экономического союза, в том числе не помещенных под таможенную процедуру свободной таможенной зоны, вывозимые с территории свободной (специальной, особой) экономической зоны за пределы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признаны товарами Евразийского экономического союза в соответствии со статьей 210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осуществлена идентификация иностранных товаров, помещенных под таможенную процедуру свободной таможенной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свободной таможенной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не признаны товарами Евразийского экономического союза в соответствии со статьей 210 Таможенного кодекса Евразийского экономического союза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помещенное под таможенную процедуру свободной таможенной зоны, введенное в эксплуатацию и используемое резидентом (участником, субъектом) свободной (специальной, особой) экономической зоны для реализации соглашения (договора) об осуществлении (ведении) деятельности на территории свободной (специальной, особой) экономической зоны (договора об условиях деятельности в свободной (специальной, особой) экономической зоне, инвестиционной декларации, предпринимательской программы), помещаемое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помещенные под таможенную процедуру свободной таможенной зоны на территории портовой свободной (специальной, особой) экономической зоны или логистической свободной (специальной, особой) экономической зоны, помещаемые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исключительно из товаров Евразийского экономического союза, помещенных под таможенную процедуру свободного склада, вывозимые с территории свободного склада на остальную часть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 признанные товарами Евразийского экономического союза в соответствии со статьей 218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осуществлена идентификация иностранных товаров, помещенных под таможенную процедуру свободного склада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свободного склада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 не признанные товарами Евразийского экономического союза в соответствии со статьей 218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помещенное под таможенную процедуру свободного склада, введенное в эксплуатацию и используемое владельцем свободного склада для совершения операций, предусмотренных пунктом 1 статьи 213 Таможенного кодекса Евразийского экономического союза, помещаемое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217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помещаемые под таможенную процедуру реимпорта, в отношении которых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реимпорта, в отношении которых не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образовавшиеся в результате переработки товаров на таможенной территории и переработки для внутреннего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образовавшиеся в результате переработки товаров на таможенной территории и переработки для внутреннего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полученные в результате переработки товаров, помещенных под таможенные процедуры переработки на таможенной территории, переработки вне таможенной территории, переработки для внутреннего потребления, за исключением товаров, указанных в позициях с кодами 044, 134 – 138 (в том числе продуктов переработки,полученных в результате переработки товаров, помещенных под таможенные процедуры переработки на таможенной территории, переработки вне таможенной территории)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вывозимые с таможенной территории Евразийского экономического союза, за исключением товаров, указанных в позициях с кодами 136 и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ввозимые на таможенную территорию Евразийского экономического союза взамен продуктов переработки в соответствии со статьей 183 Таможенного кодекса Евразийского экономического союза, если операцией по переработке является ремонт товаров, в том числе гарантийный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замены иностранных товаров в соответствии с абзацем вторым пункта 1 статьи 172 Таможенного кодекса Евразийского экономического союза, вывозимые с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ввозимые на таможенную территорию Евразийского экономического союза взамен продуктов переработки в соответствии со статьей 183 Таможенного кодекса Евразийского экономического союза, если операции по переработке осуществляются в отношении товаров, перемещаемых трубопроводным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если операцией по переработке является ремонт товара, в том числе гарантийный, вывозимые с таможенной территории Евразийского экономического союза, за исключением товаров, указанных в позиции с кодом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склада, в отношении которых предполагается завершение действия такой таможенной процедуры в соответствии с подпунктом 5 пункта 1 статьи 161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товары, реализованные в магазинах беспошлинной торговли лицам, указанным в подпункте 3 пункта 2 </w:t>
            </w:r>
            <w:r>
              <w:rPr>
                <w:rFonts w:ascii="Times New Roman"/>
                <w:b w:val="false"/>
                <w:i w:val="false"/>
                <w:color w:val="000000"/>
                <w:sz w:val="20"/>
              </w:rPr>
              <w:t>статьи 243</w:t>
            </w:r>
            <w:r>
              <w:rPr>
                <w:rFonts w:ascii="Times New Roman"/>
                <w:b w:val="false"/>
                <w:i w:val="false"/>
                <w:color w:val="000000"/>
                <w:sz w:val="20"/>
              </w:rPr>
              <w:t xml:space="preserve"> Таможенного кодекса Евразийского экономического союза, в отношении которых действие таможенной процедуры беспошлинной торговли завершается путем их помещения под таможенную процедуру выпуска для внутреннего потребления в соответствии с пунктом 2 </w:t>
            </w:r>
            <w:r>
              <w:rPr>
                <w:rFonts w:ascii="Times New Roman"/>
                <w:b w:val="false"/>
                <w:i w:val="false"/>
                <w:color w:val="000000"/>
                <w:sz w:val="20"/>
              </w:rPr>
              <w:t>статьи 246</w:t>
            </w:r>
            <w:r>
              <w:rPr>
                <w:rFonts w:ascii="Times New Roman"/>
                <w:b w:val="false"/>
                <w:i w:val="false"/>
                <w:color w:val="000000"/>
                <w:sz w:val="20"/>
              </w:rPr>
              <w:t xml:space="preserve">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товары, в отношении которых таможенная процедура беспошлинной торговли завершается путем их помещения под таможенную процедуру выпуска для внутреннего потребления в соответствии с подпунктом 1 пункта 4 </w:t>
            </w:r>
            <w:r>
              <w:rPr>
                <w:rFonts w:ascii="Times New Roman"/>
                <w:b w:val="false"/>
                <w:i w:val="false"/>
                <w:color w:val="000000"/>
                <w:sz w:val="20"/>
              </w:rPr>
              <w:t>статьи 246</w:t>
            </w:r>
            <w:r>
              <w:rPr>
                <w:rFonts w:ascii="Times New Roman"/>
                <w:b w:val="false"/>
                <w:i w:val="false"/>
                <w:color w:val="000000"/>
                <w:sz w:val="20"/>
              </w:rPr>
              <w:t xml:space="preserve">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Республике Беларусь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мены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финансовой аренды (лизинга)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дарения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за пределы таможенной территории Евразийского экономического союза с целью реализации без предварительного заключения сделки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Республике Казахстан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группы 27 ТН ВЭД ЕАЭС, произведенные из казахстанского сырья, добытого на Карачаганакском месторождении (Республика Казахстан), и вывозимые за пределы таможенной территории Евразийского экономического союза с территории Российской Федерации (для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Российской Федерации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помещенные под таможенную процедуру свободной таможенной зоны в</w:t>
            </w:r>
          </w:p>
          <w:p>
            <w:pPr>
              <w:spacing w:after="20"/>
              <w:ind w:left="20"/>
              <w:jc w:val="both"/>
            </w:pPr>
            <w:r>
              <w:rPr>
                <w:rFonts w:ascii="Times New Roman"/>
                <w:b w:val="false"/>
                <w:i w:val="false"/>
                <w:color w:val="000000"/>
                <w:sz w:val="20"/>
              </w:rPr>
              <w:t>
Магаданской области Российской Федерации, предназначенные для собственных</w:t>
            </w:r>
          </w:p>
          <w:p>
            <w:pPr>
              <w:spacing w:after="20"/>
              <w:ind w:left="20"/>
              <w:jc w:val="both"/>
            </w:pPr>
            <w:r>
              <w:rPr>
                <w:rFonts w:ascii="Times New Roman"/>
                <w:b w:val="false"/>
                <w:i w:val="false"/>
                <w:color w:val="000000"/>
                <w:sz w:val="20"/>
              </w:rPr>
              <w:t>
производственных и технологических нужд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подакцизных товаров), ввозимые в целях осуществления исследовательской деятельности и коммерциализации результатов участниками проекта создания и обеспечения функционирования территориально обособленного комплекса (инновационного центра "Сколково"), в отношении которых предоставляются субсидии на возмещение затрат по уплате ввозной таможенной пошлины и налога на добавленную стоимость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реализации проекта создания и обеспечения функционирования территориально обособленного комплекса (инновационного центра "Сколково"), за исключением товаров, указанных под кодом 172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необходимые для обеспечения деятельности воздушного пункта пропуска или международного аэропорта (для Российской Федерации)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обеспечения деятельности морских (речных) портов, находящихся в морских (речных) пунктах пропуска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на территорию или с территории комплекса "Байконур"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подакцизных товаров), ввозимые для целей их использования при строительстве, оборудовании и техническом оснащении объектов недвижимости на территориях инновационных научно-технологических центров или необходимые для осуществления научно-технологической деятельности участниками проекта, в отношении которых предоставляются субсидии на возмещение затрат по уплате таможенных пошлин и налога на добавленную стоимость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для целей их использования при строительстве, оборудовании и техническом оснащении объектов недвижимости на территориях инновационных научно-технологических центров или необходимые для осуществления научно-технологической деятельности участниками проекта, за исключением товаров, указанных под кодом 177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ввозимая (ввезенная) в Российскую Федерацию в целях нанесения федеральных специальных марок (в том числе помещаемая под таможенную процедуру таможенного склада для нанесения федеральных специальных марок, выпускаемая в соответствии с заявленной таможенной процедурой после нанесения федеральных специальных марок, вывозимая в соответствии с таможенной процедурой реэкспорта без нанесения федеральных специальных марок)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рамках соглашения о защите и поощрении капиталовложений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соответствии с межправительственными договорами о производственной и научно-технической кооперации предприятий оборонных отраслей промышленности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через таможенную границу Евразийского экономического союза в соответствии с контрактом (договором, соглашением) на поставку делящихся и радиоактивных материалов совместно с такими материалами в рамках одной поставки, включая упаковку, транспортные упаковочные комплекты и приспособления для них, сведения о которых указаны в сертификатах-разрешениях на конструкцию и (или) перевозку транспортных упаковочных комплектов, оборудование и комплектующие для транспортировки, хранения, эксплуатации, измерения и производства делящихся и радиоактивных материалов, отходы и остатки, образующиеся в процессе производства делящихся и радиоактивных материалов, документация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через таможенную границу Евразийского экономического союза в рамках контракта (договора, соглашения) на поставку делящихся и радиоактивных материалов отдельно от таких материалов, включая упаковку, транспортные упаковочные комплекты и приспособления для них, сведения о которых указаны в сертификатах-разрешениях на конструкцию и (или) перевозку транспортных упаковочных комплектов, оборудование и комплектующие для транспортировки, хранения, эксплуатации, измерения и производства делящихся и радиоактивных материалов, отходы и остатки, образующиеся в процессе производства делящихся и радиоактивных материалов, документация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использования детьми в возрасте до 14 лет, за исключением случаев, когда товары подпадают под иные особенности перемещения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изотопы для медицинского и иного назначения, их сплавы, соединения и смеси, а также продукты или устройства, содержащие любое из вышеописанного, имеющие период полураспада менее 10 дней (короткоживущие изотопы)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использования при строительстве, оборудовании и техническом оснащении объектов недвижимости на территории международного медицинского кластера, размещенного на земельных участках территориально обособленного комплекса (инновационного центра "Сколково"), или необходимые для осуществления деятельности, соответствующей целям деятельности указанного медицинского кластера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Республике Армения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финансовой аренды (лизинга) (для Республики Армения)</w:t>
            </w:r>
          </w:p>
        </w:tc>
      </w:tr>
    </w:tbl>
    <w:p>
      <w:pPr>
        <w:spacing w:after="0"/>
        <w:ind w:left="0"/>
        <w:jc w:val="both"/>
      </w:pPr>
      <w:r>
        <w:rPr>
          <w:rFonts w:ascii="Times New Roman"/>
          <w:b w:val="false"/>
          <w:i w:val="false"/>
          <w:color w:val="000000"/>
          <w:sz w:val="28"/>
        </w:rPr>
        <w:t>
      * Третий разряд кода (“Х” может принимать значения от “0” до “9”)</w:t>
      </w:r>
    </w:p>
    <w:p>
      <w:pPr>
        <w:spacing w:after="0"/>
        <w:ind w:left="0"/>
        <w:jc w:val="both"/>
      </w:pPr>
      <w:r>
        <w:rPr>
          <w:rFonts w:ascii="Times New Roman"/>
          <w:b w:val="false"/>
          <w:i w:val="false"/>
          <w:color w:val="000000"/>
          <w:sz w:val="28"/>
        </w:rPr>
        <w:t>
      ** Не применяется в отношении товаров,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 70.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3</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1" w:id="11"/>
    <w:p>
      <w:pPr>
        <w:spacing w:after="0"/>
        <w:ind w:left="0"/>
        <w:jc w:val="left"/>
      </w:pPr>
      <w:r>
        <w:rPr>
          <w:rFonts w:ascii="Times New Roman"/>
          <w:b/>
          <w:i w:val="false"/>
          <w:color w:val="000000"/>
        </w:rPr>
        <w:t xml:space="preserve"> Классификатор видов транспорта и транспортировки товаров</w:t>
      </w:r>
    </w:p>
    <w:bookmarkEnd w:id="11"/>
    <w:p>
      <w:pPr>
        <w:spacing w:after="0"/>
        <w:ind w:left="0"/>
        <w:jc w:val="both"/>
      </w:pPr>
      <w:r>
        <w:rPr>
          <w:rFonts w:ascii="Times New Roman"/>
          <w:b w:val="false"/>
          <w:i w:val="false"/>
          <w:color w:val="ff0000"/>
          <w:sz w:val="28"/>
        </w:rPr>
        <w:t xml:space="preserve">
      Сноска. Приложение 3 с изменениями, внесенными решением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Морской/речной транспорт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 за исключением транспортных средств, указанных под кодами 31, 32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транспортных средств (тягач с полуприцепом или прицепом)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транспортных средств (тягач с прицепом (-ами) и полуприцепом</w:t>
            </w:r>
          </w:p>
          <w:p>
            <w:pPr>
              <w:spacing w:after="20"/>
              <w:ind w:left="20"/>
              <w:jc w:val="both"/>
            </w:pPr>
            <w:r>
              <w:rPr>
                <w:rFonts w:ascii="Times New Roman"/>
                <w:b w:val="false"/>
                <w:i w:val="false"/>
                <w:color w:val="000000"/>
                <w:sz w:val="20"/>
              </w:rPr>
              <w:t>
(-ами)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Почтовое отправление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перемещающееся в качестве товара своим ходом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p>
      <w:pPr>
        <w:spacing w:after="0"/>
        <w:ind w:left="0"/>
        <w:jc w:val="both"/>
      </w:pPr>
      <w:r>
        <w:rPr>
          <w:rFonts w:ascii="Times New Roman"/>
          <w:b w:val="false"/>
          <w:i w:val="false"/>
          <w:color w:val="000000"/>
          <w:sz w:val="28"/>
        </w:rPr>
        <w:t>
      * в том числе любое транспортное средство, перевозимое посредством указанного вида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4</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3" w:id="12"/>
    <w:p>
      <w:pPr>
        <w:spacing w:after="0"/>
        <w:ind w:left="0"/>
        <w:jc w:val="left"/>
      </w:pPr>
      <w:r>
        <w:rPr>
          <w:rFonts w:ascii="Times New Roman"/>
          <w:b/>
          <w:i w:val="false"/>
          <w:color w:val="000000"/>
        </w:rPr>
        <w:t xml:space="preserve"> Классификатор методов определения таможенной стоимости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определение таможенной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 стоимости сделки с ввозимыми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 стоимости сделки с   идентичными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 стоимости сделки с однородными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вычитания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метод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23 ноября 2021 г. № 152)</w:t>
            </w:r>
          </w:p>
        </w:tc>
      </w:tr>
    </w:tbl>
    <w:p>
      <w:pPr>
        <w:spacing w:after="0"/>
        <w:ind w:left="0"/>
        <w:jc w:val="left"/>
      </w:pPr>
      <w:r>
        <w:rPr>
          <w:rFonts w:ascii="Times New Roman"/>
          <w:b/>
          <w:i w:val="false"/>
          <w:color w:val="000000"/>
        </w:rPr>
        <w:t xml:space="preserve"> КЛАССИФИКАТОР</w:t>
      </w:r>
      <w:r>
        <w:br/>
      </w:r>
      <w:r>
        <w:rPr>
          <w:rFonts w:ascii="Times New Roman"/>
          <w:b/>
          <w:i w:val="false"/>
          <w:color w:val="000000"/>
        </w:rPr>
        <w:t>результатов таможенного контроля таможенной стоимости</w:t>
      </w:r>
    </w:p>
    <w:p>
      <w:pPr>
        <w:spacing w:after="0"/>
        <w:ind w:left="0"/>
        <w:jc w:val="both"/>
      </w:pPr>
      <w:r>
        <w:rPr>
          <w:rFonts w:ascii="Times New Roman"/>
          <w:b w:val="false"/>
          <w:i w:val="false"/>
          <w:color w:val="ff0000"/>
          <w:sz w:val="28"/>
        </w:rPr>
        <w:t xml:space="preserve">
      Сноска. Классификатор - в редакции Решения Коллегии Евразийской экономической коллегии от 23.11.2021 </w:t>
      </w:r>
      <w:r>
        <w:rPr>
          <w:rFonts w:ascii="Times New Roman"/>
          <w:b w:val="false"/>
          <w:i w:val="false"/>
          <w:color w:val="ff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таможенной стоимости товаров, заявленные в декларации на товары, не изменялись (не дополнялись)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таможенной стоимости товаров, заявленные в декларации на товары, изменены (дополнены)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таможенный контроль таможенной стоимости товаров, заявленной при таможенном декларировании, начатый до выпуска товаров, а в отношении товаров, выпуск которых осуществлен до подачи декларации на товары, – начатый до направления декларанту таможенным органом электронного документа либо проставления соответствующих отметок на декларации на товары, поданной на бумажном носителе, и (или) коммерческих, транспортных (перевозочных) документах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120 Таможенного кодекса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6</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7" w:id="13"/>
    <w:p>
      <w:pPr>
        <w:spacing w:after="0"/>
        <w:ind w:left="0"/>
        <w:jc w:val="left"/>
      </w:pPr>
      <w:r>
        <w:rPr>
          <w:rFonts w:ascii="Times New Roman"/>
          <w:b/>
          <w:i w:val="false"/>
          <w:color w:val="000000"/>
        </w:rPr>
        <w:t xml:space="preserve"> Классификатор особенностей таможенного декларирования товаров</w:t>
      </w:r>
    </w:p>
    <w:bookmarkEnd w:id="13"/>
    <w:p>
      <w:pPr>
        <w:spacing w:after="0"/>
        <w:ind w:left="0"/>
        <w:jc w:val="both"/>
      </w:pPr>
      <w:r>
        <w:rPr>
          <w:rFonts w:ascii="Times New Roman"/>
          <w:b w:val="false"/>
          <w:i w:val="false"/>
          <w:color w:val="ff0000"/>
          <w:sz w:val="28"/>
        </w:rPr>
        <w:t xml:space="preserve">
      Сноска. Приложение 6 с изменениями, внесенными решением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решениями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24.11.2020 </w:t>
      </w:r>
      <w:r>
        <w:rPr>
          <w:rFonts w:ascii="Times New Roman"/>
          <w:b w:val="false"/>
          <w:i w:val="false"/>
          <w:color w:val="ff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таможенное декларирование в соответствии со статьей 114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Предварительное таможенное декларирование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 (для Российской Федерации)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таможенное декларирование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таможенное декларирование в соответствии со статьей 115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недостающих сведений, заявленных при неполном таможенном декларировании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115 Таможенного кодекса Евразийского экономического союза (корректировка декларации на товары) (для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таможенное декларирование в соответствии со статьей 116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недостающих сведений, а также сведений о фактическом количестве товаров, заявленных при периодическом таможенном декларировании в соответствии с </w:t>
            </w:r>
            <w:r>
              <w:rPr>
                <w:rFonts w:ascii="Times New Roman"/>
                <w:b w:val="false"/>
                <w:i w:val="false"/>
                <w:color w:val="000000"/>
                <w:sz w:val="20"/>
              </w:rPr>
              <w:t>пунктом 6</w:t>
            </w:r>
            <w:r>
              <w:rPr>
                <w:rFonts w:ascii="Times New Roman"/>
                <w:b w:val="false"/>
                <w:i w:val="false"/>
                <w:color w:val="000000"/>
                <w:sz w:val="20"/>
              </w:rPr>
              <w:t xml:space="preserve"> статьи 116 Таможенного кодекса Евразийского экономического союза (корректировка декларации на товары) (для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(временное периодическое) таможенное декларирование (временная декларация на товары) (для Республики Казахстан 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(временное периодическое) таможенное декларирование (полная декларация на товары) (для Республики Казахстан 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(заявление на условный выпуск компонентов)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(итоговая декларация на товары)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периодическое таможенное декларирование (полная декларация на товары, поданная при завершении поставок по одной временной декларации на товары и означающая окончание поставок в рамках такой временной декларации на товары)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при их выпуске до подачи</w:t>
            </w:r>
          </w:p>
          <w:p>
            <w:pPr>
              <w:spacing w:after="20"/>
              <w:ind w:left="20"/>
              <w:jc w:val="both"/>
            </w:pPr>
            <w:r>
              <w:rPr>
                <w:rFonts w:ascii="Times New Roman"/>
                <w:b w:val="false"/>
                <w:i w:val="false"/>
                <w:color w:val="000000"/>
                <w:sz w:val="20"/>
              </w:rPr>
              <w:t>
таможенной декларации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незаконно ввезенных на</w:t>
            </w:r>
          </w:p>
          <w:p>
            <w:pPr>
              <w:spacing w:after="20"/>
              <w:ind w:left="20"/>
              <w:jc w:val="both"/>
            </w:pPr>
            <w:r>
              <w:rPr>
                <w:rFonts w:ascii="Times New Roman"/>
                <w:b w:val="false"/>
                <w:i w:val="false"/>
                <w:color w:val="000000"/>
                <w:sz w:val="20"/>
              </w:rPr>
              <w:t>
таможенную территорию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особенности таможенного декларирования товаров, перемещаемых</w:t>
            </w:r>
          </w:p>
          <w:p>
            <w:pPr>
              <w:spacing w:after="20"/>
              <w:ind w:left="20"/>
              <w:jc w:val="both"/>
            </w:pPr>
            <w:r>
              <w:rPr>
                <w:rFonts w:ascii="Times New Roman"/>
                <w:b w:val="false"/>
                <w:i w:val="false"/>
                <w:color w:val="000000"/>
                <w:sz w:val="20"/>
              </w:rPr>
              <w:t>
трубопроводным транспортом и по линиям электропередачи (дополнительная</w:t>
            </w:r>
          </w:p>
          <w:p>
            <w:pPr>
              <w:spacing w:after="20"/>
              <w:ind w:left="20"/>
              <w:jc w:val="both"/>
            </w:pPr>
            <w:r>
              <w:rPr>
                <w:rFonts w:ascii="Times New Roman"/>
                <w:b w:val="false"/>
                <w:i w:val="false"/>
                <w:color w:val="000000"/>
                <w:sz w:val="20"/>
              </w:rPr>
              <w:t>
временная таможенная декларация)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 декларирование товаров с указанием ориентировочных сведений (для</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 декларирование товаров с указанием точных сведений (для</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7</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9" w:id="14"/>
    <w:p>
      <w:pPr>
        <w:spacing w:after="0"/>
        <w:ind w:left="0"/>
        <w:jc w:val="left"/>
      </w:pPr>
      <w:r>
        <w:rPr>
          <w:rFonts w:ascii="Times New Roman"/>
          <w:b/>
          <w:i w:val="false"/>
          <w:color w:val="000000"/>
        </w:rPr>
        <w:t xml:space="preserve"> Классификатор льгот по уплате таможенных платежей</w:t>
      </w:r>
    </w:p>
    <w:bookmarkEnd w:id="1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7 предусматриваются изменения решениями Коллегии Евразийской экономической комиссии от 26.11.2025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02.12.2025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7 с изменениями, внесенными решениями Комиссии таможенного союза от 14.10.2010 </w:t>
      </w:r>
      <w:r>
        <w:rPr>
          <w:rFonts w:ascii="Times New Roman"/>
          <w:b w:val="false"/>
          <w:i w:val="false"/>
          <w:color w:val="000000"/>
          <w:sz w:val="28"/>
        </w:rPr>
        <w:t>№ 441</w:t>
      </w:r>
      <w:r>
        <w:rPr>
          <w:rFonts w:ascii="Times New Roman"/>
          <w:b w:val="false"/>
          <w:i w:val="false"/>
          <w:color w:val="ff0000"/>
          <w:sz w:val="28"/>
        </w:rPr>
        <w:t xml:space="preserve"> (вступает в силу с даты его официального опубликования); от 07.04.2011 </w:t>
      </w:r>
      <w:r>
        <w:rPr>
          <w:rFonts w:ascii="Times New Roman"/>
          <w:b w:val="false"/>
          <w:i w:val="false"/>
          <w:color w:val="000000"/>
          <w:sz w:val="28"/>
        </w:rPr>
        <w:t>№ 719</w:t>
      </w:r>
      <w:r>
        <w:rPr>
          <w:rFonts w:ascii="Times New Roman"/>
          <w:b w:val="false"/>
          <w:i w:val="false"/>
          <w:color w:val="ff0000"/>
          <w:sz w:val="28"/>
        </w:rPr>
        <w:t xml:space="preserve"> (вступает в силу с 01.07.2011); от 18.11.2011 </w:t>
      </w:r>
      <w:r>
        <w:rPr>
          <w:rFonts w:ascii="Times New Roman"/>
          <w:b w:val="false"/>
          <w:i w:val="false"/>
          <w:color w:val="000000"/>
          <w:sz w:val="28"/>
        </w:rPr>
        <w:t>№ 858</w:t>
      </w:r>
      <w:r>
        <w:rPr>
          <w:rFonts w:ascii="Times New Roman"/>
          <w:b w:val="false"/>
          <w:i w:val="false"/>
          <w:color w:val="ff0000"/>
          <w:sz w:val="28"/>
        </w:rPr>
        <w:t xml:space="preserve"> (вступает в силу с даты его официального опубликования); решением Совета Евразийской экономической комиссии от 19.03.2012 </w:t>
      </w:r>
      <w:r>
        <w:rPr>
          <w:rFonts w:ascii="Times New Roman"/>
          <w:b w:val="false"/>
          <w:i w:val="false"/>
          <w:color w:val="000000"/>
          <w:sz w:val="28"/>
        </w:rPr>
        <w:t>№ 9</w:t>
      </w:r>
      <w:r>
        <w:rPr>
          <w:rFonts w:ascii="Times New Roman"/>
          <w:b w:val="false"/>
          <w:i w:val="false"/>
          <w:color w:val="ff0000"/>
          <w:sz w:val="28"/>
        </w:rPr>
        <w:t xml:space="preserve">; решениями Коллегии Евразийской экономической комиссии от 16.08.2012 </w:t>
      </w:r>
      <w:r>
        <w:rPr>
          <w:rFonts w:ascii="Times New Roman"/>
          <w:b w:val="false"/>
          <w:i w:val="false"/>
          <w:color w:val="000000"/>
          <w:sz w:val="28"/>
        </w:rPr>
        <w:t>№ 125</w:t>
      </w:r>
      <w:r>
        <w:rPr>
          <w:rFonts w:ascii="Times New Roman"/>
          <w:b w:val="false"/>
          <w:i w:val="false"/>
          <w:color w:val="ff0000"/>
          <w:sz w:val="28"/>
        </w:rPr>
        <w:t xml:space="preserve"> (вступает в силу с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16.07.2012 № 54); от 19.02.2013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11.06.2013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25.06.2013 </w:t>
      </w:r>
      <w:r>
        <w:rPr>
          <w:rFonts w:ascii="Times New Roman"/>
          <w:b w:val="false"/>
          <w:i w:val="false"/>
          <w:color w:val="000000"/>
          <w:sz w:val="28"/>
        </w:rPr>
        <w:t>№ 140</w:t>
      </w:r>
      <w:r>
        <w:rPr>
          <w:rFonts w:ascii="Times New Roman"/>
          <w:b w:val="false"/>
          <w:i w:val="false"/>
          <w:color w:val="ff0000"/>
          <w:sz w:val="28"/>
        </w:rPr>
        <w:t xml:space="preserve"> (вступает в силу с 01.09.2013);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00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18.08.2015 </w:t>
      </w:r>
      <w:r>
        <w:rPr>
          <w:rFonts w:ascii="Times New Roman"/>
          <w:b w:val="false"/>
          <w:i w:val="false"/>
          <w:color w:val="000000"/>
          <w:sz w:val="28"/>
        </w:rPr>
        <w:t>№ 91</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22.12.2015 </w:t>
      </w:r>
      <w:r>
        <w:rPr>
          <w:rFonts w:ascii="Times New Roman"/>
          <w:b w:val="false"/>
          <w:i w:val="false"/>
          <w:color w:val="00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30.08.2016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09.08.2016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29.11.2016 </w:t>
      </w:r>
      <w:r>
        <w:rPr>
          <w:rFonts w:ascii="Times New Roman"/>
          <w:b w:val="false"/>
          <w:i w:val="false"/>
          <w:color w:val="00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24.04.2017 </w:t>
      </w:r>
      <w:r>
        <w:rPr>
          <w:rFonts w:ascii="Times New Roman"/>
          <w:b w:val="false"/>
          <w:i w:val="false"/>
          <w:color w:val="000000"/>
          <w:sz w:val="28"/>
        </w:rPr>
        <w:t>№ 33</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14.11.2017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00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000000"/>
          <w:sz w:val="28"/>
        </w:rPr>
        <w:t>№ 174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21.04.2020 </w:t>
      </w:r>
      <w:r>
        <w:rPr>
          <w:rFonts w:ascii="Times New Roman"/>
          <w:b w:val="false"/>
          <w:i w:val="false"/>
          <w:color w:val="000000"/>
          <w:sz w:val="28"/>
        </w:rPr>
        <w:t>№ 50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24.11.2020 </w:t>
      </w:r>
      <w:r>
        <w:rPr>
          <w:rFonts w:ascii="Times New Roman"/>
          <w:b w:val="false"/>
          <w:i w:val="false"/>
          <w:color w:val="00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13.09.2021 </w:t>
      </w:r>
      <w:r>
        <w:rPr>
          <w:rFonts w:ascii="Times New Roman"/>
          <w:b w:val="false"/>
          <w:i w:val="false"/>
          <w:color w:val="000000"/>
          <w:sz w:val="28"/>
        </w:rPr>
        <w:t>№ 118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31.05.2022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04.04.2023 </w:t>
      </w:r>
      <w:r>
        <w:rPr>
          <w:rFonts w:ascii="Times New Roman"/>
          <w:b w:val="false"/>
          <w:i w:val="false"/>
          <w:color w:val="00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22.08.2023 </w:t>
      </w:r>
      <w:r>
        <w:rPr>
          <w:rFonts w:ascii="Times New Roman"/>
          <w:b w:val="false"/>
          <w:i w:val="false"/>
          <w:color w:val="00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от 23.04.2025 </w:t>
      </w:r>
      <w:r>
        <w:rPr>
          <w:rFonts w:ascii="Times New Roman"/>
          <w:b w:val="false"/>
          <w:i w:val="false"/>
          <w:color w:val="000000"/>
          <w:sz w:val="28"/>
        </w:rPr>
        <w:t>№ 42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даты вступления в силу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25.12.2023); от 10.12.2024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01.04.2025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Льготы, предусмотренные правом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Льготы по уплате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валюты государств – членов Евразийского экономического союза, валюты третьих стран (кроме используемой для нумизматических целей), а также ценных бумаг в соответствии с законодательством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в качестве гуманитарной помощи и (или) в целях ликвидации последствий стихийных бедствий, аварий или катастроф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кроме подакцизных (за исключением легковых автомобилей, специально предназначенных для медицинских целей), ввозимых по линии третьих стран, международных организаций, правительств в благотворительных целях и (или) признаваемых в соответствии с законодательством государств – членов Евразийского экономического союза в качестве безвозмездной помощи (содействия), в том числе технической помощи (содействия)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оборудования, включая машины, механизмы, а также материалов, входящих в комплект поставки соответствующего оборудования, и комплектующих изделий (за исключением подакцизных), ввозимых в счет кредитов, предоставленных иностранными государствами и международными финансовыми организациями в соответствии с международными договорами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моторных транспортных средств товарных позиций 8701, 8702, 8703, 8704, 8705 ТН ВЭД ЕАЭС, произведенных хозяйствующими субъектами государств – членов Евразийского экономического союза с применением понятия "промышленная сборка", при выполнении установленных условий и критериев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в качестве вклада иностранного учредителя в уставный (складочный) капитал (фонд) в пределах сроков, установленных учредительными документами для формирования этого капитала (фонда), за исключением освобождения, определенного кодом УФ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из третьих стран в качестве вклада учредителя в уставный (складочный) капитал (фонд) в пределах сроков, установленных учредительными документами для формирования этого капитала (фонда) в порядке, предусмотренном законодательством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плавучих судов, регистрируемых в международных реестрах судов, установленных законодательством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продукции морского промысла судов государств – членов Евразийского экономического союза, а также судов, арендованных (зафрахтованных) юридическими лицами и (или) физическими лицами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судов рыболовных, плавучих баз и прочих судов для переработки и консервирования рыбных продуктов, морских (код 8902 00 100 0 ТН ВЭД ЕАЭС), зарегистрированных в реестре судов государства – члена Евразийского экономического союза, плавающих под флагом одного из государств – членов Евразийского экономического союза, ввозимых на таможенную территорию Евразийского экономического союза и помещаемых под таможенную процедуру выпуска для внутреннего потребления до 1 января 2018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24.04.2017 </w:t>
            </w:r>
            <w:r>
              <w:rPr>
                <w:rFonts w:ascii="Times New Roman"/>
                <w:b w:val="false"/>
                <w:i w:val="false"/>
                <w:color w:val="ff0000"/>
                <w:sz w:val="20"/>
              </w:rPr>
              <w:t xml:space="preserve">№ 33 </w:t>
            </w:r>
            <w:r>
              <w:rPr>
                <w:rFonts w:ascii="Times New Roman"/>
                <w:b w:val="false"/>
                <w:i w:val="false"/>
                <w:color w:val="ff0000"/>
                <w:sz w:val="20"/>
              </w:rPr>
              <w:t xml:space="preserve">(порядок вступления в силу см. </w:t>
            </w:r>
            <w:r>
              <w:rPr>
                <w:rFonts w:ascii="Times New Roman"/>
                <w:b w:val="false"/>
                <w:i w:val="false"/>
                <w:color w:val="ff0000"/>
                <w:sz w:val="20"/>
              </w:rPr>
              <w:t>п.2</w:t>
            </w:r>
            <w:r>
              <w:rPr>
                <w:rFonts w:ascii="Times New Roman"/>
                <w:b w:val="false"/>
                <w:i w:val="false"/>
                <w:color w:val="ff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08.10.2019 </w:t>
            </w:r>
            <w:r>
              <w:rPr>
                <w:rFonts w:ascii="Times New Roman"/>
                <w:b w:val="false"/>
                <w:i w:val="false"/>
                <w:color w:val="ff0000"/>
                <w:sz w:val="20"/>
              </w:rPr>
              <w:t>№ 174</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16.01.2018 </w:t>
            </w:r>
            <w:r>
              <w:rPr>
                <w:rFonts w:ascii="Times New Roman"/>
                <w:b w:val="false"/>
                <w:i w:val="false"/>
                <w:color w:val="ff0000"/>
                <w:sz w:val="20"/>
              </w:rPr>
              <w:t>№ 5</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ИП технологического оборудования, комплектующих и запасных частей к нему, сырья и материалов, ввозимых для исключительного использования на территории государства – члена Евразийского экономического союза в рамках реализации инвестиционного проекта, соответствующего приоритетному виду деятельности (сектору экономики) государства – члена Евразийского экономического союза в соответствии с законодательством этого государства – члена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ДМ золота в слитках с содержанием химически чистого золота не ниже 995 долей на 1000 долей лигатурной массы (проба не менее 99,5%), серебра в слитках с содержанием химически чистого серебра не ниже 999 долей на 1000 долей лигатурной массы (проба не менее 99,9%) и платины в слитках с содержанием химически чистого металла не ниже 999,5 доли на 1000 долей лигатурной массы (проба не менее 99,95%), ввозимых центральными (национальными) банками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24.04.2017 </w:t>
            </w:r>
            <w:r>
              <w:rPr>
                <w:rFonts w:ascii="Times New Roman"/>
                <w:b w:val="false"/>
                <w:i w:val="false"/>
                <w:color w:val="ff0000"/>
                <w:sz w:val="20"/>
              </w:rPr>
              <w:t xml:space="preserve">№ 33 </w:t>
            </w:r>
            <w:r>
              <w:rPr>
                <w:rFonts w:ascii="Times New Roman"/>
                <w:b w:val="false"/>
                <w:i w:val="false"/>
                <w:color w:val="ff0000"/>
                <w:sz w:val="20"/>
              </w:rPr>
              <w:t xml:space="preserve">(порядок вступления в силу см. </w:t>
            </w:r>
            <w:r>
              <w:rPr>
                <w:rFonts w:ascii="Times New Roman"/>
                <w:b w:val="false"/>
                <w:i w:val="false"/>
                <w:color w:val="ff0000"/>
                <w:sz w:val="20"/>
              </w:rPr>
              <w:t>п.2</w:t>
            </w:r>
            <w:r>
              <w:rPr>
                <w:rFonts w:ascii="Times New Roman"/>
                <w:b w:val="false"/>
                <w:i w:val="false"/>
                <w:color w:val="ff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гражданских пассажирских самолетов, классифицируемых кодами 8802 40 003 5 и 8802 40 003 6 ТН ВЭД ЕАЭС, ввозимых на таможенную территорию Евразийского экономического союза по 31 декабря 2031 г. включительно в целях их использования в пределах территории государства – члена Евразийского экономического союза, в которое осуществляется ввоз этого товара, а также для перевозок между территориями государств – членов Евразийского экономического союза и (или) для международных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гражданских пассажирских самолетов подсубпозиций 8802 40 003 5 и 8802 40 003 6 ТН ВЭД ЕАЭС, ввезенных на таможенную территорию Евразийского экономического союза с применением льготы, указанной в позиции с кодом ВС, и ввозимых в течение срока их эксплуатации в Республику Армения, Республику Беларусь, Республику Казахстан и Кыргызскую Республику после их ремонта или технического обслуживания за пределами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АЗ авиационных двигателей, запасных частей и оборудования, необходимых для ремонта и (или) технического обслуживания гражданских пассажирских самолетов и (или) авиационных двигателей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или вывозной таможенной пошлины в отношении перемещаемых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 не уплачивается в отношении товаров, помещаемых под таможенную процедуру, иную, чем таможенные процедуры выпуска для внутреннего потребления, временного ввоза (допуска),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ввозной таможенной пошлины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развивающихся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наименее развитых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Тарифная преференция в отношении товаров, происходящих из Социалистической Республики Вьетнам и ввозимых на таможенную территорию Евразийского экономического союза в соответствии с </w:t>
            </w:r>
            <w:r>
              <w:rPr>
                <w:rFonts w:ascii="Times New Roman"/>
                <w:b w:val="false"/>
                <w:i w:val="false"/>
                <w:color w:val="000000"/>
                <w:sz w:val="20"/>
              </w:rPr>
              <w:t>Соглашением</w:t>
            </w:r>
            <w:r>
              <w:rPr>
                <w:rFonts w:ascii="Times New Roman"/>
                <w:b w:val="false"/>
                <w:i w:val="false"/>
                <w:color w:val="000000"/>
                <w:sz w:val="20"/>
              </w:rPr>
              <w:t xml:space="preserve">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Исламской Республики Иран, применяемая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Исламской Республики Иран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Республики Сингапур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государствами-членами, с одной стороны, и Республикой Сингапур, с другой стороны, от 1 октября 2019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Республики Сербии и ввозимых на таможенную территорию Евразийского экономического союза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(за исключением тарифной преференции, определенной кодом 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ввозных таможенных пошлин в отношении товаров, происходящих из Республики Сербии и ввозимых на таможенную территорию Евразийского экономического союза в объемах тарифных квот, установленных приложением № 2 к Соглашению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на таможенную территорию Евразийского экономического союза и вывозимых из нее и предназначенных для официального пользования дипломатических представительств, консульских учреждений, иных официальных представительств иностранных государств, расположенных на территориях государств – членов Евразийского экономического союза,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таможенной пошлины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утверждаемому Советом Евразийской экономической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за исключением подакцизных, ввозимых в период с 1 января 2018 г. по 30 июня 2019 г. включительно в целях подготовки и проведения II Европейских игр 2019 года в Республике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незарегистрированных лекарственных средств, крови человеческой и ее компонентов, органов и (или) тканей человека, в том числе гемопоэтических стволовых клеток и (или) костного мозга, ввозимых (ввезенных) для оказания медицинской помощи по жизненным показаниям конкретного пациента и (или) проведения неродственной трансплантации на основании заключения (разрешительного документа) либо лицензии, выданных уполномоченным государственным органом государства – члена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в соответствии с перечнем, утверждаемым Евразийской экономической комиссией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гражданских грузовых самолетов подсубпозиции 8802 40 003 9 ТН ВЭД ЕАЭС с максимальной взлетной массой не менее 60 000 кг, но не более 80 000 кг, ввозимых по 31 декабря 2017 г. включительно в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турбовинтовых гражданских пассажирских самолетов, классифицируемых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ввозимых в Республику Казахстан и в Кыргызскую Республику с 1 января 2018 г. по 31 декабря 2020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ввозных таможенных пошлин в отношении сахара-сырца тростникового субпозиций 1701 13 и 1701 14 ТН ВЭД ЕАЭС, ввозимого в период 2010 – 2019 годов для промышленной переработки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24.04.2017 </w:t>
            </w:r>
            <w:r>
              <w:rPr>
                <w:rFonts w:ascii="Times New Roman"/>
                <w:b w:val="false"/>
                <w:i w:val="false"/>
                <w:color w:val="000000"/>
                <w:sz w:val="20"/>
              </w:rPr>
              <w:t xml:space="preserve">№ 33 </w:t>
            </w:r>
            <w:r>
              <w:rPr>
                <w:rFonts w:ascii="Times New Roman"/>
                <w:b w:val="false"/>
                <w:i w:val="false"/>
                <w:color w:val="000000"/>
                <w:sz w:val="20"/>
              </w:rPr>
              <w:t xml:space="preserve">(порядок вступления в силу см. </w:t>
            </w:r>
            <w:r>
              <w:rPr>
                <w:rFonts w:ascii="Times New Roman"/>
                <w:b w:val="false"/>
                <w:i w:val="false"/>
                <w:color w:val="000000"/>
                <w:sz w:val="20"/>
              </w:rPr>
              <w:t>п.2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ванадий-алюминиевой лигатуры, классифицируемой кодом 8112 92 910 0 ТН ВЭД ЕАЭС, предназначенной для производства титановых слитков, сплавов и слябов и ввозимой в период с 1 января 2018 г. по 31 декабря 2019 г. включительно в Республику Казахстан в объеме не более 300 тонн ежегодно и в Российскую Федерацию в объеме не более 150 тонн ежегодно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оксидов титана, классифицируемых кодом </w:t>
            </w:r>
          </w:p>
          <w:p>
            <w:pPr>
              <w:spacing w:after="20"/>
              <w:ind w:left="20"/>
              <w:jc w:val="both"/>
            </w:pPr>
            <w:r>
              <w:rPr>
                <w:rFonts w:ascii="Times New Roman"/>
                <w:b w:val="false"/>
                <w:i w:val="false"/>
                <w:color w:val="000000"/>
                <w:sz w:val="20"/>
              </w:rPr>
              <w:t>
2823 00 000 0 ТН ВЭД ЕАЭС, ввозимых на территорию Республики Казахстан в период с 1 сентября 2016 г. по 31 августа 2021 г. включительно в объеме не более 40 тонн ежегодно и предназначенных для производства титановых слитков и сплавов, используемых в аэрокосмической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являющихся продукцией военного назначения, ввоз которых осуществляется в период 2015 – 2022 годов в Республику Армения и Кыргызскую Республику для обеспечения потребностей соответственно Вооруженных сил Республики Армения и Вооруженных сил Кыргызской Республики и аналоги которых не производятся на территориях других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ввозимых до 31 декабря 2022 г. в Республику Армения и Кыргызскую Республику в целях использования для международных перевозок и (или) внутренних перевозок по территории государства – члена Евразийского экономического</w:t>
            </w:r>
          </w:p>
          <w:p>
            <w:pPr>
              <w:spacing w:after="20"/>
              <w:ind w:left="20"/>
              <w:jc w:val="both"/>
            </w:pPr>
            <w:r>
              <w:rPr>
                <w:rFonts w:ascii="Times New Roman"/>
                <w:b w:val="false"/>
                <w:i w:val="false"/>
                <w:color w:val="000000"/>
                <w:sz w:val="20"/>
              </w:rPr>
              <w:t>
союза, в которое осуществляется ввоз соответствующего товара, и (или) между территориями государств – членов Евразийского экономического союза: вертолетов гражданских с максимальной взлетной массой более 750 кг, но не более 3 175 кг, включаемых в подсубпозиции 8802 11 000 2 и 8802 11 000 3 ТН ВЭД ЕАЭС; вертолетов гражданских с массой пустого снаряженного аппарата более 2 000 кг, но не более 5 000 кг, и максимальной взлетной массой более 4 000 кг, но не более 10 500 кг, включаемых в подсубпозицию 8802 12 000 1 ТН ВЭД ЕАЭС; гражданских пассажирских самолетов с массой пустого снаряженного аппарата не более 2 000 кг и максимальной взлетной массой более 750 кг, включаемых в подсубпозицию 8802 20 000 1 ТН ВЭД ЕАЭС; самолетов с массой пустого снаряженного аппарата более 60 000 кг, но не более 90 000 кг, с максимальной взлетной массой более 120 000 кг, но не более 180 000 кг, гражданских грузовых среднемагистральных, включаемых в подсубпозицию 8802 40 003 9 ТН ВЭД ЕАЭС; самолетов с массой пустого снаряженного аппарата более 160 000 кг, гражданских грузовых широкофюзеляжных дальнемагистральных с максимальной взлетной массой не более 370 000 кг, включаемых в подсубпозицию 8802 40 009 7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самолетов военно-транспортных, оснащенных грузовой рампой, с массой пустого снаряженного аппарата более 12 000 кг, но не более 13 000 кг, классифицируемых кодом 8802 30 000 3 ТН ВЭД ЕАЭС, ввозимых на территорию Республики Казахстан с 1 января 2020 г. по 31 декабря 2023 г. включительно, в количестве 5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18.08.2015 </w:t>
            </w:r>
            <w:r>
              <w:rPr>
                <w:rFonts w:ascii="Times New Roman"/>
                <w:b w:val="false"/>
                <w:i w:val="false"/>
                <w:color w:val="000000"/>
                <w:sz w:val="20"/>
              </w:rPr>
              <w:t>№ 91</w:t>
            </w:r>
            <w:r>
              <w:rPr>
                <w:rFonts w:ascii="Times New Roman"/>
                <w:b w:val="false"/>
                <w:i/>
                <w:color w:val="000000"/>
                <w:sz w:val="20"/>
              </w:rPr>
              <w:t xml:space="preserve"> (порядок вступления в силу см. </w:t>
            </w:r>
            <w:r>
              <w:rPr>
                <w:rFonts w:ascii="Times New Roman"/>
                <w:b w:val="false"/>
                <w:i w:val="false"/>
                <w:color w:val="000000"/>
                <w:sz w:val="20"/>
              </w:rPr>
              <w:t>п.2</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18.08.2015 </w:t>
            </w:r>
            <w:r>
              <w:rPr>
                <w:rFonts w:ascii="Times New Roman"/>
                <w:b w:val="false"/>
                <w:i w:val="false"/>
                <w:color w:val="000000"/>
                <w:sz w:val="20"/>
              </w:rPr>
              <w:t>№ 91</w:t>
            </w:r>
            <w:r>
              <w:rPr>
                <w:rFonts w:ascii="Times New Roman"/>
                <w:b w:val="false"/>
                <w:i/>
                <w:color w:val="000000"/>
                <w:sz w:val="20"/>
              </w:rPr>
              <w:t xml:space="preserve"> (порядок вступления в силу см. </w:t>
            </w:r>
            <w:r>
              <w:rPr>
                <w:rFonts w:ascii="Times New Roman"/>
                <w:b w:val="false"/>
                <w:i w:val="false"/>
                <w:color w:val="000000"/>
                <w:sz w:val="20"/>
              </w:rPr>
              <w:t>п.2</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для целей строительства и модернизации на территории Республики Армения атомной электростанции и ее эксплуатации в течение гарантийного срока по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утвержденному Решением Совета Евразийской экономической комиссии от 19 марта 2012 г. №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взимания ввозных таможенных пошлин в отношении сахара-сырца тростникового субпозиций 1701 13 и 1701 14 ТН ВЭД ЕАЭС, ввозимого в период 2015 – 2025 годов для промышленной переработки на территории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ввозимых на территорию Республики Армения для целей строительства третьей линии электропередачи Иран – Армения согласно перечню товаров, ввозимых на территорию Республики Армения для целей строительства третьей линии электропередачи Иран – Армения,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6 апреля 2016 г. №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текстурированных нитей полипропиленовых, классифицируемых кодом 5402 34 000 0 ТН ВЭД ЕАЭС, предназначенных для производства ковров и ковровых изделий, ввозимых на территорию Республики Беларусь в период с 1 января по 31 декабря 2018 г. включительно в объеме не более 4 тыс.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взимания ввозных таможенных пошлин в отношении сахара-сырца тростникового субпозиций 1701 13 и 1701 14 ТН ВЭД ЕАЭС, ввозимого в течение 5 лет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для промышленной переработки на территории Кыргызской Республики в объеме не более 100 000 тонн в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ввозимых в Кыргызскую Республику в период по 31 декабря 2016 г. включительно товаров подсубпозиции 3920 10 250 0 ТН ВЭД ЕАЭС в объеме не более 820 тонн в год, товаров подсубпозиций 3920 20 210 1 и 3920 20 210 9 ТН ВЭД ЕАЭС в объеме не более 75 тонн в год и товаров подсубпозиции 3923 30 101 0 ТН ВЭД ЕАЭС в объеме не более 200 тонн в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11 июля 2016 г. №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и транспортных средств, ввозимых резидентами Финляндской Республики на арендуемую Финляндской Республикой территорию Сайменского канала для осуществления работ,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и эксплуатации арендуемой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станков для судостроительной промышленности, ввозимых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9 августа 2016 г.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включенных в перечень, утвержденный Решением Совета Евразийской экономической комиссии от 16 февраля 2018 г. №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в целях реализации государствами – членами Евразийского экономического союза мер, направленных на предупреждение и предотвращение распространения коронавирусной инфекции 2019-nCoV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и реализации продовольственной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2</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электронной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4</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в целях развития цифровых технологий,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5</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продукции легкой промышленности,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6</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металлургической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7</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в строительной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8</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в транспортной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9</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моторных транспортных средств с электрическими двигателями, классифицируемых кодом 8703 80 000 2 ТН ВЭД ЕАЭС и ввозимых в Республику Армения в количестве 7 тыс. штук в 2022 году и 8 тыс. штук в 2023 году, в Республику Беларусь – 10 тыс. штук в 2022 году и 15 тыс. штук в 2023 году, в Республику Казахстан – 10 тыс. штук в 2022 году и 15 тыс. штук в 2023 году, в Кыргызскую Республику – 5 тыс. штук в 2022 году и 10 тыс. штук в 2023 году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рефрижераторных контейнеров длиною от 20 до 40 футов, классифицируемых кодом 8418 69 000 8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мяса крупного рогатого скота, предназначенного для использования в производстве мясной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классифицируемых кодами 4413 00 000 0 и 8535 90 000 8 ТН ВЭД ЕАЭС, предназначенных для производства трансформаторов и ввозимых в Республику Беларусь, Республику Казахстан, Кыргызскую Республику и Российскую Федерацию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отдельных видов оборудования и частей, классифицируемых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предназначенных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w:t>
            </w:r>
          </w:p>
          <w:p>
            <w:pPr>
              <w:spacing w:after="20"/>
              <w:ind w:left="20"/>
              <w:jc w:val="both"/>
            </w:pPr>
            <w:r>
              <w:rPr>
                <w:rFonts w:ascii="Times New Roman"/>
                <w:b w:val="false"/>
                <w:i w:val="false"/>
                <w:color w:val="000000"/>
                <w:sz w:val="20"/>
              </w:rPr>
              <w:t>в отношении фторида алюминия, классифицируемого кодом 2826 12 000 0 ТН ВЭД ЕАЭС, анодов обожженных и катодов, классифицируемых кодом 8545 19 000 0 ТН ВЭД ЕАЭС, предназначенных для производства алюминия, ввозимых в Республику Казахстан и Российскую Федерацию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отдельных видов швейных ниток, не расфасованных для розничной продажи, классифицируемых кодами 5401 10 140 0, 5401 10 180 0 и 5508 10 100 0 ТН ВЭД ЕАЭС и предназначенных для производства продукции легкой промышленности, ввозимых в Республику Армения, Республику Беларусь, Республику Казахстан и Кыргызскую Республику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отдельных видов застежек-молний, классифицируемых кодом 9607 19 000 0 ТН ВЭД ЕАЭС </w:t>
            </w:r>
          </w:p>
          <w:p>
            <w:pPr>
              <w:spacing w:after="20"/>
              <w:ind w:left="20"/>
              <w:jc w:val="both"/>
            </w:pPr>
            <w:r>
              <w:rPr>
                <w:rFonts w:ascii="Times New Roman"/>
                <w:b w:val="false"/>
                <w:i w:val="false"/>
                <w:color w:val="000000"/>
                <w:sz w:val="20"/>
              </w:rPr>
              <w:t xml:space="preserve">и предназначенных для производства продукции легкой промышленности, ввозимых в Республику Армения, </w:t>
            </w:r>
          </w:p>
          <w:p>
            <w:pPr>
              <w:spacing w:after="20"/>
              <w:ind w:left="20"/>
              <w:jc w:val="both"/>
            </w:pPr>
            <w:r>
              <w:rPr>
                <w:rFonts w:ascii="Times New Roman"/>
                <w:b w:val="false"/>
                <w:i w:val="false"/>
                <w:color w:val="000000"/>
                <w:sz w:val="20"/>
              </w:rPr>
              <w:t>Республику Беларусь, Республику Казахстан и Кыргызскую Республику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подразделе 1.1,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Льготы по уплате акцизов, взимаемых при ввозе подакцизных товаров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не уплачиваются в отношении товаров, помещаемых под таможенную процедуру, иную, чем таможенные процедуры выпуска для внутреннего потребления, временного ввоза (допуска), переработки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на таможенную территорию Евразийского экономического союза и вывозимых из нее и предназначенных для официального пользования дипломатических представительств, консульских учреждений, иных официальных представительств иностранных государств, расположенных на территориях государств – членов Евразийского экономического союза,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акцизов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перемещаемых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акцизов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.3. Льготы по уплате налога на добавленную стоимость (далее – НДС), взимаемого при ввозе товаров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уплачивается в отношении товаров, помещаемых под таможенную процедуру, иную, чем таможенные процедуры выпуска для внутреннего потребления, временного ввоза (допуска), переработки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на таможенную территорию Евразийского экономического союза и вывозимых из нее и предназначенных для официального пользования дипломатических представительств, консульских учреждений, иных официальных представительств иностранных государств, расположенных на территориях государств – членов Евразийского экономического союза,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НДС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перемещаемых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НДС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Льготы предусмотренные законодательством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Льготы по уплате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или вывозимых Национальным банком Республики Беларусь или его структурными подразделениями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в Республику Беларусь в качестве иностранной безвозмездной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в Республику Беларусь в качестве международной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бланков книжек МДП, перемещаемых между Ассоциацией международных автомобильных перевозчиков и Международным союзом автомобильного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ввозимых или вывозимых бланков карнетов АТА или их частей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или вывозимых с применением карнета 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ввозимых (ввезенных) или вывозимых (вывезенных) акцизных марок и контрольных (идентификационных) знаков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перемещаемых через таможенную границу Евразийского экономического союза в качестве припасов, а также транспортных средств международной перевозки, ввозимых (вывозимых) оборудования и запасных частей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предназначенных для официального пользования иностранными дипломатическими и приравненными к ним представительствами, либо для личного пользования дипломатических и (или)административно-технических работников этих представительств (включая проживающих вместе с ними членов их семей), если они не являются гражданами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перемещаемых международными организациями, персоналом этих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перемещаемых в рамках международных договоров Республики Беларусь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в Республику Беларусь и (или) вывозимых из Республики Беларусь в целях ликвидации последствий аварий, катастроф и стихийных бедствий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подразделе 2.1., льготы по уплате таможенных</w:t>
            </w:r>
          </w:p>
          <w:p>
            <w:pPr>
              <w:spacing w:after="20"/>
              <w:ind w:left="20"/>
              <w:jc w:val="both"/>
            </w:pPr>
            <w:r>
              <w:rPr>
                <w:rFonts w:ascii="Times New Roman"/>
                <w:b w:val="false"/>
                <w:i w:val="false"/>
                <w:color w:val="000000"/>
                <w:sz w:val="20"/>
              </w:rPr>
              <w:t>
сборов за совершение таможенных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за совершение таможенных операций в отношении товаров не используются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Льготы по уплате таможенных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Льготы, установленные законодательными актами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вывозных таможенных пошлин в соответствии с законодательством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Льготы, предусмотренные международными договорами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w:t>
            </w:r>
          </w:p>
          <w:p>
            <w:pPr>
              <w:spacing w:after="20"/>
              <w:ind w:left="20"/>
              <w:jc w:val="both"/>
            </w:pPr>
            <w:r>
              <w:rPr>
                <w:rFonts w:ascii="Times New Roman"/>
                <w:b w:val="false"/>
                <w:i w:val="false"/>
                <w:color w:val="000000"/>
                <w:sz w:val="20"/>
              </w:rPr>
              <w:t>
ввозимых на территорию Республики Беларусь международными организациями, их представительствами,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рамках международных договоров Республики Беларусь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бланков книжек МДП,</w:t>
            </w:r>
          </w:p>
          <w:p>
            <w:pPr>
              <w:spacing w:after="20"/>
              <w:ind w:left="20"/>
              <w:jc w:val="both"/>
            </w:pPr>
            <w:r>
              <w:rPr>
                <w:rFonts w:ascii="Times New Roman"/>
                <w:b w:val="false"/>
                <w:i w:val="false"/>
                <w:color w:val="000000"/>
                <w:sz w:val="20"/>
              </w:rPr>
              <w:t>
перемещаемых между Ассоциацией международных автомобильных перевозчиков и</w:t>
            </w:r>
          </w:p>
          <w:p>
            <w:pPr>
              <w:spacing w:after="20"/>
              <w:ind w:left="20"/>
              <w:jc w:val="both"/>
            </w:pPr>
            <w:r>
              <w:rPr>
                <w:rFonts w:ascii="Times New Roman"/>
                <w:b w:val="false"/>
                <w:i w:val="false"/>
                <w:color w:val="000000"/>
                <w:sz w:val="20"/>
              </w:rPr>
              <w:t>
Международным союзом автомобильного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 ввозимых из Сербии в рамках Соглашения о свободной торговле между Республикой Беларусь и Сербской Республикой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Республикой Беларусь зону свободной торговли, а также товаров, происходящих и вывозимых из Республики Беларусь в государства, образующие вместе с Республикой Беларусь зону свободной торговли (за исключением тарифной преференции, определенной кодом 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Иные, не поименованные в подразделе 2.2,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Льготы по уплате акцизов, взимаемых при ввозе подакцизных товаров</w:t>
            </w:r>
          </w:p>
          <w:p>
            <w:pPr>
              <w:spacing w:after="20"/>
              <w:ind w:left="20"/>
              <w:jc w:val="both"/>
            </w:pPr>
            <w:r>
              <w:rPr>
                <w:rFonts w:ascii="Times New Roman"/>
                <w:b w:val="false"/>
                <w:i w:val="false"/>
                <w:color w:val="000000"/>
                <w:sz w:val="20"/>
              </w:rPr>
              <w:t>
</w:t>
            </w:r>
            <w:r>
              <w:rPr>
                <w:rFonts w:ascii="Times New Roman"/>
                <w:b/>
                <w:i w:val="false"/>
                <w:color w:val="000000"/>
                <w:sz w:val="20"/>
              </w:rPr>
              <w:t>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Льготы по уплате акцизов, предусмотренные законодательными актами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товаров, ввозимых в Республику Беларусь в качестве иностранной безвозмездной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товаров, ввозимых в Республику Беларусь в качестве международной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Льготы по уплате акцизов, предусмотренные международными договорами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отношении подакцизных товаров, перемещаемых</w:t>
            </w:r>
          </w:p>
          <w:p>
            <w:pPr>
              <w:spacing w:after="20"/>
              <w:ind w:left="20"/>
              <w:jc w:val="both"/>
            </w:pPr>
            <w:r>
              <w:rPr>
                <w:rFonts w:ascii="Times New Roman"/>
                <w:b w:val="false"/>
                <w:i w:val="false"/>
                <w:color w:val="000000"/>
                <w:sz w:val="20"/>
              </w:rPr>
              <w:t>
международными организациями или межгосударственными образованиями, их</w:t>
            </w:r>
          </w:p>
          <w:p>
            <w:pPr>
              <w:spacing w:after="20"/>
              <w:ind w:left="20"/>
              <w:jc w:val="both"/>
            </w:pPr>
            <w:r>
              <w:rPr>
                <w:rFonts w:ascii="Times New Roman"/>
                <w:b w:val="false"/>
                <w:i w:val="false"/>
                <w:color w:val="000000"/>
                <w:sz w:val="20"/>
              </w:rPr>
              <w:t>
представительствами на территории Республики Беларусь, персоналом этих</w:t>
            </w:r>
          </w:p>
          <w:p>
            <w:pPr>
              <w:spacing w:after="20"/>
              <w:ind w:left="20"/>
              <w:jc w:val="both"/>
            </w:pPr>
            <w:r>
              <w:rPr>
                <w:rFonts w:ascii="Times New Roman"/>
                <w:b w:val="false"/>
                <w:i w:val="false"/>
                <w:color w:val="000000"/>
                <w:sz w:val="20"/>
              </w:rPr>
              <w:t>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Иные, не поименованные в подразделах 1.2. и 2.3, льготы по уплате акцизов в отношении подакцизных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Льготы по уплате НДС при ввозе товаров 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Льготы по уплате НДС, предусмотренные законодательными актами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технологического оборудования (комплектующих и запасных частей к нему), сырья и материалов, предназначенных для реализации инвестиционных проектов, в том числе реализуемых в рамках заключенных инвестиционных договоров между инвестором и Республикой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белорусских рублей, иностранной</w:t>
            </w:r>
          </w:p>
          <w:p>
            <w:pPr>
              <w:spacing w:after="20"/>
              <w:ind w:left="20"/>
              <w:jc w:val="both"/>
            </w:pPr>
            <w:r>
              <w:rPr>
                <w:rFonts w:ascii="Times New Roman"/>
                <w:b w:val="false"/>
                <w:i w:val="false"/>
                <w:color w:val="000000"/>
                <w:sz w:val="20"/>
              </w:rPr>
              <w:t>
валюты, в частности банкнот и монет, являющихся законными средствами платежа, а также ценных бумаг, акцизных марок, марок таможенного контроля, марок пошлин и сборов, уплачиваемых в соответствии с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Республику Беларусь в качестве иностранной безвозмездной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Республику Беларусь в качестве международной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технических средств, которые не могут быть использованы иначе как для профилактики инвалидности и (или) реабилитации инвалидов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лекарственных средств, изделий медицинского назначения, протезно-ортопедических изделий и медицинской техники, а также сырья, материалов для их изготовления, комплектующих изделий для их производства, полуфабрикатов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 мерные слитки из драгоценных металлов, ввозимые банками для осуществления банковских операций и иными организациями для реализации их банкам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технологического оборудования и запасных частей к нему, предназначенные для реализации инвестиционных проектов, финансируемых за счет внешних государственных займов (кредитов)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драгоценных металлов, драгоценных камней, и изделий (частей изделий) из них (коме ювелирных изделий) а также концентраты и другие промышленные отходы, лом и отходы, содержащие драгоценные и цветные металлы, ввозимые для пополнения Госфонда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всех видов печатных изданий, получаемых государственными библиотеками и музеями по международному книгообмену, а также кино- и видеопроизведений, ввозимых государственными кино- и видеоорганизациями в целях осуществления международных некоммерческих обменов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носителей экземпляров фильмов, культурных ценностей, ввозимых организациями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оборудования, приборов, материалов и комплектующих изделий, предназначенных для выполнения научно-исследовательских, опытно-конструкторских и опытно-технологических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организациями, осуществляющими производство лазерно-оптической техники, товары, применяемые такими организациями в составе лазерно-оптической техники и не производимые на территории Республики Беларусь, а также оборудование и оснастка, используемые ими для производства лазерно-оптической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установок по использованию возобновляемых источников энергии, комплектующих и запасных частей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технологического оборудования, комплектующих и (или) запасных частей к нему, ввозимых резидентами Парка высоких технологий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семян, ввозимых для научных целей и государственного сортоиспытания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продовольственных товаров и товаров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товаров, отличных от продовольственных товаров и товаров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помещаемых резидентами свободной экономической зоны под таможенную процедуру выпуска для внутреннего потребления товаров, изготовленных (полученных) с использованием иностранных товаров, помещенных под таможенную процедуру свободной таможенной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Республику Беларусь лицами, обладающими статусом уполномоченного экономического оператора и включенными в реестр владельцев таможенных складов и (или) в реестр владельцев складов временного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Льготы по уплате НДС, предусмотренные международными договорами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международными организациями, их представительствами на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Республики Беларусь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бланков книжек МДП, перемещаемых между Ассоциацией международных автомобильных перевозчиков и Международным союзом автомобильного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Иные, не поименованные в подразделах 1.3. и 2.4, льготы по уплате НДС в отношении товаров, ввозимых на территорию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Льготы, предусмотренные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Льготы по уплате таможенных сборов за таможенное декларирование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Льготы по уплате таможенных сборов за таможенное декларирование,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транспортных средств, осуществляющих регулярные международные перевозки грузов, багажа и пассажиров, а также предметов материально-технического снабжения, снаряжения, топлива, продовольствия и другого имущества, необходимых для их эксплуатации во время следования в пути, в пунктах промежуточной остановки или приобретенных за границей в связи с ликвидацией аварии (поломки) данных транспортных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предметов материально-технического снабжения, снаряжения, топлива, продовольствия и другого имущества, вывозимых за пределы таможенной территории Евразийского экономического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продукции их промысла, ввозимой на территорию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банкнот и монет национальной и иностранной валюты (кроме банкнот и монет, представляющих собой культурно-историческую ценность), а также ценных бумаг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за исключением подакцизных, ввозимых в качестве гуманитарной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за исключением подакцизных (кроме легковых автомобилей, специально предназначенных для медицинских целей), ввозимых в целях оказания технического содействия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приобретаемых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сырья, ввозимого Национальным Банком Республики Казахстан и его филиалами, представительствами и организациями для производства денежных знаков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и вывозимых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Льготы по уплате таможенных сборов за таможенное декларирование, предусмотренные международными договорами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иных международных договоров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Освобождение от уплаты таможенных сборов за таможенное декларирование в отношении товаров, помещаемых под таможенную процедуру отказа в пользу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Освобождение от уплаты таможенных сборов за таможенное декларирование в отношении товаров не используется (не запрашивается)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Иные, не поименованные в подразделе 3.1, льготы по уплате таможенных сборов за таможенное декларирование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Льготы по уплате таможенных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Льготы по уплате таможенных пошлин, предусмотренные международными договорами Республики Казахстан, подписанными до 1 января 2010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иных международных договоров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Республикой Казахстан зону свободной торговли, а также товаров, происходящих и вывозимых из Республики Казахстан в государства, образующие вместе с Республикой Казахстан зону свободной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Иные, не поименованные в подразделе 3.2,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Льготы по уплате вывозных таможенных пошлин,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при вывозе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 (по контракту на разведку и добычу или добычу углеводородов по сложным морским проектам и газовым проектам на суше)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при вывозе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 (по контракту на разведку и добычу или добычу углеводородов по сложным проектам на суше)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Льготы по уплате акциза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Льготы по уплате акциза,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необходимых для эксплуатации транспортных средств, осуществляющих международные перевозки, во время следования в пути и в пунктах промежуточной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оказавшихся вследствие повреждения до пропуска их через таможенную границу Евразийского экономического союза не пригодными к использованию в качестве изделий и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спиртосодержащей продукции медицинского назначения (кроме бальзамов), зарегистрированной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перемещаемых через таможенную границу Евразийского экономического союза, освобождаемых на территории Республики Казахстан в рамках таможенных процедур, установленных международными договорами и актами, составляющими право Евразийского экономического союза, и (или) таможенным законодательством Республики Казахстан, за исключением таможенной процедуры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Льготы по уплате акциза, предусмотренные международными договорами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иных международных договоров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Иные, не поименованные в подразделах 1.2 и 3.3, льготы по уплате акциза в отношении подакцизных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Льготы по уплате НДС, предусмотренные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Льготы по уплате НДС, предусмотренные международными договорами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Льготы по уплате НДС,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банкнот и монет национальной и иностранной валюты (кроме банкнот и монет, представляющих собой культурно-историческую ценность), а также ценных бумаг, ввозимых на территорию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для производства денежных знаков, ввозимого Национальным Банком Республики Казахстан и его организациями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перемещаемых физическими лицами по нормам беспошлинного ввоза товаров, утвержденным в соответствии с регулирующими таможенные правоотношения международными договорами и актами, составляющими право Евразийского экономического союза, и (или) таможенным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инвестиционного золота, кроме импортируемого Национальным Банком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и (или) материалов в рамках инвестиционного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и (или) материалов в составе транспортного средства, произведенного на территории свободного склада и реализуемого владельцем свободного склада на территории Республики Казахстан в рамках договора о государственных закупках, заключенного до 1 ноября 2016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и (или) материалов в составе транспортных средств и (или) сельскохозяйственной техники,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инвестиционного золота, импортируемого Национальным Банком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под таможенную процедуру свободной таможенной зоны специальной экономической зоны "Qyzyljar"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необработанных драгоценных металлов, лома и отходов драгоценных металлов и сырьевых товаров, содержащих драгоценные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ввезенных налогоплательщиками, являющимися участниками международного технологического парка "Астана Хаб"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по которым изменен срок уплаты косвенных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сахара-сырца тростникового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химических веществ (сырья) для производства пестицидов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произведений искусства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в составе готовой продукции, произведенной на территории специальной экономической зоны или свободного склада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Иные, не поименованные в разделах 1.3. и 3.4., льготы по уплате НДС в отношении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зарегистрированных в Государственном реестре лекарственных средств, изделий медицинского назначения и медицинской техники Республики Казахстан лекарственных средств любых форм, изделий медицинского назначения и медицинской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не зарегистрированных в Государственном реестре лекарственных средств, изделий медицинского назначения и медицинской техники Республики Казахстан лекарственных средств любых форм, изделий медицинского назначения и медицинской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лекарственных средств любых форм, изделий медицинского назначения и медицинской техники в рамках договоров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материалов, оборудования, сырья и комплектующих для производства лекарственных средств любых форм, в том числе лекарственных субстанций, изделий медицинского назначения, включая протезно-ортопедические изделия, и медицинской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предметов религиозного назначения, ввозимых религиозными объединениями, зарегистрированными в органах юстиции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качестве гуманитарной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целях благотворительной помощи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целях оказания технического содействия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осуществляемого за счет средств грантов, предоставленных по линии государств, правительств государств и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Льготы, предусмотренные законодательством о таможенном деле в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Льготы по уплате таможенных сборов за таможенные операции, предусмотренные законодательством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Льготы по уплате таможенных сборов за таможенные операции,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валют государств – членов Евразийского экономического союза, иностранной валюты (за исключением используемой в нумизматических целях), а также ценных бумаг, выпущенных в обращение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относящихся в соответствии с законодательством Российской Федерации к гуманитарной помощи (содействию)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относящихся в соответствии с законодательством Российской Федерации к технической помощи (содействию)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а также товаров, предназначенных для личного пользования отдельных категорий иностранных лиц, пользующихся преимуществами, привилегиями и (или) иммунитетами в соответствии с международными договорами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бланков книжек МДП, перемещаемых между Ассоциацией международных автомобильных перевозчиков России (АСМАП) и Международным союзом автомобильного транспорта (МСАТ)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бланков карнетов АТА или их частей, предназначенных для выдачи на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акцизных марок, ввозимых в Российскую Федерацию и вывозимых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в целях демонстрации при проведении выставочно-конгрессных мероприятий с иностранным участием, авиационно-космических салонов и на иных подобных мероприятий, по решению Правительства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14.05.2019 </w:t>
            </w:r>
            <w:r>
              <w:rPr>
                <w:rFonts w:ascii="Times New Roman"/>
                <w:b w:val="false"/>
                <w:i w:val="false"/>
                <w:color w:val="000000"/>
                <w:sz w:val="20"/>
              </w:rPr>
              <w:t>№ 71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предназначенных для проведения киносъемок, представлений, спектаклей и подобных мероприятий (театральных костюмов, цирковых костюмов, кинокостюмов, сценического оборудования, партитур, музыкальных инструментов и другого театрального реквизита, циркового реквизита, кинореквизита), помещаемых под таможенную процедуру временного ввоза (допуска) или таможенную процедуру временного вывоза и при их обратном вывозе (реэкспорте) или обратном ввозе (реимпорте), если такие товары помещаются под таможенную процедуру временного ввоза (допуска) без уплаты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предназначенных для спортивных соревнований, показательных спортивных мероприятий или тренировок, помещаемых под таможенную процедуру временного без уплаты таможенных пошлин, налогов или таможенную процедуру временного вывоза и при завершении указанных процедур помещением товаров под таможенную процедуру реэкспорта и реимпорта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культурных ценностей, помещаемых под таможенную процедуру временного ввоза (допуска) или таможенную процедуру временного вывоза государственными, негосударственными и муниципальными музеями, государственными и негосударственными архивами, библиотеками, иными государственными и муниципальными хранилищами культурных ценностей в целях их экспонирования и при завершении действия указанных процедур помещением товаров под таможенную процедуру реэкспорта и реимпорта товаров соответственно, а также в отношении культурных ценностей, помещаемых под таможенную процедуру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культурных ценностей, возвращаемых в случае незаконного ввоза в Российскую Федерацию или незаконного вывоза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профессионального оборудования, используемого для целей производства и выпуска средств массовой информации, помещаемого под таможенную процедуру временного вывоза, а также при его обратном ввозе (реимпорте), перечень которого определяется Правительством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в качестве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помещаемых под специальные таможенные процедуры</w:t>
            </w:r>
            <w:r>
              <w:rPr>
                <w:rFonts w:ascii="Times New Roman"/>
                <w:b w:val="false"/>
                <w:i/>
                <w:color w:val="000000"/>
                <w:sz w:val="20"/>
              </w:rPr>
              <w:t xml:space="preserve">, </w:t>
            </w:r>
            <w:r>
              <w:rPr>
                <w:rFonts w:ascii="Times New Roman"/>
                <w:b w:val="false"/>
                <w:i w:val="false"/>
                <w:color w:val="000000"/>
                <w:sz w:val="20"/>
              </w:rPr>
              <w:t>а также при помещении товаров под таможенные процедуры, необходимые для завершения специальной таможенной процедуры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которые оказались уничтожены, безвозвратно утеряны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помещаемых под таможенную процедуру таможенного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отходов (остатков), образовавшихся в результате уничтожения иностранных товаров в соответствии с таможенной процедурой уничтожения, в отношении которых не подлежат уплате таможенные пошлины, налоги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прибывших на территорию Российской Федерации, находящихся в месте прибытия либо в иной зоне таможенного контроля, расположенной в непосредственной близости от места прибытия, не помещенных под какую-либо таможенную процедуру, помещаемых под таможенную процедуру реэкспорта и убывающих с территории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временно ввозимых в Российскую Федерацию с применением карнетов АТА, в случае соблюдения условий временного ввоза товаров с применением карнетов АТА, и их обратном вывозе из Российской Федерации, а также товаров, временно вывозимых из Российской Федерации с применением карнетов АТА, в случае соблюдения условий временного вывоза товаров с применением карнетов АТА, и их обратном ввозе в Российскую Федерацию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запасных частей и оборудования, ввозимых в Российскую Федерацию и вывозимых из Российской Федерации одновременно с транспортным средством международной перевозки в соответствии с главой 38 Таможенного кодекса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транспортных средств международных перевозок, в том числе выпущенных на территории Российской Федерации в соответствии с таможенной процедурой временного ввоза (допуска) или таможенной процедурой свободной таможенной зоны и в дальнейшем используемых в качестве транспортных средств международных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ввезенных на территорию Калининградской области в соответствии с таможенной процедурой свободной таможенной зоны, и продуктов их переработки, помещаемых под таможенную процедуру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предназначенных для проведения с ними или с их использованием испытаний, проверок, экспериментов и (или) показа свойств и характеристик, ввозимых в Российскую Федерацию в соответствии с таможенной процедурой временного ввоза (допуска) без уплаты таможенных пошлин, налогов или вывозимых из Российской Федерации в соответствии с таможенной процедурой временного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помещаемых под таможенную процедуру экспорта и не облагаемых вывозными таможенными пошлинами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 случаях, определяемых Правительством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за таможенные операции в отношении товаров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Льготы по уплате таможенных сборов за таможенные операции, предусмотренные международными договорами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международных договоров Российской Федерации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межправительственных договоров Российской Федерации об уходе за военными могилами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Соглашения о международно-правовых гарантиях беспрепятственного и независимого осуществления деятельности Межгосударственной телерадиокомпании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Соглашения между Правительством Российской Федерации и Правительством Китайской Народной Республики о сотрудничестве в нефтяной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Иные, не поименованные в подразделе 4.1., льготы по уплате таможенных сборов за таможенные операции в отношении товаров, ввозимых в Российскую Федерацию и вывозимых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Льготы по уплате таможенной пошлины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Льготы по уплате таможенных пошлин,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вывозимых с территории Российской Федерации в качестве гуманитарной помощи; в целях ликвидации последствий аварий и катастроф, стихийных бедствий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вывозимых с территории Российской Федерации в благотворительных целях по линии государств, международных организаций, правительств, в том числе в целях оказания технической помощи (содействия)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предметов материально-технического снабжения и снаряжения, топлива, продовольствия и другого имущества, вывозимого за пределы территории Российской Федерации для обеспечения деятельности судов государств-членов Евразийского экономического союза и судов, арендованных (зафрактованных) юридическими лицами и физическими лицами государств-членов Евразийского экономического союза, осуществляющих рыболовство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Соглашением о разделе продукции (далее – СРП) Сахалин-1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СРП Сахалин-2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СРП Харьягинское месторождение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полностью в Азовском море или на 50 и более процентов своей площади в Балтийском море, в период до 31 марта 2032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на 50 и более процентов своей площади в Черном море (глубина до 100 метров включительно), Печорском или Белом море, южной части Охотского моря (южнее 55Ү северной широты) либо российской части (российском секторе) дна Каспийского моря, в период до 31 марта 2032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на 50 и более процентов своей площади в Черном море (глубина более 100 метров), северной части Охотского моря (на 55Ү северной широты или севернее этой широты), южной части Баренцева моря (южнее 72Ү северной широты), в период до 31 марта 2042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на 50 и более процентов своей площади в Карском море, северной части Баренцева моря (на 72Ү северной широты и севернее этой широты), восточной Арктике (море Лаптевых, Восточно-Сибирском море, Чукотском море и Беринговом море)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вывозимых из Российской Федерации и полученных (произведенных) при разработке морского месторождения углеводородного сырья, при этом не являющегося новым морским месторождением углеводородного сырья в соответствии со статьей 111 Налогового кодекса Российской Федерации, расположенного на 50 и более процентов своей площади в южной части Охотского моря (южнее 55Ү северной широты), в период до 1 января 2021 г. при условии, что степень выработанности запасов каждого вида углеводородного сырья (за исключением попутного газа), добываемого на таком месторождении, по состоянию на 1 января 2015 г. составляет менее 5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вывозимых из Российской Федерации и полученных (произведенных) при осуществлении деятельности по добыче углеводородного сырья на участке недр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топлива, вывозимого из Российской Федерации для обеспечения деятельности судов, используемых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для геологического изучения недр, разведки и добычи углеводородного сырья, а также судов обеспечения и поисково-спасательных судов, используемых при проведении указанных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за исключением подакцизных, вывозимых из Российской Федерации в рамках международного сотрудничества Российской Федерации в области исследования и использования космического пространства, а также соглашений об услугах по запуску космических аппаратов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Неприменение вывозной таможенной пошлины в отношении товаров, ставки по которым установлены законодательством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 Льготы по уплате таможенных пошлин, предусмотренные международными договорами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 ввозимых из</w:t>
            </w:r>
          </w:p>
          <w:p>
            <w:pPr>
              <w:spacing w:after="20"/>
              <w:ind w:left="20"/>
              <w:jc w:val="both"/>
            </w:pPr>
            <w:r>
              <w:rPr>
                <w:rFonts w:ascii="Times New Roman"/>
                <w:b w:val="false"/>
                <w:i w:val="false"/>
                <w:color w:val="000000"/>
                <w:sz w:val="20"/>
              </w:rPr>
              <w:t>
Республики Сербии или Республики Черногории в рамках Соглашения о свободной торговле между Российской Федерацией и Союзной Республикой Югославией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на</w:t>
            </w:r>
          </w:p>
          <w:p>
            <w:pPr>
              <w:spacing w:after="20"/>
              <w:ind w:left="20"/>
              <w:jc w:val="both"/>
            </w:pPr>
            <w:r>
              <w:rPr>
                <w:rFonts w:ascii="Times New Roman"/>
                <w:b w:val="false"/>
                <w:i w:val="false"/>
                <w:color w:val="000000"/>
                <w:sz w:val="20"/>
              </w:rPr>
              <w:t>
территорию Российской Федерации международными организациями, их</w:t>
            </w:r>
          </w:p>
          <w:p>
            <w:pPr>
              <w:spacing w:after="20"/>
              <w:ind w:left="20"/>
              <w:jc w:val="both"/>
            </w:pPr>
            <w:r>
              <w:rPr>
                <w:rFonts w:ascii="Times New Roman"/>
                <w:b w:val="false"/>
                <w:i w:val="false"/>
                <w:color w:val="000000"/>
                <w:sz w:val="20"/>
              </w:rPr>
              <w:t>
представительствами,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через границу Российской Федерации в рамках международных  договоров Российской Федерации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бланков книжек МДП, перемещаемых между Ассоциацией международных автомобильных перевозчиков России (АСМАП) и Международным союзом автомобильного транспорта в Женеве (МСАТ)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рамках межправительственных договоров Российской Федерации об уходе за военными могилами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таможенной пошлины в отношении товаров, ввозимых в соответствии с Соглашением о ввозе материалов образовательного, научного и культурного характера от 17 июня 1950 года и Протоколом к нему от 26 ноября 1976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в соответствии с Соглашением об общих условиях и механизме поддержки развития производственной кооперации предприятий и отраслей государств – участников Содружества Независимых Государств от 23 декабря 1993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межправительственными договорами Российской Федерации о производственной и научно-технической кооперации предприятий оборонных отраслей промышленности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рамках Соглашения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поверки и метрологической аттестации, от 10 февраля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российского природного газа, вывозимого в Турецкую Республику через акваторию Черного моря в соответствии с Соглашением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 декабря 1997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Соглашением между Правительством Российской Федерации и Правительством Монголии о деятельности Российско-Монгольской компании с ограниченной ответственностью "Монголросцветмет" от 25 апреля 2007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на территорию Российской Федерации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Российской Федерацией зону свободной торговли (за исключением тарифной преференции, определенной кодом 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нефти и нефтепродуктов, вывозимых из Российской Федерации в государства – участники Договора о Таможенном союзе и Едином экономическом пространстве от 26 февраля 1999 года, а также в государства, образующие вместе с Российской Федерацией зону свободной торговли, если такое освобождение предусмотрено международными договорами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через границу Российской Федерации в рамках Соглашения о привилегиях и иммунитетах Международной организации ИТЭР по термоядерной энергии для совместной реализации проекта ИТЭР от 21 ноября 2006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Иные, не поименованные в подразделе 4.2,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w:t>
            </w:r>
            <w:r>
              <w:rPr>
                <w:rFonts w:ascii="Times New Roman"/>
                <w:b w:val="false"/>
                <w:i w:val="false"/>
                <w:color w:val="000000"/>
                <w:vertAlign w:val="super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Льготы по уплате акциза, взимаемого при ввозе подакцизных товаров на территорию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 Льготы по уплате акциза,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Российскую Федерацию и предназначенных для выполнения работ по СРП:</w:t>
            </w:r>
          </w:p>
          <w:p>
            <w:pPr>
              <w:spacing w:after="20"/>
              <w:ind w:left="20"/>
              <w:jc w:val="both"/>
            </w:pPr>
            <w:r>
              <w:rPr>
                <w:rFonts w:ascii="Times New Roman"/>
                <w:b w:val="false"/>
                <w:i w:val="false"/>
                <w:color w:val="000000"/>
                <w:sz w:val="20"/>
              </w:rPr>
              <w:t>
- Сахалин-1;</w:t>
            </w:r>
          </w:p>
          <w:p>
            <w:pPr>
              <w:spacing w:after="20"/>
              <w:ind w:left="20"/>
              <w:jc w:val="both"/>
            </w:pPr>
            <w:r>
              <w:rPr>
                <w:rFonts w:ascii="Times New Roman"/>
                <w:b w:val="false"/>
                <w:i w:val="false"/>
                <w:color w:val="000000"/>
                <w:sz w:val="20"/>
              </w:rPr>
              <w:t>
- Сахалин-2;</w:t>
            </w:r>
          </w:p>
          <w:p>
            <w:pPr>
              <w:spacing w:after="20"/>
              <w:ind w:left="20"/>
              <w:jc w:val="both"/>
            </w:pPr>
            <w:r>
              <w:rPr>
                <w:rFonts w:ascii="Times New Roman"/>
                <w:b w:val="false"/>
                <w:i w:val="false"/>
                <w:color w:val="000000"/>
                <w:sz w:val="20"/>
              </w:rPr>
              <w:t>
- Харьягинское месторождение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не уплачивается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в соответствии с подпунктом 1.1 пункта 1 статьи 185 Налогового кодекса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Льготы по уплате акциза, предусмотренные международными договорами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в Российскую Федерацию международными организациями, их представительствами на территории Российской Федерации,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в Российскую Федерацию и предназначенных для официального пользования дипломатическими представительствами, консульскими учреждениями и иными официальными представительствами иностранных государств, расположенными на территории Российской Федерации, а также для личного пользования членами дипломатического и административно-технического персонала этих представительств и членами их семей, проживающими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в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 участников Содружества Независимых Государств от 23 декабря 1993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Иные, не поименованные в подразделах 1.2. и 4.3., льготы по уплате акциза в отношении подакцизных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Льготы по уплате НДС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Льготы по уплате НДС,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валюты Российской Федерации и</w:t>
            </w:r>
          </w:p>
          <w:p>
            <w:pPr>
              <w:spacing w:after="20"/>
              <w:ind w:left="20"/>
              <w:jc w:val="both"/>
            </w:pPr>
            <w:r>
              <w:rPr>
                <w:rFonts w:ascii="Times New Roman"/>
                <w:b w:val="false"/>
                <w:i w:val="false"/>
                <w:color w:val="000000"/>
                <w:sz w:val="20"/>
              </w:rPr>
              <w:t>
иностранной валюты, банкнот, являющихся законными средствами платежа (за</w:t>
            </w:r>
          </w:p>
          <w:p>
            <w:pPr>
              <w:spacing w:after="20"/>
              <w:ind w:left="20"/>
              <w:jc w:val="both"/>
            </w:pPr>
            <w:r>
              <w:rPr>
                <w:rFonts w:ascii="Times New Roman"/>
                <w:b w:val="false"/>
                <w:i w:val="false"/>
                <w:color w:val="000000"/>
                <w:sz w:val="20"/>
              </w:rPr>
              <w:t>
исключением предназначенных для коллекционирования), а также ценных бумаг - акций, облигаций, сертификатов, векселей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качестве гуманитарной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качестве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и предназначенных для выполнения работ по СРП: - Сахалин-1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Сахалин-2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Харьягинское месторождение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ввозимого в Российскую Федерацию</w:t>
            </w:r>
          </w:p>
          <w:p>
            <w:pPr>
              <w:spacing w:after="20"/>
              <w:ind w:left="20"/>
              <w:jc w:val="both"/>
            </w:pPr>
            <w:r>
              <w:rPr>
                <w:rFonts w:ascii="Times New Roman"/>
                <w:b w:val="false"/>
                <w:i w:val="false"/>
                <w:color w:val="000000"/>
                <w:sz w:val="20"/>
              </w:rPr>
              <w:t>
технологического оборудования (в том числе комплектующих и запасных частей</w:t>
            </w:r>
          </w:p>
          <w:p>
            <w:pPr>
              <w:spacing w:after="20"/>
              <w:ind w:left="20"/>
              <w:jc w:val="both"/>
            </w:pPr>
            <w:r>
              <w:rPr>
                <w:rFonts w:ascii="Times New Roman"/>
                <w:b w:val="false"/>
                <w:i w:val="false"/>
                <w:color w:val="000000"/>
                <w:sz w:val="20"/>
              </w:rPr>
              <w:t>
к нему), аналоги которого не производятся 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судов, подлежащих регистрации в Российском международном реестре судов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ввозимой в Российскую Федерацию</w:t>
            </w:r>
          </w:p>
          <w:p>
            <w:pPr>
              <w:spacing w:after="20"/>
              <w:ind w:left="20"/>
              <w:jc w:val="both"/>
            </w:pPr>
            <w:r>
              <w:rPr>
                <w:rFonts w:ascii="Times New Roman"/>
                <w:b w:val="false"/>
                <w:i w:val="false"/>
                <w:color w:val="000000"/>
                <w:sz w:val="20"/>
              </w:rPr>
              <w:t>
продукции морского промысла, выловленной и (или) переработанной</w:t>
            </w:r>
          </w:p>
          <w:p>
            <w:pPr>
              <w:spacing w:after="20"/>
              <w:ind w:left="20"/>
              <w:jc w:val="both"/>
            </w:pPr>
            <w:r>
              <w:rPr>
                <w:rFonts w:ascii="Times New Roman"/>
                <w:b w:val="false"/>
                <w:i w:val="false"/>
                <w:color w:val="000000"/>
                <w:sz w:val="20"/>
              </w:rPr>
              <w:t>
рыбопромышленными предприятиями (организациями)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w:t>
            </w:r>
          </w:p>
          <w:p>
            <w:pPr>
              <w:spacing w:after="20"/>
              <w:ind w:left="20"/>
              <w:jc w:val="both"/>
            </w:pPr>
            <w:r>
              <w:rPr>
                <w:rFonts w:ascii="Times New Roman"/>
                <w:b w:val="false"/>
                <w:i w:val="false"/>
                <w:color w:val="000000"/>
                <w:sz w:val="20"/>
              </w:rPr>
              <w:t>
необработанных природных алмазов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племенного крупного рогатого скота, племенных свиней, племенных овец, племенных коз, племенных лошадей, племенной птицы (племенного яйца),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всех видов печатных изданий, получаемых государственными и муниципальными</w:t>
            </w:r>
          </w:p>
          <w:p>
            <w:pPr>
              <w:spacing w:after="20"/>
              <w:ind w:left="20"/>
              <w:jc w:val="both"/>
            </w:pPr>
            <w:r>
              <w:rPr>
                <w:rFonts w:ascii="Times New Roman"/>
                <w:b w:val="false"/>
                <w:i w:val="false"/>
                <w:color w:val="000000"/>
                <w:sz w:val="20"/>
              </w:rPr>
              <w:t>
библиотеками и музеями по международному книгообмену, а также произведений</w:t>
            </w:r>
          </w:p>
          <w:p>
            <w:pPr>
              <w:spacing w:after="20"/>
              <w:ind w:left="20"/>
              <w:jc w:val="both"/>
            </w:pPr>
            <w:r>
              <w:rPr>
                <w:rFonts w:ascii="Times New Roman"/>
                <w:b w:val="false"/>
                <w:i w:val="false"/>
                <w:color w:val="000000"/>
                <w:sz w:val="20"/>
              </w:rPr>
              <w:t>
кинематографии, ввозимых специализированными государственными организациями в целях осуществления международных некоммерческих обменов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культурных ценностей, приобретенных за счет средств федерального бюджета, бюджетов субъектов Российской Федерации и местных бюджетов, культурных ценностей, полученных в дар государственными и муниципальными учреждениями культуры, государственными и муниципальными архивами, а также культурных ценностей,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технических средств, включая автомототранспорт, материалов, которые могут быть использованы исключительно для профилактики инвалидности или реабилитации инвалидов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комплектующих изделий для производства технических средств, включая автомототранспорт, которые могут быть использованы исключительно для профилактики инвалидности или реабилитации инвалидов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протезно-ортопедических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материалов для изготовления протезно-ортопедических изделий и полуфабрикатов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материалов для изготовления медицинских иммунобиологических препаратов для диагностики, профилактики и (или) лечения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комплектующих изделий для производства медицинских изделий, освобождаемых от уплаты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очков корригирующих (для коррекции зрения), линз для коррекции зрения, оправ для очков корригирующих (для коррекции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комплектующих изделий для производства очков корригирующих (для коррекции зрения), линз для коррекции зрения, оправ для очков корригирующих (для коррекции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ввозимых в Российскую Федерацию расходных материалов для научных исследований, аналоги которых не производятся в Российской Федерации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на территорию Российской Федерации незарегистрированных лекарственных средств, предназначенных для оказания медицинской помощи по жизненным показаниям конкретных пациентов, и гемопоэтических стволовых клеток и костного мозга для проведения неродственной трансплантации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периодических печатных изданий; книжной продукции, связанной с образованием, наукой и культурой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лекарственных средств (включая фармацевтические субстанции), в том числе предназначенных для проведения клинических исследований лекарственных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продовольственных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товаров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культурных ценностей, не указанных в подпункте 4 статьи 150 Налогового кодекса Российской Федерации, при условии их отнесения к таковым в соответствии с законодательством Российской Федерации о вывозе и ввозе культурных ценностей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гражданских воздушных судов, зарегистрированных (подлежащих регистрации) в Государственном реестре гражданских воздушных судов Российской Федерации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гражданских воздушных судов, зарегистрированных в государственном реестре гражданских воздушных судов иностранного государства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а также печатных изданий, опытных образцов и (или) их составных частей, необходимых для разработки, создания и (или) испытания гражданских воздушных судов и (или) авиационных двигателей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уплачивается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в соответствии с подпунктом 1.1 пункта 1 статьи 151 Налогового кодекса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при вывозе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 (по контракту на разведку и добычу или добычу углеводородов по сложным морским проектам и газовым проектам на суше)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ввозимых в Российскую Федерацию обработанных протравителями (протравленных) семян сельскохозяйственных культур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ввозимых в Российскую Федерацию племенного крупного рогатого скота; племенных свиней; племенных овец; племенных коз; племенных лошадей; племенной птицы (племенного яйца); племенных рыб;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эмбрионов, молоди, полученных от племенных рыб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 Льготы по уплате НДС, предусмотренные международными договорами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международными организациями, их представительствами на территории Российской Федерации,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рамках международных договоров Российской Федерации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w:t>
            </w:r>
          </w:p>
          <w:p>
            <w:pPr>
              <w:spacing w:after="20"/>
              <w:ind w:left="20"/>
              <w:jc w:val="both"/>
            </w:pPr>
            <w:r>
              <w:rPr>
                <w:rFonts w:ascii="Times New Roman"/>
                <w:b w:val="false"/>
                <w:i w:val="false"/>
                <w:color w:val="000000"/>
                <w:sz w:val="20"/>
              </w:rPr>
              <w:t>
бланков книжек МДП, перемещаемых между Ассоциацией международных</w:t>
            </w:r>
          </w:p>
          <w:p>
            <w:pPr>
              <w:spacing w:after="20"/>
              <w:ind w:left="20"/>
              <w:jc w:val="both"/>
            </w:pPr>
            <w:r>
              <w:rPr>
                <w:rFonts w:ascii="Times New Roman"/>
                <w:b w:val="false"/>
                <w:i w:val="false"/>
                <w:color w:val="000000"/>
                <w:sz w:val="20"/>
              </w:rPr>
              <w:t>
автомобильных перевозчиков России (АСМАП) и Международным союзом</w:t>
            </w:r>
          </w:p>
          <w:p>
            <w:pPr>
              <w:spacing w:after="20"/>
              <w:ind w:left="20"/>
              <w:jc w:val="both"/>
            </w:pPr>
            <w:r>
              <w:rPr>
                <w:rFonts w:ascii="Times New Roman"/>
                <w:b w:val="false"/>
                <w:i w:val="false"/>
                <w:color w:val="000000"/>
                <w:sz w:val="20"/>
              </w:rPr>
              <w:t>
автомобильного транспорта в Женеве (МСАТ)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рамках межправительственных договоров об уходе за военными</w:t>
            </w:r>
          </w:p>
          <w:p>
            <w:pPr>
              <w:spacing w:after="20"/>
              <w:ind w:left="20"/>
              <w:jc w:val="both"/>
            </w:pPr>
            <w:r>
              <w:rPr>
                <w:rFonts w:ascii="Times New Roman"/>
                <w:b w:val="false"/>
                <w:i w:val="false"/>
                <w:color w:val="000000"/>
                <w:sz w:val="20"/>
              </w:rPr>
              <w:t>
могилами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товаров, ввозимых в Российскую Федерацию в соответствии с Соглашением о ввозе материалов образовательного, научного и культурного характера от 17 июня 1950 года и Протоколом к нему от 26 ноября 1976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 участников Содружества Независимых Государств от 23 декабря 1993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Российскую Федерацию в рамках международного сотрудничества Российской Федерации в области исследования и использования космического пространства, а также договоров об услугах по запуску космических аппаратов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 Федерацию в рамках Соглашения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поверки и метрологической аттестации, от 10 февраля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ввозимой в Российскую Федерацию</w:t>
            </w:r>
          </w:p>
          <w:p>
            <w:pPr>
              <w:spacing w:after="20"/>
              <w:ind w:left="20"/>
              <w:jc w:val="both"/>
            </w:pPr>
            <w:r>
              <w:rPr>
                <w:rFonts w:ascii="Times New Roman"/>
                <w:b w:val="false"/>
                <w:i w:val="false"/>
                <w:color w:val="000000"/>
                <w:sz w:val="20"/>
              </w:rPr>
              <w:t>
продукции, произведенной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 (например, Шпицберген)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 Федерацию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перемещаемых через границу Российской Федерации в рамках Соглашения о привилегиях и иммунитетах Международной организации ИТЭР по термоядерной энергии для совместной реализации проекта ИТЭР от 21 ноября 2006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 Иные, не поименованные в подразделах 1.3. и 4.4., льготы по уплате НДС в отношении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Льготы, предусмотренные законодательством Республики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Льготы по уплате таможенных сборов,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в отношении товаров, ввозимых в Республику Армения в рамках гуманитарной помощи и (или) благотворительных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в отношении культурных ценностей, зарегистрированных или подлежащих регистрации в установленном порядке в Республике Армения, помещаемых под таможенные процедуры временного вывоза или временного ввоза (допуска) в целях экспонирования, реимпорта при их обратном ввозе или реэкспорта при их обратном вывозе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в отношении товаров, для которых международными договорами и актами, составляющими право Евразийского экономического союза, международными договорами и законодательными актами Республики Армения установлены льготы по уплате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льготы по уплате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не используются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Льготы по уплате таможенных пошлин,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Льготы по уплате таможенных пошлин, предусмотренные международными договорами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международных договоров Республики Армения, заключенных до 1 января 2015 г. (в том числе при реализации после 1 января 2015 г. программ, осуществляемых в рамках этих международных договоров), применяемые в соответствии с указанными международными договорами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программы "Армяно-индийский учебный центр информационных и коммуникационных технологий", применяемые до окончания срока ее действия в соответствии с Меморандумом о взаимопонимании между Правительством Республики Армения и Правительством Республики Индия "О создании армяно-индийского учебного центра информационных и коммуникационных технологий" от 26 июня 2009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Республикой Армения зону свободной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 Иные, не поименованные в пункте 5.2.1 подраздела 5.2,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Льготы по уплате акцизов,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ввозимых и вывозимых товаров, помещаемых под таможенную процедуру иную, чем таможенная процедура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подразделах 1.2 и 5.3, льготы по уплате акцизов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Льготы по уплате НДС,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Республику Армения культурных ценностей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поставляемых иностранными государствами, международными межправительственными (межгосударственными) организациями, международными, иностранными и действующими в Республике Армения общественными (включая благотворительные), религиозными и иными негосударственными организациями аналогичного характера, отдельными благотворителями в рамках программ гуманитарной помощи и благотворительных программ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на территорию Республики Армения из третьих стран налогоплательщиками, имеющими статус уполномоченного экономического оператора, или группой резидентов – плательщиков налога на прибыль, реализующих программу, одобренную Правительством Республики Армения, в случае если указанные товары вывозятся из Республики Армения (в том числе в государства – члены Евразийского экономического союза) в течение 180 календарных дней со дня, следующего за днем ввоза указанных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на территорию Республики Армения из третьих стран налогоплательщиками, имеющими статус уполномоченного экономического оператора, или группой резидентов – плательщиков налога на прибыль, реализующих программу, одобренную Правительством Республики Армения, в случае если товары, полученные (образовавшиеся) в результате операций по переработке указанных товаров (продукты переработки), вывозятся из Республики Армения (в том числе в государства – члены Евразийского экономического союза) в течение 180 календарных дней со дня, следующего за днем ввоза указанных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подразделах 1.3 и 5.4, льготы по уплате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Льготы по уплате экологического сбора,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по уплате экологического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Льготы по уплате экологического налога не запрашиваются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Льготы, предусмотренные законодательством</w:t>
            </w:r>
            <w:r>
              <w:rPr>
                <w:rFonts w:ascii="Times New Roman"/>
                <w:b w:val="false"/>
                <w:i w:val="false"/>
                <w:color w:val="000000"/>
                <w:sz w:val="20"/>
              </w:rPr>
              <w:t xml:space="preserve"> </w:t>
            </w:r>
            <w:r>
              <w:rPr>
                <w:rFonts w:ascii="Times New Roman"/>
                <w:b/>
                <w:i w:val="false"/>
                <w:color w:val="000000"/>
                <w:sz w:val="20"/>
              </w:rPr>
              <w:t>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Льготы по уплате таможенных сборов, предусмотренные</w:t>
            </w:r>
            <w:r>
              <w:rPr>
                <w:rFonts w:ascii="Times New Roman"/>
                <w:b w:val="false"/>
                <w:i w:val="false"/>
                <w:color w:val="000000"/>
                <w:sz w:val="20"/>
              </w:rPr>
              <w:t xml:space="preserve"> </w:t>
            </w:r>
            <w:r>
              <w:rPr>
                <w:rFonts w:ascii="Times New Roman"/>
                <w:b/>
                <w:i w:val="false"/>
                <w:color w:val="000000"/>
                <w:sz w:val="20"/>
              </w:rPr>
              <w:t>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не используются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Льготы по уплате таможенных пошлин, предусмотренные</w:t>
            </w:r>
            <w:r>
              <w:rPr>
                <w:rFonts w:ascii="Times New Roman"/>
                <w:b w:val="false"/>
                <w:i w:val="false"/>
                <w:color w:val="000000"/>
                <w:sz w:val="20"/>
              </w:rPr>
              <w:t xml:space="preserve"> </w:t>
            </w:r>
            <w:r>
              <w:rPr>
                <w:rFonts w:ascii="Times New Roman"/>
                <w:b/>
                <w:i w:val="false"/>
                <w:color w:val="000000"/>
                <w:sz w:val="20"/>
              </w:rPr>
              <w:t>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6.2.1. Льготы по уплате таможенных пошлин, предусмотренные</w:t>
            </w:r>
            <w:r>
              <w:rPr>
                <w:rFonts w:ascii="Times New Roman"/>
                <w:b w:val="false"/>
                <w:i w:val="false"/>
                <w:color w:val="000000"/>
                <w:sz w:val="20"/>
              </w:rPr>
              <w:t xml:space="preserve"> </w:t>
            </w:r>
            <w:r>
              <w:rPr>
                <w:rFonts w:ascii="Times New Roman"/>
                <w:b/>
                <w:i w:val="false"/>
                <w:color w:val="000000"/>
                <w:sz w:val="20"/>
              </w:rPr>
              <w:t>международными договорами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предоставленные Кыргызской Республикой в рамках международных договоров Кыргызской Республики, подписанных до 1 апреля 2015 г., применяемые в соответствии с указанными международными договорами до прекращения действия этих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"Модернизация тепловой электроцентрали города Бишкек", применяемые до 30 ноября 2017 г., в соответствии с кредитным соглашением льготного покупательского кредита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"Строительство линии электропередачи 500 кВ "Датка-Кемин" и подстанции 500 кВ "Кемин", применяемые до 31 декабря 2015 г.,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5 июня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по реабилитации двух участков дорог в Кыргызской Республике (РВС № (2012) 54 номер (242)), применяемые до 31 декабря 2017 г.,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4 декабря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альтернативной автодороги Север – Юг на участках Казарман – Джалал-Абад (км 291 – 433) и Балыкчы – Арал (км 183+500 – 195+486), применяемые до 31 декабря 2019 г.,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реконструкции автодороги Бишкек – Нарын – Торугарт, применяемые до 31 декабря 2017 г., в соответствии с кредитными соглашениями между Кыргызской Республикой и Саудовским фондом развития от 13 сентября 2011 г., Кыргызской Республикой и Кувейтским фондом арабского экономического развития от 7 сентября 2011 г. и Правительством Кыргызской Республики и Фондом развития Абу-Даби от 8 февраля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реконструкции автодороги Тараз – Талас – Суусамыр, применяемые до 31 декабря 2018 г., в соответствии с кредитным соглашением между Правительством Кыргызской Республики и Саудовским фондом развития от 13 августа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Кыргызской Республикой зону свободной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Иные, не поименованные в пункте 6.2.1 подраздела 6.2,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Льготы по уплате акцизов, предусмотренные 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за исключением льгот, поименованных в подразделе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подразделах 1.2 и 6.3, льготы по уплате акцизов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Льготы по уплате НДС при ввозе товаров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Льготы по уплате НДС, предусмотренные законодательными актами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Кыргызскую Республику в качестве гуманитарной помощи, в благотворительных целях по линии государств, правительств государств и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Кыргызскую Республику за счет безвозмездной помощи (грантов), предоставленных по линии государств, правительств государств и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Кыргызскую Республику в целях ликвидации последствий аварий и катастроф, стихийных бедствий, вооруженных конфликтов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детского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вакцин и лекарственных средств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удобрений и средств химической защиты растений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племенных животных и семенных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специализированных товаров для лиц с ограниченными возможностями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учебных пособий, школьных принадлежностей и научных изданий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ценных бумаг, бланков паспортов и удостоверений личности гражданина Кыргызской Республики установленного образца, марок акцизного сбора, валюты (кроме используемой в нумизматических целях)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природного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банковского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"Кумтор"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качестве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адрес военных баз третьих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специализированных товаров, ввозимых для строительства и реконструкции стекловаренной печи и конвертера (ферросплавной печи)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научного оборудования геологических (геофизических, геодезических) экспедиций по измерению и контролю сейсмической обстановки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товаров, импортируемых по договору о социально значимом объекте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электроэнергии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вооружения, военной техники, военного имущества, специальной техники, специальных средств, импортируемых на территорию Кыргызской Республики государственными органами и организациями, деятельность которых финансируется из государственного бюджета Кыргызской Республики, в целях обеспечения обороноспособности, национальной безопасности и правопорядка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транспортных средств, приводимых в движение только электрическим двигателем, классифицируемых в товарных позициях 8702 40 и 8703 80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оборудования для заряда электричеством транспортных средств, приводимых в движение только электрическим двигателем, классифицируемого в товарных позициях 8504 40 550 0 и 8504 90 980 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специализированных товаров и оборудования, предназначенных для строительства энергетических установок на основе использования возобновляемых источников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комплектующих частей, предназначенных для сборки тракторов и автотранспортных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оборудования и его комплектующих, отвечающих требованиям энерго- и ресурсоэффективности, определяемых Кабинетом Министров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предназначенного для производства растительного масла, кормов для птиц и рыб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контрольно-кассовых машин, включенных в реестр контрольно-кассовых машин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аффинированных стандартных и мерных слитков, инвестиционных монет, ввозимых Национальным банком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приобретенных по договорам мурабаха и иджара мунтахийя биттамлик в соответствии с исламским финансированием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воздушных судов с годом выпуска не более 15 лет, классифицируемых кодами 8802 40 003 5, 8802 40 003 6 и 8802 40 004 6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двигателей и запасных частей к воздушным судам, предусмотренных статьей 300 Налогового кодекса Кыргызской Республики, согласно перечню, утверждаемому Кабинетом Министров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с применением режима условного начисления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POS-терминалов с операционной системой с функцией установки программной контрольно-кассовой машины, включенной в реестр контрольно-кассовых машин, и их комплектующих и (или) запчастей для ремонта и (или) производства или сборки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электронных устройств со встроенным принтером чека и операционной системой, предназначенных для установки программной контрольно-кассовой машины, согласно перечню, утверждаемому уполномоченным налоговым органом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комплектующих и (или) запчастей к электронным устройствам, указанным </w:t>
            </w:r>
          </w:p>
          <w:p>
            <w:pPr>
              <w:spacing w:after="20"/>
              <w:ind w:left="20"/>
              <w:jc w:val="both"/>
            </w:pPr>
            <w:r>
              <w:rPr>
                <w:rFonts w:ascii="Times New Roman"/>
                <w:b w:val="false"/>
                <w:i w:val="false"/>
                <w:color w:val="000000"/>
                <w:sz w:val="20"/>
              </w:rPr>
              <w:t>в пункте 24-2 части 1 статьи 297 Налогового кодекса Кыргызской Республики, для их ремонта и (или) производства или сборки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предназначенных для развития спорта, импортируемых субъектами, определяемыми Кабинетом Министров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Льготы по уплате НДС, предусмотренные международными договорами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перемещаемых в рамках межправительственных и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"Модернизация тепловой электроцентрали города Бишкек" в соответствии с кредитным соглашением льготного покупательского кредита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"Строительство линии электропередачи 500 кВ "Датка-Кемин" и подстанции 500 кВ "Кемин"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5 июня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по реабилитации двух участков дорог в Кыргызской Республике (РВС № (2012) 54 номер (242))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4 декабря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альтернативной автодороги Север – Юг на участках Казарман – Джалал-Абад (км 291 – 433) и Балыкчы – Арал (км 183+500 – 195+486)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реконструкции автодороги Бишкек – Нарын – Торугарт в соответствии с кредитными соглашениями между Кыргызской Республикой и Саудовским фондом развития от 13 сентября 2011 г., Кыргызской Республикой и Кувейтским фондом арабского экономического развития от 7 сентября 2011 г. и Правительством Кыргызской Республики и Фондом развития Абу-Даби от 8 февраля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реконструкции автодороги Тараз – Талас – Суусамыр в соответствии с кредитным соглашением между Правительством Кыргызской Республики и Саудовским фондом развития от 13 августа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6.4.3. Иные, не поименованные в подразделах 1.3 и 6.4, льготы по уплате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bl>
    <w:p>
      <w:pPr>
        <w:spacing w:after="0"/>
        <w:ind w:left="0"/>
        <w:jc w:val="left"/>
      </w:pPr>
      <w:r>
        <w:br/>
      </w:r>
      <w:r>
        <w:rPr>
          <w:rFonts w:ascii="Times New Roman"/>
          <w:b w:val="false"/>
          <w:i w:val="false"/>
          <w:color w:val="000000"/>
          <w:sz w:val="28"/>
        </w:rPr>
        <w:t>
</w:t>
      </w:r>
    </w:p>
    <w:bookmarkStart w:name="z62"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Указывается также в случае применения льгот по уплате ввозных таможенных пошлин, установленных абзацем вторым подпункта 2 пункта 44 приложения № 3 к Договору от 10 октября 2014 года о присоединении Республики Армения к Договору о Евразийском экономическом союзе от 29 мая 2014 года и абзацем вторым подпункта 2 пункта 46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15"/>
    <w:bookmarkStart w:name="z63"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установленных международными договорами Республики Беларусь, подписанными до 1 января 2010 г.</w:t>
      </w:r>
    </w:p>
    <w:bookmarkEnd w:id="16"/>
    <w:bookmarkStart w:name="z58"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установленных международными договорами Республики Казахстан, подписанными до 1 января 2010 г.</w:t>
      </w:r>
    </w:p>
    <w:bookmarkEnd w:id="17"/>
    <w:bookmarkStart w:name="z59"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установленных международными договорами Российской Федерации, подписанными до 1 января 2010 г.</w:t>
      </w:r>
    </w:p>
    <w:bookmarkEnd w:id="18"/>
    <w:bookmarkStart w:name="z60"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в рамках международных договоров Республики Армения, заключенных до 1 января 2015 г.</w:t>
      </w:r>
    </w:p>
    <w:bookmarkEnd w:id="19"/>
    <w:bookmarkStart w:name="z61"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в рамках международных договоров Кыргызской Республики, подписанных до 1 апреля 2015 г.</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8</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1" w:id="21"/>
    <w:p>
      <w:pPr>
        <w:spacing w:after="0"/>
        <w:ind w:left="0"/>
        <w:jc w:val="left"/>
      </w:pPr>
      <w:r>
        <w:rPr>
          <w:rFonts w:ascii="Times New Roman"/>
          <w:b/>
          <w:i w:val="false"/>
          <w:color w:val="000000"/>
        </w:rPr>
        <w:t xml:space="preserve"> Классификатор видов документов и сведений</w:t>
      </w:r>
    </w:p>
    <w:bookmarkEnd w:id="21"/>
    <w:p>
      <w:pPr>
        <w:spacing w:after="0"/>
        <w:ind w:left="0"/>
        <w:jc w:val="both"/>
      </w:pPr>
      <w:r>
        <w:rPr>
          <w:rFonts w:ascii="Times New Roman"/>
          <w:b w:val="false"/>
          <w:i w:val="false"/>
          <w:color w:val="ff0000"/>
          <w:sz w:val="28"/>
        </w:rPr>
        <w:t xml:space="preserve">
      Сноска. Наименование Классификатора с изменением, внесенным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Приложение 8 с изменениями, внесенными решением Комиссии таможенного союза от 07.04.2011 </w:t>
      </w:r>
      <w:r>
        <w:rPr>
          <w:rFonts w:ascii="Times New Roman"/>
          <w:b w:val="false"/>
          <w:i w:val="false"/>
          <w:color w:val="000000"/>
          <w:sz w:val="28"/>
        </w:rPr>
        <w:t>№ 719</w:t>
      </w:r>
      <w:r>
        <w:rPr>
          <w:rFonts w:ascii="Times New Roman"/>
          <w:b w:val="false"/>
          <w:i w:val="false"/>
          <w:color w:val="000000"/>
          <w:sz w:val="28"/>
        </w:rPr>
        <w:t xml:space="preserve"> (вступает в силу с 01.07.2011); решениями Коллегии Евразийской экономической комиссии от 23.08.2012 </w:t>
      </w:r>
      <w:r>
        <w:rPr>
          <w:rFonts w:ascii="Times New Roman"/>
          <w:b w:val="false"/>
          <w:i w:val="false"/>
          <w:color w:val="000000"/>
          <w:sz w:val="28"/>
        </w:rPr>
        <w:t>№ 135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19.02.2013 </w:t>
      </w:r>
      <w:r>
        <w:rPr>
          <w:rFonts w:ascii="Times New Roman"/>
          <w:b w:val="false"/>
          <w:i w:val="false"/>
          <w:color w:val="000000"/>
          <w:sz w:val="28"/>
        </w:rPr>
        <w:t>№ 22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11.06.2013 </w:t>
      </w:r>
      <w:r>
        <w:rPr>
          <w:rFonts w:ascii="Times New Roman"/>
          <w:b w:val="false"/>
          <w:i w:val="false"/>
          <w:color w:val="000000"/>
          <w:sz w:val="28"/>
        </w:rPr>
        <w:t>№ 127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01.10.2013 </w:t>
      </w:r>
      <w:r>
        <w:rPr>
          <w:rFonts w:ascii="Times New Roman"/>
          <w:b w:val="false"/>
          <w:i w:val="false"/>
          <w:color w:val="000000"/>
          <w:sz w:val="28"/>
        </w:rPr>
        <w:t>№ 213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25.02.2014 </w:t>
      </w:r>
      <w:r>
        <w:rPr>
          <w:rFonts w:ascii="Times New Roman"/>
          <w:b w:val="false"/>
          <w:i w:val="false"/>
          <w:color w:val="000000"/>
          <w:sz w:val="28"/>
        </w:rPr>
        <w:t>№ 27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25.06.2013 </w:t>
      </w:r>
      <w:r>
        <w:rPr>
          <w:rFonts w:ascii="Times New Roman"/>
          <w:b w:val="false"/>
          <w:i w:val="false"/>
          <w:color w:val="000000"/>
          <w:sz w:val="28"/>
        </w:rPr>
        <w:t>№ 137</w:t>
      </w:r>
      <w:r>
        <w:rPr>
          <w:rFonts w:ascii="Times New Roman"/>
          <w:b w:val="false"/>
          <w:i w:val="false"/>
          <w:color w:val="000000"/>
          <w:sz w:val="28"/>
        </w:rPr>
        <w:t xml:space="preserve"> (вступают в силу с 01.04.2014); от 18.12.2014 </w:t>
      </w:r>
      <w:r>
        <w:rPr>
          <w:rFonts w:ascii="Times New Roman"/>
          <w:b w:val="false"/>
          <w:i w:val="false"/>
          <w:color w:val="000000"/>
          <w:sz w:val="28"/>
        </w:rPr>
        <w:t>№ 237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000000"/>
          <w:sz w:val="28"/>
        </w:rPr>
        <w:t>№ 52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03.11.2015 </w:t>
      </w:r>
      <w:r>
        <w:rPr>
          <w:rFonts w:ascii="Times New Roman"/>
          <w:b w:val="false"/>
          <w:i w:val="false"/>
          <w:color w:val="000000"/>
          <w:sz w:val="28"/>
        </w:rPr>
        <w:t>№ 139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22.12.2015 </w:t>
      </w:r>
      <w:r>
        <w:rPr>
          <w:rFonts w:ascii="Times New Roman"/>
          <w:b w:val="false"/>
          <w:i w:val="false"/>
          <w:color w:val="000000"/>
          <w:sz w:val="28"/>
        </w:rPr>
        <w:t>№ 168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54</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от 30.08.2016 </w:t>
      </w:r>
      <w:r>
        <w:rPr>
          <w:rFonts w:ascii="Times New Roman"/>
          <w:b w:val="false"/>
          <w:i w:val="false"/>
          <w:color w:val="000000"/>
          <w:sz w:val="28"/>
        </w:rPr>
        <w:t>№ 95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000000"/>
          <w:sz w:val="28"/>
        </w:rPr>
        <w:t>№ 145</w:t>
      </w:r>
      <w:r>
        <w:rPr>
          <w:rFonts w:ascii="Times New Roman"/>
          <w:b w:val="false"/>
          <w:i w:val="false"/>
          <w:color w:val="000000"/>
          <w:sz w:val="28"/>
        </w:rPr>
        <w:t xml:space="preserve"> (вступает в силу с 1 января 2017 г); от 29.11.2016 </w:t>
      </w:r>
      <w:r>
        <w:rPr>
          <w:rFonts w:ascii="Times New Roman"/>
          <w:b w:val="false"/>
          <w:i w:val="false"/>
          <w:color w:val="000000"/>
          <w:sz w:val="28"/>
        </w:rPr>
        <w:t>№ 159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24.04.2017 </w:t>
      </w:r>
      <w:r>
        <w:rPr>
          <w:rFonts w:ascii="Times New Roman"/>
          <w:b w:val="false"/>
          <w:i w:val="false"/>
          <w:color w:val="000000"/>
          <w:sz w:val="28"/>
        </w:rPr>
        <w:t>№ 33</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 xml:space="preserve">); от 12.09.2017 </w:t>
      </w:r>
      <w:r>
        <w:rPr>
          <w:rFonts w:ascii="Times New Roman"/>
          <w:b w:val="false"/>
          <w:i w:val="false"/>
          <w:color w:val="000000"/>
          <w:sz w:val="28"/>
        </w:rPr>
        <w:t>№ 116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14.11.2017 </w:t>
      </w:r>
      <w:r>
        <w:rPr>
          <w:rFonts w:ascii="Times New Roman"/>
          <w:b w:val="false"/>
          <w:i w:val="false"/>
          <w:color w:val="000000"/>
          <w:sz w:val="28"/>
        </w:rPr>
        <w:t>№ 149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000000"/>
          <w:sz w:val="28"/>
        </w:rPr>
        <w:t>№ 81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000000"/>
          <w:sz w:val="28"/>
        </w:rPr>
        <w:t>№ 176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000000"/>
          <w:sz w:val="28"/>
        </w:rPr>
        <w:t>№ 71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000000"/>
          <w:sz w:val="28"/>
        </w:rPr>
        <w:t>№ 174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000000"/>
          <w:sz w:val="28"/>
        </w:rPr>
        <w:t>№ 50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от 24.11.2020 </w:t>
      </w:r>
      <w:r>
        <w:rPr>
          <w:rFonts w:ascii="Times New Roman"/>
          <w:b w:val="false"/>
          <w:i w:val="false"/>
          <w:color w:val="000000"/>
          <w:sz w:val="28"/>
        </w:rPr>
        <w:t>№ 154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01.06.2021 </w:t>
      </w:r>
      <w:r>
        <w:rPr>
          <w:rFonts w:ascii="Times New Roman"/>
          <w:b w:val="false"/>
          <w:i w:val="false"/>
          <w:color w:val="000000"/>
          <w:sz w:val="28"/>
        </w:rPr>
        <w:t>№ 62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27.07.2021 </w:t>
      </w:r>
      <w:r>
        <w:rPr>
          <w:rFonts w:ascii="Times New Roman"/>
          <w:b w:val="false"/>
          <w:i w:val="false"/>
          <w:color w:val="000000"/>
          <w:sz w:val="28"/>
        </w:rPr>
        <w:t>№ 90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13.09.2021 </w:t>
      </w:r>
      <w:r>
        <w:rPr>
          <w:rFonts w:ascii="Times New Roman"/>
          <w:b w:val="false"/>
          <w:i w:val="false"/>
          <w:color w:val="000000"/>
          <w:sz w:val="28"/>
        </w:rPr>
        <w:t>№ 118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04.10.2021 </w:t>
      </w:r>
      <w:r>
        <w:rPr>
          <w:rFonts w:ascii="Times New Roman"/>
          <w:b w:val="false"/>
          <w:i w:val="false"/>
          <w:color w:val="000000"/>
          <w:sz w:val="28"/>
        </w:rPr>
        <w:t>№ 135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28.06.2022 </w:t>
      </w:r>
      <w:r>
        <w:rPr>
          <w:rFonts w:ascii="Times New Roman"/>
          <w:b w:val="false"/>
          <w:i w:val="false"/>
          <w:color w:val="000000"/>
          <w:sz w:val="28"/>
        </w:rPr>
        <w:t>№ 95</w:t>
      </w:r>
      <w:r>
        <w:rPr>
          <w:rFonts w:ascii="Times New Roman"/>
          <w:b w:val="false"/>
          <w:i w:val="false"/>
          <w:color w:val="000000"/>
          <w:sz w:val="28"/>
        </w:rPr>
        <w:t xml:space="preserve"> (вступает в силу по истечении 60 календарных дней с даты его официального опубликования); от 06.09.2022 </w:t>
      </w:r>
      <w:r>
        <w:rPr>
          <w:rFonts w:ascii="Times New Roman"/>
          <w:b w:val="false"/>
          <w:i w:val="false"/>
          <w:color w:val="000000"/>
          <w:sz w:val="28"/>
        </w:rPr>
        <w:t>№ 123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15.11.2022 </w:t>
      </w:r>
      <w:r>
        <w:rPr>
          <w:rFonts w:ascii="Times New Roman"/>
          <w:b w:val="false"/>
          <w:i w:val="false"/>
          <w:color w:val="000000"/>
          <w:sz w:val="28"/>
        </w:rPr>
        <w:t>№ 174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04.04.2023 </w:t>
      </w:r>
      <w:r>
        <w:rPr>
          <w:rFonts w:ascii="Times New Roman"/>
          <w:b w:val="false"/>
          <w:i w:val="false"/>
          <w:color w:val="000000"/>
          <w:sz w:val="28"/>
        </w:rPr>
        <w:t>№ 45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22.08.2023 </w:t>
      </w:r>
      <w:r>
        <w:rPr>
          <w:rFonts w:ascii="Times New Roman"/>
          <w:b w:val="false"/>
          <w:i w:val="false"/>
          <w:color w:val="000000"/>
          <w:sz w:val="28"/>
        </w:rPr>
        <w:t>№ 124</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000000"/>
          <w:sz w:val="28"/>
        </w:rPr>
        <w:t xml:space="preserve">); от 28.08.2023 </w:t>
      </w:r>
      <w:r>
        <w:rPr>
          <w:rFonts w:ascii="Times New Roman"/>
          <w:b w:val="false"/>
          <w:i w:val="false"/>
          <w:color w:val="000000"/>
          <w:sz w:val="28"/>
        </w:rPr>
        <w:t>№ 132</w:t>
      </w:r>
      <w:r>
        <w:rPr>
          <w:rFonts w:ascii="Times New Roman"/>
          <w:b w:val="false"/>
          <w:i w:val="false"/>
          <w:color w:val="000000"/>
          <w:sz w:val="28"/>
        </w:rPr>
        <w:t xml:space="preserve"> (вступает в силу с 01.10.2023); от 08.12.2023 </w:t>
      </w:r>
      <w:r>
        <w:rPr>
          <w:rFonts w:ascii="Times New Roman"/>
          <w:b w:val="false"/>
          <w:i w:val="false"/>
          <w:color w:val="000000"/>
          <w:sz w:val="28"/>
        </w:rPr>
        <w:t>№ 174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23.04.2024 </w:t>
      </w:r>
      <w:r>
        <w:rPr>
          <w:rFonts w:ascii="Times New Roman"/>
          <w:b w:val="false"/>
          <w:i w:val="false"/>
          <w:color w:val="000000"/>
          <w:sz w:val="28"/>
        </w:rPr>
        <w:t>№ 42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04.09.2024 </w:t>
      </w:r>
      <w:r>
        <w:rPr>
          <w:rFonts w:ascii="Times New Roman"/>
          <w:b w:val="false"/>
          <w:i w:val="false"/>
          <w:color w:val="000000"/>
          <w:sz w:val="28"/>
        </w:rPr>
        <w:t>№ 10</w:t>
      </w:r>
      <w:r>
        <w:rPr>
          <w:rFonts w:ascii="Times New Roman"/>
          <w:b w:val="false"/>
          <w:i w:val="false"/>
          <w:color w:val="000000"/>
          <w:sz w:val="28"/>
        </w:rPr>
        <w:t xml:space="preserve">4 (вступает в силу по истечении 30 календарных дней с даты его официального опубликования); от 10.12.2024 </w:t>
      </w:r>
      <w:r>
        <w:rPr>
          <w:rFonts w:ascii="Times New Roman"/>
          <w:b w:val="false"/>
          <w:i w:val="false"/>
          <w:color w:val="000000"/>
          <w:sz w:val="28"/>
        </w:rPr>
        <w:t>№ 139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соблюдение запретов и ограничений, мер защиты внутреннего рынка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(или) импорт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01012 -</w:t>
            </w:r>
          </w:p>
          <w:p>
            <w:pPr>
              <w:spacing w:after="20"/>
              <w:ind w:left="20"/>
              <w:jc w:val="both"/>
            </w:pPr>
            <w:r>
              <w:rPr>
                <w:rFonts w:ascii="Times New Roman"/>
                <w:b w:val="false"/>
                <w:i w:val="false"/>
                <w:color w:val="000000"/>
                <w:sz w:val="20"/>
              </w:rPr>
              <w:t>
01016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Исключены решением</w:t>
            </w:r>
            <w:r>
              <w:rPr>
                <w:rFonts w:ascii="Times New Roman"/>
                <w:b w:val="false"/>
                <w:i w:val="false"/>
                <w:color w:val="000000"/>
                <w:sz w:val="20"/>
              </w:rPr>
              <w:t> </w:t>
            </w:r>
            <w:r>
              <w:rPr>
                <w:rFonts w:ascii="Times New Roman"/>
                <w:b w:val="false"/>
                <w:i/>
                <w:color w:val="000000"/>
                <w:sz w:val="20"/>
              </w:rPr>
              <w:t xml:space="preserve">Коллегии Евразийской экономической комиссии от 11.06.2013 </w:t>
            </w:r>
            <w:r>
              <w:rPr>
                <w:rFonts w:ascii="Times New Roman"/>
                <w:b w:val="false"/>
                <w:i w:val="false"/>
                <w:color w:val="000000"/>
                <w:sz w:val="20"/>
              </w:rPr>
              <w:t>№ 127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 (или) импорт товаров, в отношении которых введено автоматическое лицензирование (наблюдение)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гражданского и служебного оружия, его основных (составных) частей и патронов к нему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гражданских беспилотных летательных аппаратов и авиамоделей в Республику Беларусь, выданное Департаментом по авиации Министерства транспорта и коммуникаций Республики Беларусь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при наличии которого на товары не распространяются специальные меры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согласование вывоза товаров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(сертификат, удостоверение), предусмотренное Конвенцией о международной торговле видами дикой фауны и флоры, находящимися под угрозой исчезновения, от 3 марта 1973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радиоэлектронных средств и высокочастотных устройств гражданского назначения, в том числе встроенных либо входящих в состав других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средств защиты растений (пестицидов)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ввоз (вывоз) ядовитых веществ, не являющихся прекурсорами наркотических средств и психотропных веществ и являющихся стандартными образцами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ядовитых веществ, не являющихся прекурсорами наркотических средств и психотропных веществ через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лекарственных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шифровальных (криптографических)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специальных технических средств, предназначенных для негласного получения информации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культурных ценностей, документов национальных архивных фондов и оригиналов архивных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коллекционных материалов по минералогии, палеонтологии, костей ископаемых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диких живых животных, водных биологических ресурсов, отдельных дикорастущих растений и дикорастущего лекарственного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специальных экономических мер, введенных Российской Федерацией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органов и тканей человека, крови и ее компонентов, образцов биологических материалов человека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реэкспорт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государственного контроля на ввоз и (или) вывоз:</w:t>
            </w:r>
          </w:p>
          <w:p>
            <w:pPr>
              <w:spacing w:after="20"/>
              <w:ind w:left="20"/>
              <w:jc w:val="both"/>
            </w:pPr>
            <w:r>
              <w:rPr>
                <w:rFonts w:ascii="Times New Roman"/>
                <w:b w:val="false"/>
                <w:i w:val="false"/>
                <w:color w:val="000000"/>
                <w:sz w:val="20"/>
              </w:rPr>
              <w:t>
– драгоценных камней;</w:t>
            </w:r>
          </w:p>
          <w:p>
            <w:pPr>
              <w:spacing w:after="20"/>
              <w:ind w:left="20"/>
              <w:jc w:val="both"/>
            </w:pPr>
            <w:r>
              <w:rPr>
                <w:rFonts w:ascii="Times New Roman"/>
                <w:b w:val="false"/>
                <w:i w:val="false"/>
                <w:color w:val="000000"/>
                <w:sz w:val="20"/>
              </w:rPr>
              <w:t>
– драгоценных металлов и сырьевых товаров, содержащих драгоценные металлы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перечень (приложение) к лицензии на ввоз (вывоз) товаров,</w:t>
            </w:r>
          </w:p>
          <w:p>
            <w:pPr>
              <w:spacing w:after="20"/>
              <w:ind w:left="20"/>
              <w:jc w:val="both"/>
            </w:pPr>
            <w:r>
              <w:rPr>
                <w:rFonts w:ascii="Times New Roman"/>
                <w:b w:val="false"/>
                <w:i w:val="false"/>
                <w:color w:val="000000"/>
                <w:sz w:val="20"/>
              </w:rPr>
              <w:t>
подлежащих экспортному контролю, выданные уполномоченным государственным</w:t>
            </w:r>
          </w:p>
          <w:p>
            <w:pPr>
              <w:spacing w:after="20"/>
              <w:ind w:left="20"/>
              <w:jc w:val="both"/>
            </w:pPr>
            <w:r>
              <w:rPr>
                <w:rFonts w:ascii="Times New Roman"/>
                <w:b w:val="false"/>
                <w:i w:val="false"/>
                <w:color w:val="000000"/>
                <w:sz w:val="20"/>
              </w:rPr>
              <w:t>
органом государств - 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товаров, подлежащих экспортному контролю, выданное</w:t>
            </w:r>
          </w:p>
          <w:p>
            <w:pPr>
              <w:spacing w:after="20"/>
              <w:ind w:left="20"/>
              <w:jc w:val="both"/>
            </w:pPr>
            <w:r>
              <w:rPr>
                <w:rFonts w:ascii="Times New Roman"/>
                <w:b w:val="false"/>
                <w:i w:val="false"/>
                <w:color w:val="000000"/>
                <w:sz w:val="20"/>
              </w:rPr>
              <w:t>
уполномоченным государственным органом государств - членов Евразийского экономического союза в области экспортного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(подтверждение) на ввоз (вывоз) товаров, подлежащих экспортному</w:t>
            </w:r>
          </w:p>
          <w:p>
            <w:pPr>
              <w:spacing w:after="20"/>
              <w:ind w:left="20"/>
              <w:jc w:val="both"/>
            </w:pPr>
            <w:r>
              <w:rPr>
                <w:rFonts w:ascii="Times New Roman"/>
                <w:b w:val="false"/>
                <w:i w:val="false"/>
                <w:color w:val="000000"/>
                <w:sz w:val="20"/>
              </w:rPr>
              <w:t>
контролю, выданное уполномоченным государственным органом</w:t>
            </w:r>
          </w:p>
          <w:p>
            <w:pPr>
              <w:spacing w:after="20"/>
              <w:ind w:left="20"/>
              <w:jc w:val="both"/>
            </w:pPr>
            <w:r>
              <w:rPr>
                <w:rFonts w:ascii="Times New Roman"/>
                <w:b w:val="false"/>
                <w:i w:val="false"/>
                <w:color w:val="000000"/>
                <w:sz w:val="20"/>
              </w:rPr>
              <w:t>
государств - членов Евразийского экономического союза в области экспортного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(идентификационное), выдаваемое в соответствии с</w:t>
            </w:r>
          </w:p>
          <w:p>
            <w:pPr>
              <w:spacing w:after="20"/>
              <w:ind w:left="20"/>
              <w:jc w:val="both"/>
            </w:pPr>
            <w:r>
              <w:rPr>
                <w:rFonts w:ascii="Times New Roman"/>
                <w:b w:val="false"/>
                <w:i w:val="false"/>
                <w:color w:val="000000"/>
                <w:sz w:val="20"/>
              </w:rPr>
              <w:t>
законодательством в области экспортного контроля государств - членов</w:t>
            </w:r>
          </w:p>
          <w:p>
            <w:pPr>
              <w:spacing w:after="20"/>
              <w:ind w:left="20"/>
              <w:jc w:val="both"/>
            </w:pPr>
            <w:r>
              <w:rPr>
                <w:rFonts w:ascii="Times New Roman"/>
                <w:b w:val="false"/>
                <w:i w:val="false"/>
                <w:color w:val="000000"/>
                <w:sz w:val="20"/>
              </w:rPr>
              <w:t>
Евразийского экономического союза, о непринадлежности товаров к товарам, включенным в единые списки контролируемых товаров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перечень (приложение) к лицензии на ввоз (вывоз) продукции</w:t>
            </w:r>
          </w:p>
          <w:p>
            <w:pPr>
              <w:spacing w:after="20"/>
              <w:ind w:left="20"/>
              <w:jc w:val="both"/>
            </w:pPr>
            <w:r>
              <w:rPr>
                <w:rFonts w:ascii="Times New Roman"/>
                <w:b w:val="false"/>
                <w:i w:val="false"/>
                <w:color w:val="000000"/>
                <w:sz w:val="20"/>
              </w:rPr>
              <w:t>
военного назначения, выданные уполномоченным государственным органом</w:t>
            </w:r>
          </w:p>
          <w:p>
            <w:pPr>
              <w:spacing w:after="20"/>
              <w:ind w:left="20"/>
              <w:jc w:val="both"/>
            </w:pPr>
            <w:r>
              <w:rPr>
                <w:rFonts w:ascii="Times New Roman"/>
                <w:b w:val="false"/>
                <w:i w:val="false"/>
                <w:color w:val="000000"/>
                <w:sz w:val="20"/>
              </w:rPr>
              <w:t>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продукции военного назначения, выданное</w:t>
            </w:r>
          </w:p>
          <w:p>
            <w:pPr>
              <w:spacing w:after="20"/>
              <w:ind w:left="20"/>
              <w:jc w:val="both"/>
            </w:pPr>
            <w:r>
              <w:rPr>
                <w:rFonts w:ascii="Times New Roman"/>
                <w:b w:val="false"/>
                <w:i w:val="false"/>
                <w:color w:val="000000"/>
                <w:sz w:val="20"/>
              </w:rPr>
              <w:t>
уполномоченным государственным органом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(идентификационное) уполномоченного государственного органа</w:t>
            </w:r>
          </w:p>
          <w:p>
            <w:pPr>
              <w:spacing w:after="20"/>
              <w:ind w:left="20"/>
              <w:jc w:val="both"/>
            </w:pPr>
            <w:r>
              <w:rPr>
                <w:rFonts w:ascii="Times New Roman"/>
                <w:b w:val="false"/>
                <w:i w:val="false"/>
                <w:color w:val="000000"/>
                <w:sz w:val="20"/>
              </w:rPr>
              <w:t>
государств-членов Евразийского экономического союза о непринадлежности товаров к продукции военного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перечней продукции военного назначения, предназначенной для ввоза в Российскую Федерацию (вывоза из Российской Федерации), оформленные в рамках договоров о развитии военно-технического сотрудничества Российской Федерацией с иностранными государствами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Воинский пропуск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продукции, ввозимой (вывозимой) в рамках Межправительственных</w:t>
            </w:r>
          </w:p>
          <w:p>
            <w:pPr>
              <w:spacing w:after="20"/>
              <w:ind w:left="20"/>
              <w:jc w:val="both"/>
            </w:pPr>
            <w:r>
              <w:rPr>
                <w:rFonts w:ascii="Times New Roman"/>
                <w:b w:val="false"/>
                <w:i w:val="false"/>
                <w:color w:val="000000"/>
                <w:sz w:val="20"/>
              </w:rPr>
              <w:t>
Соглашений о производственной и научно-технической кооперации предприятий</w:t>
            </w:r>
          </w:p>
          <w:p>
            <w:pPr>
              <w:spacing w:after="20"/>
              <w:ind w:left="20"/>
              <w:jc w:val="both"/>
            </w:pPr>
            <w:r>
              <w:rPr>
                <w:rFonts w:ascii="Times New Roman"/>
                <w:b w:val="false"/>
                <w:i w:val="false"/>
                <w:color w:val="000000"/>
                <w:sz w:val="20"/>
              </w:rPr>
              <w:t>
оборонных отраслей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уполномоченного органа, подтверждающая принадлежность продукции к лекарственным средствам, товарам медицинского и ветеринарного назначения при условии их размещения на аптечных складах получателя, осуществляющего приемку, хранение, а после прохождения процедуры подтверждения соответствия – отпуск и реализацию лекарственных средств, товаров медицинского и ветеринарного назначения, и гарантию заявителя о его ответственности (для Кыргызской Республики)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подконтрольных товаров, исходя из эпизоотического состояния стран-экспортеров, выданное должностным лицом уполномоченного органа государства – члена Евразийского экономического союза в области ветеринарии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вывоз подконтрольных товаров, выданное должностным лицом уполномоченного органа государства – члена Евразийского экономического союза в области ветеринарии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подконтрольных товаров, исходя из эпизоотического</w:t>
            </w:r>
          </w:p>
          <w:p>
            <w:pPr>
              <w:spacing w:after="20"/>
              <w:ind w:left="20"/>
              <w:jc w:val="both"/>
            </w:pPr>
            <w:r>
              <w:rPr>
                <w:rFonts w:ascii="Times New Roman"/>
                <w:b w:val="false"/>
                <w:i w:val="false"/>
                <w:color w:val="000000"/>
                <w:sz w:val="20"/>
              </w:rPr>
              <w:t>
состояния стран-экспортеров, выданное должностным лицом уполномоченного органа государства – члена Евразийского экономического союза в области ветеринарии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заключение уполномоченного государственного</w:t>
            </w:r>
          </w:p>
          <w:p>
            <w:pPr>
              <w:spacing w:after="20"/>
              <w:ind w:left="20"/>
              <w:jc w:val="both"/>
            </w:pPr>
            <w:r>
              <w:rPr>
                <w:rFonts w:ascii="Times New Roman"/>
                <w:b w:val="false"/>
                <w:i w:val="false"/>
                <w:color w:val="000000"/>
                <w:sz w:val="20"/>
              </w:rPr>
              <w:t>
органа государств-членов Таможенного союза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выданное</w:t>
            </w:r>
          </w:p>
          <w:p>
            <w:pPr>
              <w:spacing w:after="20"/>
              <w:ind w:left="20"/>
              <w:jc w:val="both"/>
            </w:pPr>
            <w:r>
              <w:rPr>
                <w:rFonts w:ascii="Times New Roman"/>
                <w:b w:val="false"/>
                <w:i w:val="false"/>
                <w:color w:val="000000"/>
                <w:sz w:val="20"/>
              </w:rPr>
              <w:t>
уполномоченным органом государства–члена Евразийского экономического союза в области санитарно-эпидемиологического благополучия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 на ввозимую партию подкарантинной продукции,</w:t>
            </w:r>
          </w:p>
          <w:p>
            <w:pPr>
              <w:spacing w:after="20"/>
              <w:ind w:left="20"/>
              <w:jc w:val="both"/>
            </w:pPr>
            <w:r>
              <w:rPr>
                <w:rFonts w:ascii="Times New Roman"/>
                <w:b w:val="false"/>
                <w:i w:val="false"/>
                <w:color w:val="000000"/>
                <w:sz w:val="20"/>
              </w:rPr>
              <w:t>
выданный уполномоченным государственным органом государств-членов</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карантинных объектов (карантинных вредных организмов) в</w:t>
            </w:r>
          </w:p>
          <w:p>
            <w:pPr>
              <w:spacing w:after="20"/>
              <w:ind w:left="20"/>
              <w:jc w:val="both"/>
            </w:pPr>
            <w:r>
              <w:rPr>
                <w:rFonts w:ascii="Times New Roman"/>
                <w:b w:val="false"/>
                <w:i w:val="false"/>
                <w:color w:val="000000"/>
                <w:sz w:val="20"/>
              </w:rPr>
              <w:t>
научно-исследовательских целях, выданное уполномоченным государственным органом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 мер), введенных в Республике Армения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w:t>
            </w:r>
          </w:p>
          <w:p>
            <w:pPr>
              <w:spacing w:after="20"/>
              <w:ind w:left="20"/>
              <w:jc w:val="both"/>
            </w:pPr>
            <w:r>
              <w:rPr>
                <w:rFonts w:ascii="Times New Roman"/>
                <w:b w:val="false"/>
                <w:i w:val="false"/>
                <w:color w:val="000000"/>
                <w:sz w:val="20"/>
              </w:rPr>
              <w:t>
мер), введенных в Республике Беларусь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w:t>
            </w:r>
          </w:p>
          <w:p>
            <w:pPr>
              <w:spacing w:after="20"/>
              <w:ind w:left="20"/>
              <w:jc w:val="both"/>
            </w:pPr>
            <w:r>
              <w:rPr>
                <w:rFonts w:ascii="Times New Roman"/>
                <w:b w:val="false"/>
                <w:i w:val="false"/>
                <w:color w:val="000000"/>
                <w:sz w:val="20"/>
              </w:rPr>
              <w:t>
мер), введенных в Республике Казахстан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 мер), введенных в Кыргызской Республике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w:t>
            </w:r>
          </w:p>
          <w:p>
            <w:pPr>
              <w:spacing w:after="20"/>
              <w:ind w:left="20"/>
              <w:jc w:val="both"/>
            </w:pPr>
            <w:r>
              <w:rPr>
                <w:rFonts w:ascii="Times New Roman"/>
                <w:b w:val="false"/>
                <w:i w:val="false"/>
                <w:color w:val="000000"/>
                <w:sz w:val="20"/>
              </w:rPr>
              <w:t>
мер), введенных в Российской Федерации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(сведения о сертификате) международной схемы сертификации необработанных природных алмазов (сертификат Кимберлийского процесса)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сведения о производителе товаров, для целей контроля за применением специальных защитных, антидемпинговых и компенсационных 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сертификат на сельскохозяйственную продукцию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виды деятельности в отношении отдельных категорий товаров (для</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(квитанция) на получение акцизных марок (учетно-контрольных</w:t>
            </w:r>
          </w:p>
          <w:p>
            <w:pPr>
              <w:spacing w:after="20"/>
              <w:ind w:left="20"/>
              <w:jc w:val="both"/>
            </w:pPr>
            <w:r>
              <w:rPr>
                <w:rFonts w:ascii="Times New Roman"/>
                <w:b w:val="false"/>
                <w:i w:val="false"/>
                <w:color w:val="000000"/>
                <w:sz w:val="20"/>
              </w:rPr>
              <w:t>
знаков, знаков)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соответствии с которым подакцизные товары, подлежащие</w:t>
            </w:r>
          </w:p>
          <w:p>
            <w:pPr>
              <w:spacing w:after="20"/>
              <w:ind w:left="20"/>
              <w:jc w:val="both"/>
            </w:pPr>
            <w:r>
              <w:rPr>
                <w:rFonts w:ascii="Times New Roman"/>
                <w:b w:val="false"/>
                <w:i w:val="false"/>
                <w:color w:val="000000"/>
                <w:sz w:val="20"/>
              </w:rPr>
              <w:t>
маркировке акцизными марками (учетно-контрольными знаками, знаками), не</w:t>
            </w:r>
          </w:p>
          <w:p>
            <w:pPr>
              <w:spacing w:after="20"/>
              <w:ind w:left="20"/>
              <w:jc w:val="both"/>
            </w:pPr>
            <w:r>
              <w:rPr>
                <w:rFonts w:ascii="Times New Roman"/>
                <w:b w:val="false"/>
                <w:i w:val="false"/>
                <w:color w:val="000000"/>
                <w:sz w:val="20"/>
              </w:rPr>
              <w:t>
маркируются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фиксации продукции в единой государственной</w:t>
            </w:r>
          </w:p>
          <w:p>
            <w:pPr>
              <w:spacing w:after="20"/>
              <w:ind w:left="20"/>
              <w:jc w:val="both"/>
            </w:pPr>
            <w:r>
              <w:rPr>
                <w:rFonts w:ascii="Times New Roman"/>
                <w:b w:val="false"/>
                <w:i w:val="false"/>
                <w:color w:val="000000"/>
                <w:sz w:val="20"/>
              </w:rPr>
              <w:t>
автоматизированной информационной системе учета объема производства и</w:t>
            </w:r>
          </w:p>
          <w:p>
            <w:pPr>
              <w:spacing w:after="20"/>
              <w:ind w:left="20"/>
              <w:jc w:val="both"/>
            </w:pPr>
            <w:r>
              <w:rPr>
                <w:rFonts w:ascii="Times New Roman"/>
                <w:b w:val="false"/>
                <w:i w:val="false"/>
                <w:color w:val="000000"/>
                <w:sz w:val="20"/>
              </w:rPr>
              <w:t>
оборота этилового спирта, алкогольной и спиртосодержащей продукции (для</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выданное уполномоченным государственным органом</w:t>
            </w:r>
          </w:p>
          <w:p>
            <w:pPr>
              <w:spacing w:after="20"/>
              <w:ind w:left="20"/>
              <w:jc w:val="both"/>
            </w:pPr>
            <w:r>
              <w:rPr>
                <w:rFonts w:ascii="Times New Roman"/>
                <w:b w:val="false"/>
                <w:i w:val="false"/>
                <w:color w:val="000000"/>
                <w:sz w:val="20"/>
              </w:rPr>
              <w:t>
государств-членов Таможенного союза в отношении взрывчатых веществ</w:t>
            </w:r>
          </w:p>
          <w:p>
            <w:pPr>
              <w:spacing w:after="20"/>
              <w:ind w:left="20"/>
              <w:jc w:val="both"/>
            </w:pPr>
            <w:r>
              <w:rPr>
                <w:rFonts w:ascii="Times New Roman"/>
                <w:b w:val="false"/>
                <w:i w:val="false"/>
                <w:color w:val="000000"/>
                <w:sz w:val="20"/>
              </w:rPr>
              <w:t>
промышленного назначения, источников ионизирующего излучения (для</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выданное уполномоченным государственным органом</w:t>
            </w:r>
          </w:p>
          <w:p>
            <w:pPr>
              <w:spacing w:after="20"/>
              <w:ind w:left="20"/>
              <w:jc w:val="both"/>
            </w:pPr>
            <w:r>
              <w:rPr>
                <w:rFonts w:ascii="Times New Roman"/>
                <w:b w:val="false"/>
                <w:i w:val="false"/>
                <w:color w:val="000000"/>
                <w:sz w:val="20"/>
              </w:rPr>
              <w:t>
государств-членов Евразийского экономического союза в отношении условно патогенных и патогенных генно-инженерных организмов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минерального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опасных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компетентного органа государства-экспортера на вывоз конкретной партии наркотических средств, психотропных веществ и их прекурсоров либо официальное уведомление этого органа о том, что указанное разрешение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озоноразрушающих веществ и продукции, содержащей озоноразрушающие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(решение) уполномоченного органа (организации) государства – члена Евразийского экономического союза при вывозе средств индивидуальной защиты, защитных и дезинфицирующих средств, продукции медицинского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Сертификаты-разрешения на ядерные материалы и радиоактивные вещества, на конструкцию и (или) перевозку транспортных упаковочных комплектов для перевозки таких материалов и веществ, выдаваемые уполномоченным органом (организацией)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требованиям технического регламента Евразийского экономического союза (Таможенного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технического регламента Евразийского экономического союза (Таможенного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оформленный по единой форме, на продукцию (товары),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оформленная по единой форме, на продукцию (товары),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Одобрение типа транспортного средства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Одобрение типа шасси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безопасности конструкции транспортного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оценке соответствия, предусмотренный законодательством государства – члена Евразийского экономического союза, на территории которого продукция (товар) помещается под таможенные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нефти (паспорт качества нефти)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органом по оценке соответствия (органом по сертификации продукции или испытательной лабораторией (центром)), предусмотренный соответствующим техническим регламентом Евразийского экономического союза (Таможенного союза), или письмо такого органа по оценке соответствия (органа по сертификации продукции или испытательной лаборатории (центра)), подтверждающие необходимое для проведения исследований (испытаний) и измерений количество ввезенных образцов (проб)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государственной регистрации продукции, подтверждающее соответствие продукции требованиям технических регламентов Евразийского экономического союза (технических регламентов Таможенного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классификации маломерного судна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минерального удобрения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уведомительной государственной регистрации химической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химической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проведении межлабораторных сравнительных испытаний (межлабораторных сличений), поверки или калибровки средств измерений, сличения эталонов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Мотивированное обращение о потреблении (использовании) ввозимых (ввезенных) товаров исключительно расположенными на таможенной территории Евразийского экономического союза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государств – членов Евразийского экономического союза </w:t>
            </w:r>
          </w:p>
          <w:p>
            <w:pPr>
              <w:spacing w:after="20"/>
              <w:ind w:left="20"/>
              <w:jc w:val="both"/>
            </w:pPr>
            <w:r>
              <w:rPr>
                <w:rFonts w:ascii="Times New Roman"/>
                <w:b w:val="false"/>
                <w:i w:val="false"/>
                <w:color w:val="000000"/>
                <w:sz w:val="20"/>
              </w:rPr>
              <w:t>с третьей стороной и международными договорами между государствами – членами Евразийского экономического союза, иными организациями или их представительствами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государственного органа государства – члена Евразийского экономического союза, уполномоченного </w:t>
            </w:r>
          </w:p>
          <w:p>
            <w:pPr>
              <w:spacing w:after="20"/>
              <w:ind w:left="20"/>
              <w:jc w:val="both"/>
            </w:pPr>
            <w:r>
              <w:rPr>
                <w:rFonts w:ascii="Times New Roman"/>
                <w:b w:val="false"/>
                <w:i w:val="false"/>
                <w:color w:val="000000"/>
                <w:sz w:val="20"/>
              </w:rPr>
              <w:t>в сфере чрезвычайных ситуаций, о том, что ввозимые товары предназначены для ликвидации последствий стихийных бедствий, чрезвычайных ситуаций природного и техногенного характера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подтверждении принадлежности к гуманитарной помощи (содействию) средств и товаров (для Республики Армения, Кыргызской Республики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безопасности товаров электронной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подтверждающие соблюдение запретов и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(перевозочные)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накладная при перевозке товаров водным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накладная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Карнет 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Багажная квитанция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предусмотренные правилами перевозки по железной дороге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накладная, предусмотренная Конвенцией о договоре международной дорожной перевозки грузов 1956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транспортная накладная, используемая при перевозке товаров автодорожным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Авианакладная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документы, используемые при перемещении товаров</w:t>
            </w:r>
          </w:p>
          <w:p>
            <w:pPr>
              <w:spacing w:after="20"/>
              <w:ind w:left="20"/>
              <w:jc w:val="both"/>
            </w:pPr>
            <w:r>
              <w:rPr>
                <w:rFonts w:ascii="Times New Roman"/>
                <w:b w:val="false"/>
                <w:i w:val="false"/>
                <w:color w:val="000000"/>
                <w:sz w:val="20"/>
              </w:rPr>
              <w:t>
трубопроводным транспортом или по линиям электропередачи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накладная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накладная при экспресс-доставке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накладная при экспресс-доставке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документ (сопроводительная накладная либо иной документ) на партию ядерных материалов и радиоактивных веществ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транспортные (перевозочные) документы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совершение сделки с товарами или иные документы, подтверждающие право владения, пользования и (или) распоряжения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заключенный при совершении сделки с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вносящие изменения и (или) дополнения к документу, сведения о котором указаны под кодом 03011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совершение односторонней сделки с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право владения, пользования и (или) распоряжения</w:t>
            </w:r>
          </w:p>
          <w:p>
            <w:pPr>
              <w:spacing w:after="20"/>
              <w:ind w:left="20"/>
              <w:jc w:val="both"/>
            </w:pPr>
            <w:r>
              <w:rPr>
                <w:rFonts w:ascii="Times New Roman"/>
                <w:b w:val="false"/>
                <w:i w:val="false"/>
                <w:color w:val="000000"/>
                <w:sz w:val="20"/>
              </w:rPr>
              <w:t>
товарами при отсутствии какой-либо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2"/>
          <w:p>
            <w:pPr>
              <w:spacing w:after="20"/>
              <w:ind w:left="20"/>
              <w:jc w:val="both"/>
            </w:pPr>
            <w:r>
              <w:rPr>
                <w:rFonts w:ascii="Times New Roman"/>
                <w:b w:val="false"/>
                <w:i w:val="false"/>
                <w:color w:val="000000"/>
                <w:sz w:val="20"/>
              </w:rPr>
              <w:t>
Документ, подтверждающий соблюдение требований в области валютного контроля:</w:t>
            </w:r>
          </w:p>
          <w:bookmarkEnd w:id="22"/>
          <w:p>
            <w:pPr>
              <w:spacing w:after="20"/>
              <w:ind w:left="20"/>
              <w:jc w:val="both"/>
            </w:pPr>
            <w:r>
              <w:rPr>
                <w:rFonts w:ascii="Times New Roman"/>
                <w:b w:val="false"/>
                <w:i w:val="false"/>
                <w:color w:val="000000"/>
                <w:sz w:val="20"/>
              </w:rPr>
              <w:t>
регистрационный номер сделки/регистрационный номер валютного договора (для Республики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номер контракта (регистрационный номер, предназначенный для обеспечения учета и отчетности по валютным операциям, присваиваемый уполномоченным банком валютному договору, предусматривающему экспорт/импорт) либо номер паспорта сделки (для Республики Казахстан);</w:t>
            </w:r>
          </w:p>
          <w:p>
            <w:pPr>
              <w:spacing w:after="20"/>
              <w:ind w:left="20"/>
              <w:jc w:val="both"/>
            </w:pPr>
            <w:r>
              <w:rPr>
                <w:rFonts w:ascii="Times New Roman"/>
                <w:b w:val="false"/>
                <w:i w:val="false"/>
                <w:color w:val="000000"/>
                <w:sz w:val="20"/>
              </w:rPr>
              <w:t>
уникальный номер контракта (номер, присваиваемый уполномоченным банком при постановке контракта на учет) либо номер паспорта сделки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(контракт) на недропользование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подтверждающие право владения, пользования и (или)</w:t>
            </w:r>
          </w:p>
          <w:p>
            <w:pPr>
              <w:spacing w:after="20"/>
              <w:ind w:left="20"/>
              <w:jc w:val="both"/>
            </w:pPr>
            <w:r>
              <w:rPr>
                <w:rFonts w:ascii="Times New Roman"/>
                <w:b w:val="false"/>
                <w:i w:val="false"/>
                <w:color w:val="000000"/>
                <w:sz w:val="20"/>
              </w:rPr>
              <w:t>
распоряжения товарами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Коммерческие документы и иные документы, относящиеся к определению таможенной стоимости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к договору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расчетные или коммерческие документы (в том числе кассовый или</w:t>
            </w:r>
          </w:p>
          <w:p>
            <w:pPr>
              <w:spacing w:after="20"/>
              <w:ind w:left="20"/>
              <w:jc w:val="both"/>
            </w:pPr>
            <w:r>
              <w:rPr>
                <w:rFonts w:ascii="Times New Roman"/>
                <w:b w:val="false"/>
                <w:i w:val="false"/>
                <w:color w:val="000000"/>
                <w:sz w:val="20"/>
              </w:rPr>
              <w:t>
товарный чек на приобретение товаров в розничной сети)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документы (если счет-фактура оплачен в зависимости от условий</w:t>
            </w:r>
          </w:p>
          <w:p>
            <w:pPr>
              <w:spacing w:after="20"/>
              <w:ind w:left="20"/>
              <w:jc w:val="both"/>
            </w:pPr>
            <w:r>
              <w:rPr>
                <w:rFonts w:ascii="Times New Roman"/>
                <w:b w:val="false"/>
                <w:i w:val="false"/>
                <w:color w:val="000000"/>
                <w:sz w:val="20"/>
              </w:rPr>
              <w:t>
внешнеторгового контракта), а также другие платежные документы, отражающие</w:t>
            </w:r>
          </w:p>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Счет-проформа к договору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Счет-фактура экспорта (для Республики Армения)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 на перемещение товаров, подлежащих прослеживаемости (для Республики Армения)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за перевозку (транспортировку), погрузку, разгрузку</w:t>
            </w:r>
          </w:p>
          <w:p>
            <w:pPr>
              <w:spacing w:after="20"/>
              <w:ind w:left="20"/>
              <w:jc w:val="both"/>
            </w:pPr>
            <w:r>
              <w:rPr>
                <w:rFonts w:ascii="Times New Roman"/>
                <w:b w:val="false"/>
                <w:i w:val="false"/>
                <w:color w:val="000000"/>
                <w:sz w:val="20"/>
              </w:rPr>
              <w:t>
или перегрузку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по оплате транспортных расходов,</w:t>
            </w:r>
          </w:p>
          <w:p>
            <w:pPr>
              <w:spacing w:after="20"/>
              <w:ind w:left="20"/>
              <w:jc w:val="both"/>
            </w:pPr>
            <w:r>
              <w:rPr>
                <w:rFonts w:ascii="Times New Roman"/>
                <w:b w:val="false"/>
                <w:i w:val="false"/>
                <w:color w:val="000000"/>
                <w:sz w:val="20"/>
              </w:rPr>
              <w:t>
отражающие стоимость перевозки (транспортировки), погрузку, разгрузку или</w:t>
            </w:r>
          </w:p>
          <w:p>
            <w:pPr>
              <w:spacing w:after="20"/>
              <w:ind w:left="20"/>
              <w:jc w:val="both"/>
            </w:pPr>
            <w:r>
              <w:rPr>
                <w:rFonts w:ascii="Times New Roman"/>
                <w:b w:val="false"/>
                <w:i w:val="false"/>
                <w:color w:val="000000"/>
                <w:sz w:val="20"/>
              </w:rPr>
              <w:t>
перегрузку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перевозке, погрузке, разгрузке или перегрузке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Счета-фактуры (инвойсы) за оказание посреднических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за оказание посреднических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оказании посреднических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стоимости товаров и услуг, предоставленных покупателем</w:t>
            </w:r>
          </w:p>
          <w:p>
            <w:pPr>
              <w:spacing w:after="20"/>
              <w:ind w:left="20"/>
              <w:jc w:val="both"/>
            </w:pPr>
            <w:r>
              <w:rPr>
                <w:rFonts w:ascii="Times New Roman"/>
                <w:b w:val="false"/>
                <w:i w:val="false"/>
                <w:color w:val="000000"/>
                <w:sz w:val="20"/>
              </w:rPr>
              <w:t>
бесплатно или по сниженным ценам для использования в связи с производством</w:t>
            </w:r>
          </w:p>
          <w:p>
            <w:pPr>
              <w:spacing w:after="20"/>
              <w:ind w:left="20"/>
              <w:jc w:val="both"/>
            </w:pPr>
            <w:r>
              <w:rPr>
                <w:rFonts w:ascii="Times New Roman"/>
                <w:b w:val="false"/>
                <w:i w:val="false"/>
                <w:color w:val="000000"/>
                <w:sz w:val="20"/>
              </w:rPr>
              <w:t>
и продажей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содержащие сведения о платежах за использование</w:t>
            </w:r>
          </w:p>
          <w:p>
            <w:pPr>
              <w:spacing w:after="20"/>
              <w:ind w:left="20"/>
              <w:jc w:val="both"/>
            </w:pPr>
            <w:r>
              <w:rPr>
                <w:rFonts w:ascii="Times New Roman"/>
                <w:b w:val="false"/>
                <w:i w:val="false"/>
                <w:color w:val="000000"/>
                <w:sz w:val="20"/>
              </w:rPr>
              <w:t>
объектов интеллектуальной собственности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платежные документы, бухгалтерские и другие документы,</w:t>
            </w:r>
          </w:p>
          <w:p>
            <w:pPr>
              <w:spacing w:after="20"/>
              <w:ind w:left="20"/>
              <w:jc w:val="both"/>
            </w:pPr>
            <w:r>
              <w:rPr>
                <w:rFonts w:ascii="Times New Roman"/>
                <w:b w:val="false"/>
                <w:i w:val="false"/>
                <w:color w:val="000000"/>
                <w:sz w:val="20"/>
              </w:rPr>
              <w:t>
содержащие сведения о платежах за использование объектов интеллектуальной</w:t>
            </w:r>
          </w:p>
          <w:p>
            <w:pPr>
              <w:spacing w:after="20"/>
              <w:ind w:left="20"/>
              <w:jc w:val="both"/>
            </w:pPr>
            <w:r>
              <w:rPr>
                <w:rFonts w:ascii="Times New Roman"/>
                <w:b w:val="false"/>
                <w:i w:val="false"/>
                <w:color w:val="000000"/>
                <w:sz w:val="20"/>
              </w:rPr>
              <w:t>
собственности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том числе бухгалтерские) и сведения, содержащие данные о</w:t>
            </w:r>
          </w:p>
          <w:p>
            <w:pPr>
              <w:spacing w:after="20"/>
              <w:ind w:left="20"/>
              <w:jc w:val="both"/>
            </w:pPr>
            <w:r>
              <w:rPr>
                <w:rFonts w:ascii="Times New Roman"/>
                <w:b w:val="false"/>
                <w:i w:val="false"/>
                <w:color w:val="000000"/>
                <w:sz w:val="20"/>
              </w:rPr>
              <w:t>
части дохода (выручки), которая прямо или косвенно причитается продавцу в</w:t>
            </w:r>
          </w:p>
          <w:p>
            <w:pPr>
              <w:spacing w:after="20"/>
              <w:ind w:left="20"/>
              <w:jc w:val="both"/>
            </w:pPr>
            <w:r>
              <w:rPr>
                <w:rFonts w:ascii="Times New Roman"/>
                <w:b w:val="false"/>
                <w:i w:val="false"/>
                <w:color w:val="000000"/>
                <w:sz w:val="20"/>
              </w:rPr>
              <w:t>
результате последующей продажи, распоряжения иным способом или</w:t>
            </w:r>
          </w:p>
          <w:p>
            <w:pPr>
              <w:spacing w:after="20"/>
              <w:ind w:left="20"/>
              <w:jc w:val="both"/>
            </w:pPr>
            <w:r>
              <w:rPr>
                <w:rFonts w:ascii="Times New Roman"/>
                <w:b w:val="false"/>
                <w:i w:val="false"/>
                <w:color w:val="000000"/>
                <w:sz w:val="20"/>
              </w:rPr>
              <w:t>
использования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содержащие сведения о стоимости упаковочных</w:t>
            </w:r>
          </w:p>
          <w:p>
            <w:pPr>
              <w:spacing w:after="20"/>
              <w:ind w:left="20"/>
              <w:jc w:val="both"/>
            </w:pPr>
            <w:r>
              <w:rPr>
                <w:rFonts w:ascii="Times New Roman"/>
                <w:b w:val="false"/>
                <w:i w:val="false"/>
                <w:color w:val="000000"/>
                <w:sz w:val="20"/>
              </w:rPr>
              <w:t>
материалов и/или работ по упаковке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о стоимости упаковочных материалов</w:t>
            </w:r>
          </w:p>
          <w:p>
            <w:pPr>
              <w:spacing w:after="20"/>
              <w:ind w:left="20"/>
              <w:jc w:val="both"/>
            </w:pPr>
            <w:r>
              <w:rPr>
                <w:rFonts w:ascii="Times New Roman"/>
                <w:b w:val="false"/>
                <w:i w:val="false"/>
                <w:color w:val="000000"/>
                <w:sz w:val="20"/>
              </w:rPr>
              <w:t>
и/или работ по упаковке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стоимости тары, упаковки, упаковочных материалов и работ по упаковке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документация производителя оцениваемых товаров, содержащая</w:t>
            </w:r>
          </w:p>
          <w:p>
            <w:pPr>
              <w:spacing w:after="20"/>
              <w:ind w:left="20"/>
              <w:jc w:val="both"/>
            </w:pPr>
            <w:r>
              <w:rPr>
                <w:rFonts w:ascii="Times New Roman"/>
                <w:b w:val="false"/>
                <w:i w:val="false"/>
                <w:color w:val="000000"/>
                <w:sz w:val="20"/>
              </w:rPr>
              <w:t>
сведения о расходах по изготовлению или приобретению материалов, о</w:t>
            </w:r>
          </w:p>
          <w:p>
            <w:pPr>
              <w:spacing w:after="20"/>
              <w:ind w:left="20"/>
              <w:jc w:val="both"/>
            </w:pPr>
            <w:r>
              <w:rPr>
                <w:rFonts w:ascii="Times New Roman"/>
                <w:b w:val="false"/>
                <w:i w:val="false"/>
                <w:color w:val="000000"/>
                <w:sz w:val="20"/>
              </w:rPr>
              <w:t>
расходах на производство, а также на иные операции, связанные с</w:t>
            </w:r>
          </w:p>
          <w:p>
            <w:pPr>
              <w:spacing w:after="20"/>
              <w:ind w:left="20"/>
              <w:jc w:val="both"/>
            </w:pPr>
            <w:r>
              <w:rPr>
                <w:rFonts w:ascii="Times New Roman"/>
                <w:b w:val="false"/>
                <w:i w:val="false"/>
                <w:color w:val="000000"/>
                <w:sz w:val="20"/>
              </w:rPr>
              <w:t>
производством ввозимых (ввезенных) товаров, коммерческие счета</w:t>
            </w:r>
          </w:p>
          <w:p>
            <w:pPr>
              <w:spacing w:after="20"/>
              <w:ind w:left="20"/>
              <w:jc w:val="both"/>
            </w:pPr>
            <w:r>
              <w:rPr>
                <w:rFonts w:ascii="Times New Roman"/>
                <w:b w:val="false"/>
                <w:i w:val="false"/>
                <w:color w:val="000000"/>
                <w:sz w:val="20"/>
              </w:rPr>
              <w:t>
производителя оцениваемых товаров, составленные в соответствии с</w:t>
            </w:r>
          </w:p>
          <w:p>
            <w:pPr>
              <w:spacing w:after="20"/>
              <w:ind w:left="20"/>
              <w:jc w:val="both"/>
            </w:pPr>
            <w:r>
              <w:rPr>
                <w:rFonts w:ascii="Times New Roman"/>
                <w:b w:val="false"/>
                <w:i w:val="false"/>
                <w:color w:val="000000"/>
                <w:sz w:val="20"/>
              </w:rPr>
              <w:t>
общепринятыми принципами бухгалтерского учета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 фактура (инвойс) на стоимость проектирования, разработки,</w:t>
            </w:r>
          </w:p>
          <w:p>
            <w:pPr>
              <w:spacing w:after="20"/>
              <w:ind w:left="20"/>
              <w:jc w:val="both"/>
            </w:pPr>
            <w:r>
              <w:rPr>
                <w:rFonts w:ascii="Times New Roman"/>
                <w:b w:val="false"/>
                <w:i w:val="false"/>
                <w:color w:val="000000"/>
                <w:sz w:val="20"/>
              </w:rPr>
              <w:t>
инженерной, конструкторской работы, дизайна, художественного оформления,</w:t>
            </w:r>
          </w:p>
          <w:p>
            <w:pPr>
              <w:spacing w:after="20"/>
              <w:ind w:left="20"/>
              <w:jc w:val="both"/>
            </w:pPr>
            <w:r>
              <w:rPr>
                <w:rFonts w:ascii="Times New Roman"/>
                <w:b w:val="false"/>
                <w:i w:val="false"/>
                <w:color w:val="000000"/>
                <w:sz w:val="20"/>
              </w:rPr>
              <w:t>
чертежей и эскизов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о стоимости проектирования,</w:t>
            </w:r>
          </w:p>
          <w:p>
            <w:pPr>
              <w:spacing w:after="20"/>
              <w:ind w:left="20"/>
              <w:jc w:val="both"/>
            </w:pPr>
            <w:r>
              <w:rPr>
                <w:rFonts w:ascii="Times New Roman"/>
                <w:b w:val="false"/>
                <w:i w:val="false"/>
                <w:color w:val="000000"/>
                <w:sz w:val="20"/>
              </w:rPr>
              <w:t>
разработки, инженерной, конструкторской работы, дизайна, художественного</w:t>
            </w:r>
          </w:p>
          <w:p>
            <w:pPr>
              <w:spacing w:after="20"/>
              <w:ind w:left="20"/>
              <w:jc w:val="both"/>
            </w:pPr>
            <w:r>
              <w:rPr>
                <w:rFonts w:ascii="Times New Roman"/>
                <w:b w:val="false"/>
                <w:i w:val="false"/>
                <w:color w:val="000000"/>
                <w:sz w:val="20"/>
              </w:rPr>
              <w:t>
оформления, чертежей и эскизов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 фактура (инвойс) по оказанию страховых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о стоимости страховых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полис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решением Коллегии Евразийской экономической комиссии</w:t>
            </w:r>
            <w:r>
              <w:rPr>
                <w:rFonts w:ascii="Times New Roman"/>
                <w:b w:val="false"/>
                <w:i w:val="false"/>
                <w:color w:val="000000"/>
                <w:sz w:val="20"/>
              </w:rPr>
              <w:t> </w:t>
            </w:r>
            <w:r>
              <w:rPr>
                <w:rFonts w:ascii="Times New Roman"/>
                <w:b w:val="false"/>
                <w:i/>
                <w:color w:val="000000"/>
                <w:sz w:val="20"/>
              </w:rPr>
              <w:t xml:space="preserve">от 19.02.2013 </w:t>
            </w:r>
            <w:r>
              <w:rPr>
                <w:rFonts w:ascii="Times New Roman"/>
                <w:b w:val="false"/>
                <w:i w:val="false"/>
                <w:color w:val="000000"/>
                <w:sz w:val="20"/>
              </w:rPr>
              <w:t>№ 22</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Котировки мировых бирж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Отгрузочный (упаковочный) 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Интернет-заказ (дата и номер), в соответствии с которым были приобретены товары, таможенное декларирование которых осуществляется в рамках пилотного проекта (эксперимента), проводимого в соответствии с </w:t>
            </w:r>
            <w:r>
              <w:rPr>
                <w:rFonts w:ascii="Times New Roman"/>
                <w:b w:val="false"/>
                <w:i w:val="false"/>
                <w:color w:val="000000"/>
                <w:sz w:val="20"/>
              </w:rPr>
              <w:t>распоряжением</w:t>
            </w:r>
            <w:r>
              <w:rPr>
                <w:rFonts w:ascii="Times New Roman"/>
                <w:b w:val="false"/>
                <w:i w:val="false"/>
                <w:color w:val="000000"/>
                <w:sz w:val="20"/>
              </w:rPr>
              <w:t xml:space="preserve"> Совета Евразийской экономической комиссии от 5 апреля 2021 г. №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таможенным органом декларанту по итогам проведения консультаций между таможенным органом и декларантом в целях обоснованного выбора стоимостной основы для определения таможенной стоимости товаров, ввозимых на таможенную территорию Евразийского экономического союза, соответствующей статьям 41 и 42 Таможенного кодекса Евразийского экономического союза (для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решение по вопросам применения методов определения таможенной стоимости товаров, ввозимых 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и сведения, которые декларант может представить в подтверждение заявленной таможенной стоимости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Документы, подтверждающие характеристики товаров, использованные при их классификации в соответствии с ТН ВЭД ЕАЭС, предварительное решение о классификации товаров в соответствии с ТН ВЭД ЕАЭС,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решение о классификации товаров в соответствии с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внесении изменений (дополнений) в предварительное решение о классификации товаров в соответствии с ТН ВЭД ЕАЭС и (или)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в области транспорта органа исполнительной власти государства – члена Евразийского экономического союза целевого назначения ввозимого товара в соответствии с примечанием 3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государства – члена Евразийского экономического союза целевого назначения ввозимого товара в соответствии с примечанием 4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промышленности, государства – члена Евразийского экономического союза целевого назначения ввозимого товара в соответствии с примечанием 5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уполномоченного органа исполнительной власти государства – члена Евразийского экономического союза, необходимые для подтверждения классификационного кода товара в соответствии с примечаниями к ТН ВЭД ЕАЭС, за исключением документов, указанных в позициях с кодами 05019, 05020, 05022, 05024 – 05028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контролю и надзору в сфере ветеринарии, карантина и защиты растений, государства – члена Евразийского экономического союза целевого назначения ввозимого товара в соответствии с примечанием 6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государства – члена Евразийского экономического союза, совместно с уполномоченным органом исполнительной власти, осуществляющим функции по оказанию государственных услуг и управлению государственным имуществом в сфере недропользования государства – члена Евразийского экономического союза, факта добычи нефти сырой в соответствии с примечаниями 8 и 10 к ТН ВЭД ЕАЭС, факта выработки стабильного газового конденсата в соответствии с примечанием 9 к ТН ВЭД ЕАЭС, выписка из государственного баланса запасов полезных ископаемых в соответствии с примечанием 10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органа исполнительной власти, уполномоченного правительством государства – члена Евразийского экономического союза, того, что ввозимый товар относится к высококачественной говядине в соответствии с примечанием 12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обороны государства – члена Евразийского экономического союза, целевого назначения ввозимого товара в соответствии с примечанием 14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обеспечению реализации государственной политики и нормативно-правовому регулированию в сфере космической деятельности, государства – члена Евразийского экономического союза, целевого назначения ввозимого товара в соответствии с примечанием 13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планируемых поставках компонентов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заключенное Министерством экономического развития Российской Федерации и российским юридическим лицом, о ввозе товаров, предназначенных для промышленной сборки моторных транспортных средств товарных позиций 8701 – 8705 ТН ВЭД ЕАЭС, их узлов и агрегатов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 к соглашению, заключенному Министерством экономического развития Российской Федерации и российским юридическим лицом, о ввозе товаров, предназначенных для промышленной сборки моторных транспортных средств товарных позиций 8701 – 8705 ТН ВЭД ЕАЭС, их узлов и агрегатов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внесении изменений в соглашение, заключенное Министерством экономического развития Российской Федерации и российским юридическим лицом, о ввозе товаров, предназначенных для промышленной сборки моторных транспортных средств товарных позиций 8701 – 8705 ТН ВЭД ЕАЭС, их узлов и агрегатов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сведения, необходимые для целей классификации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Документы о происхождении товара и иные документы, связанные с происхождением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СТ-1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Непреференциальный сертификат о происхождении товара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решение о происхождении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происхождении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СТ-2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EAV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СТ-3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EAS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связанные с происхождением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Документы, подтверждающие обеспечение исполнения обязанности по уплате таможенных пошлин, налогов, специальных, антидемпинговых, компенсационных пошлин, соблюдение целей и условий предоставления льгот по уплате таможенных платежей, изменение срока уплаты таможенных пошлин, налогов, а также документы, подтверждающие применение централизованного порядка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установлены льготы по уплате таможенных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целей и условий предоставления льгот по уплате таможенных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применении централизованного порядка уплаты таможенных пошлин, налогов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установлены основания для изменения сроков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оснований для изменения сроков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установлена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за исключением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размера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таможенного органа о предоставлении отсрочки или рассрочки уплаты ввозных таможенных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изменении срока уплаты налогов, взимаемых при ввозе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внесение денежных средств (денег) в качестве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гарантия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обеспечение исполнения обязанности по уплате таможенных пошлин, налогов, специальных, антидемпинговых, компенсационных пошлин иным способом, установленным законодательством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соблюдение условий, при которых обеспечение исполнения обязанности по уплате таможенных пошлин, налогов, специальных, антидемпинговых, компенсационных пошлин не предоставляется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инвестиционного проекта по реестру инвестиционных проектов, соответствующих приоритетным видам деятельности (секторам экономики) государств – членов Евразийского экономического союза в соответствии с законодательством этих государств (для Республики Беларусь, Кыргызской Республики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обеспечения исполнения обязанности по уплате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предоставленном обеспечении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расписка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защите и поощрении капиталовложений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лица, совершающего операции с прямогонным бензином, либо свидетельство о регистрации лица, совершающего операции с бензолом, параксилолом или ортоксилолом, либо свидетельство о регистрации лица, совершающего операции по переработке средних дистиллятов, либо свидетельство о регистрации лица, совершающего операции по переработке нефтяного сырья, либо свидетельство о регистрации лица, совершающего операции по переработке этана, либо свидетельство о регистрации лица, совершающего операции по переработке сжиженных углеводородных газов (для Российской Федерации)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Документы, подтверждающие условия помещения товаров под заявленные таможенные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на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вне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для внутреннего потребления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вывозе товаров, помещенных под таможенную процедуру свободной таможенной зоны в Магаданской области Российской Федерации, предназначенных для собственных производственных и технологических нужд, на остальную часть территории Магаданской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уполномоченного органа (организации) либо независимой экспертной организации государства – члена Евразийского экономического союза о нормах выхода продуктов переработки, образовавшихся в результате совершения операций по переработке на таможенной территории Евразийского экономического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стандартные нормы выхода продуктов переработки, образовавшихся в результате совершения операций по переработке на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государственного органа государств-членов</w:t>
            </w:r>
          </w:p>
          <w:p>
            <w:pPr>
              <w:spacing w:after="20"/>
              <w:ind w:left="20"/>
              <w:jc w:val="both"/>
            </w:pPr>
            <w:r>
              <w:rPr>
                <w:rFonts w:ascii="Times New Roman"/>
                <w:b w:val="false"/>
                <w:i w:val="false"/>
                <w:color w:val="000000"/>
                <w:sz w:val="20"/>
              </w:rPr>
              <w:t>
Евразийского экономического союза о возможности, способе и месте уничтожения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товаром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не являющимся товаром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включении лица в Реестр владельцев свободных</w:t>
            </w:r>
          </w:p>
          <w:p>
            <w:pPr>
              <w:spacing w:after="20"/>
              <w:ind w:left="20"/>
              <w:jc w:val="both"/>
            </w:pPr>
            <w:r>
              <w:rPr>
                <w:rFonts w:ascii="Times New Roman"/>
                <w:b w:val="false"/>
                <w:i w:val="false"/>
                <w:color w:val="000000"/>
                <w:sz w:val="20"/>
              </w:rPr>
              <w:t>
Складов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лица в качестве резидента (участника, субъекта) свободной (специальной, особой) экономической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(договор) об осуществлении (ведении) деятельности на территории свободной (специальной, особой) экономической зоны (договор об условиях деятельности в свободной (специальной, особой) экономической зоне, инвестиционная декларация, предпринимательская программа)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заключенный между лицом, не являющимся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 и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статус товаров Евразийского экономического союза, перевозимых с территории свободной (специальной, особой) экономической зоны на остальную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предусмотренные Решением Коллегии Евразийской экономической комиссии от 7 ноября 2017 г. №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подтверждающие условия помещения товаров под заявленные таможенные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Дополнительные документы, подтверждающие сведения, заявляемые (указываемые) в таможенных документах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весовой сертификат транспортного средства, выдаваемый в соответствии с Международной конвенцией о согласовании условий проведения контроля грузов на границах, принятой в г. Женеве 21 октября 1982 года, или международный сертификат взвешивания грузовых транспортных средств, выдаваемый в соответствии с </w:t>
            </w:r>
            <w:r>
              <w:rPr>
                <w:rFonts w:ascii="Times New Roman"/>
                <w:b w:val="false"/>
                <w:i w:val="false"/>
                <w:color w:val="000000"/>
                <w:sz w:val="20"/>
              </w:rPr>
              <w:t>Соглашением</w:t>
            </w:r>
            <w:r>
              <w:rPr>
                <w:rFonts w:ascii="Times New Roman"/>
                <w:b w:val="false"/>
                <w:i w:val="false"/>
                <w:color w:val="000000"/>
                <w:sz w:val="20"/>
              </w:rPr>
              <w:t xml:space="preserve"> о введении международного сертификата взвешивания грузовых транспортных средств на территориях государств–участников Содружества Независимых Государств, принятым в г. Чолпон-Ате 16 апреля 2004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автомобильного транспортного средства иностранного государства по территории государства–члена Евразийского экономического союза, выданное уполномоченным органом государства–члена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транспортного средства, максимальные весовые и (или) габаритные размеры которого превышают допустимые параметры, установленные для проезда по автомобильным дорогам общего пользования (специальное разрешение), выданное уполномоченным органом государства–члена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Многостороннее разрешение на проезд автомобильного транспортного средства иностранного государства по территории государства–члена Евразийского экономического союза, выданное в рамках системы разрешений Европейской конференции министров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(специальное разрешение) на проезд автомобильного транспортного средства иностранного государства по территории государства–члена Евразийского экономического союза с территории или на территорию государства, не являющегося членом Евразийского экономического союза и не являющегося государством, в котором зарегистрировано это транспортное средство, выданное уполномоченным органом государства – 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(специальное разрешение) на проезд автомобильного транспортного средства иностранного государства с опасным грузом по территории государства–члена Евразийского экономического союза, выданное уполномоченным органом государства – 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включении лица в Реестр уполномоченных экономических операторов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Транзитная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документы иностранных государств, используемые для таможенных целей в соответствии с международными договорами в рамках Евразийского экономического союза и международными договорами Евразийского экономического союза с третьей стороной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приобретение акцизных (специальных) марок для маркировки подакцизных (маркируемых)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ценовой информации, используемые для расчета скорректированной таможенной стоимости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таможенной стоимости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уведомления о размещении товаров в зоне таможенного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материалы: фотографии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материалы: схемы, чертежи, рисунки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материалы: технические и технологические документы, каталоги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графические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международной перевозки к перевозке товаров под таможенными пломбами и печатями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процедуры таможенного транзита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регистрации документов, представленных для помещения товаров на временное хранение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возврата транспортного средства и товара, оформленный должностными лицами государственных органов государства–члена Евразийского экономического союза, осуществляющими контроль в автомобильном пункте пропуска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ветеринарно-санитарного досмотра, оформленный должностным лицом государственного органа государства–члена Евразийского экономического союза, осуществляющим ветеринарно-санитарный контроль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карантинного фитосанитарного контроля (надзора), оформленный должностным лицом государственного органа государства–члена Евразийского экономического союза, осуществляющим карантинный фитосанитарный контроль (надзор)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санитарно-карантинного осмотра (досмотра), оформленный должностным лицом государственного органа государства–члена Евразийского экономического союза, осуществляющим санитарно-карантинный контроль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в отношении ранее ввезенных товаров, идентичных декларируемым товарам, заявленная таможенная стоимость которых принята таможенным органом по результатам дополнительной проверки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сделках с древесиной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внесении изменений (дополнений) в декларацию на товары (решение таможенного органа о внесении изменений и (или) дополнений в сведения, указанные в декларации на товары, по форме, утвержденной Евразийской экономической комиссией, решение таможенного органа о взыскании таможенных платежей, процентов, пеней, акт таможенной проверки)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включении лица в реестр таможенных представителей, или регистрационный номер лица в реестре таможенных представителей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за исключением документа, указанного в позиции с кодом 09031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транспортное средство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выпуске товаров до подачи декларации на товары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признание таможенным органом в соответствии с законодательством государств – членов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конфискацию или обращение товаров в собственность (доход) государства – члена Евразийского экономического союза в соответствии с законодательством этого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задержании товаров и документов на них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ввозимых без маркировки товаров, предусмотренный порядком согласования таможенным органом ввоза без маркировки товаров, подлежащих маркировке, аккредитованными в Республике Армения дипломатическими представительствами и консульскими учреждениями, а также приравненными к ним международными организациями, установленным постановлением Правительства Республики Армения от 13 июля 2017 г. № 822-н**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предоставления сведений о товарах, перевозимых между государствами – членами Евразийского экономического союза (для Республики Армения)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специалиста по таможенному оформлению (для Республики Армения)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транспортного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электронной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на товары, содержащие в своем составе элементы, классифицируемые в товарной позиции 2844 ТН ВЭД ЕАЭС, подтверждающая наличие в этих товарах ядерных материалов и (или) радиоактивных веществ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радиоактивных веществ (радионуклидных источников)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о внесении изменений (дополнений) в таможенные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или иной таможенный документ, в котором исчислены суммы таможенных пошлин, налогов, уплаченных при ввозе в государство – член Евразийского экономического союза, присоединившееся к Евразийскому экономическому союзу, автомобилей легковых и прочих моторных транспортных средств, классифицируемых в товарных позициях 8702 и 8703, субпозициях 8704 21 и 8704 31 ТН ВЭД ЕАЭС, по ставкам, применяемым этим государством в соответствии с международным договором о присоединении к Евразийскому экономическому союзу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или иной таможенный документ, заполненный в отношении автомобилей легковых и прочих моторных транспортных средств, классифицируемых в товарных позициях 8702 и 8703, субпозициях 8704 21 и 8704 31 ТН ВЭД ЕАЭС, в целях исчисления и уплаты таможенных пошлин, налогов в размере разницы сумм, уплаченных при ввозе указанных транспортных средств в государство – член Евразийского экономического союза, присоединившееся к Евразийскому экономическому союзу, по ставкам, применяемым этим государством в соответствии с международным договором о присоединении к Евразийскому экономическому союзу, и сумм, подлежащих уплате по ставкам, установленным в соответствии с Таможенным кодексом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(за исключением документов, указанных в позициях с кодами 09054 и 09055)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включение лица в реестр операторов электронной торговли, или регистрационный номер лица в реестре операторов электронной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01.06.2021 </w:t>
            </w:r>
            <w:r>
              <w:rPr>
                <w:rFonts w:ascii="Times New Roman"/>
                <w:b w:val="false"/>
                <w:i w:val="false"/>
                <w:color w:val="ff0000"/>
                <w:sz w:val="20"/>
              </w:rPr>
              <w:t>№ 62</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Сведения, заявляемые (указываемые) в таможенных документах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заявленного срока временного ввоза товаров и признак продолжительности действия заявленной таможенной процедуры временного ввоза (допуска) (цифра "1", если срок временного ввоза составляет менее одного года, или цифра "2", если срок временного ввоза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заявленного срока временного вывоза товаров и признак продолжительности действия заявленной таможенной процедуры временного вывоза (цифра "1", если срок временного вывоза составляет менее одного года, или цифра "2", если срок временного вывоза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переработки товаров, если декларация на товары используется в качестве документа об условиях переработки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переработки на таможенной территории, вне таможенной территории или для внутреннего потребления, если такая переработка осуществляется на основании документа об условиях переработки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фактической продолжительности действия таможенной процедуры временного ввоза (допуска) (цифра "1", если срок временного ввоза составляет менее одного года, или цифра "2", если срок временного ввоза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фактической продолжительности действия таможенной процедуры временного вывоза (цифра "1", если срок временного вывоза составляет менее одного года, или цифра "2", если срок временного вывоза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день срока временного нахождения и использования на таможенной территории Евразийского экономического союза товаров в соответствии с таможенной процедурой временного ввоза (допуска) без уплаты ввозных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Казахстан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Российской Федерации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Российской Федерации от 05.05.2011 № 339 "О предоставлении из федерального бюджета субсидий на возмещение затрат по уплате ввозной таможенной пошлины и налога на добавленную стоимость,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(только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Армения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Кыргызской Республики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административного процесса по административному таможенному правонарушению, предметом которого являются приобретенные товары, и о неустановленнии лица, совершившего административное таможенное правонарушение, предметом которого являются эти товары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уничтожения товаров, помещенных под таможенную процедуру уничтожения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 товаров на таможенном складе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государственной регистрации специализированной пищевой продукции или государственной регистрации пищевой продукции нового вида в соответствии с техническим регламентом Таможенного союза "О безопасности пищевой продукции" (ТР ТС 021/2011),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9 декабря 2011 г. №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декларации на товары, поданной в соответствии со статьей 114 Таможенного кодекса Евразийского экономического союза, заявляемые в установленных случаях в таможенных документах, за исключением декларации на товары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уведомлении о прибытии товаров 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 в информационно-телекоммуникационной сети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радиоэлектронных средств и (или) высокочастотных устройств гражданского назначения, в том числе встроенных либо входящих в состав других товаров, в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лекарственных средств в единый реестр зарегистрированных лекарственных средств Евразийского экономического союза, предусмотренный статьей 14 Соглашения о единых принципах и правилах обращения лекарственных средств в рамках Евразийского экономического союза от 23 декабря 2014 года, или в соответствующий государственный реестр лекарственных средств государства – члена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соответствующей нотификации в единый реестр нотификаций о характеристиках шифровальных (криптографических) средств и товаров, их содержащих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в соответствии с классификатором таможенных органов государств – членов Евразийского экономического союза, в регионе деятельности которого товары будут храниться на таможенном складе либо в местах, не являющихся таможенными складами, в случаях, предусмотренных </w:t>
            </w:r>
            <w:r>
              <w:rPr>
                <w:rFonts w:ascii="Times New Roman"/>
                <w:b w:val="false"/>
                <w:i w:val="false"/>
                <w:color w:val="000000"/>
                <w:sz w:val="20"/>
              </w:rPr>
              <w:t>пунктом 4</w:t>
            </w:r>
            <w:r>
              <w:rPr>
                <w:rFonts w:ascii="Times New Roman"/>
                <w:b w:val="false"/>
                <w:i w:val="false"/>
                <w:color w:val="000000"/>
                <w:sz w:val="20"/>
              </w:rPr>
              <w:t xml:space="preserve"> статьи 155 Таможенного кодекса Евразийского экономического союза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 для таможенных складов открытого типа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 для таможенных складов закрытого типа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документа, разрешающего хранение товаров в местах, не являющихся таможенными складами, а в случае, если в соответствии с законодательством государств – членов Евразийского экономического союза ведется учет зон таможенного контроля, – номер зоны таможенного контроля (регистрационный номер зоны таможенного контроля), где будет осуществляться хранение товаров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155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магазинов беспошлинной торговли (номер свидетельства о включении юридического лица в реестр владельцев магазинов беспошлинной торговли), или регистрационный номер юридического лица в реестре владельцев магазинов беспошлинной торговли, или регистрационный номер сведений о включении юридического лица в реестр владельцев магазинов беспошлинной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установленного таможенным органом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205 Таможенного кодекса Евразийского экономического союза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установленного таможенным органом в соответствии с </w:t>
            </w:r>
            <w:r>
              <w:rPr>
                <w:rFonts w:ascii="Times New Roman"/>
                <w:b w:val="false"/>
                <w:i w:val="false"/>
                <w:color w:val="000000"/>
                <w:sz w:val="20"/>
              </w:rPr>
              <w:t>пунктом 6</w:t>
            </w:r>
            <w:r>
              <w:rPr>
                <w:rFonts w:ascii="Times New Roman"/>
                <w:b w:val="false"/>
                <w:i w:val="false"/>
                <w:color w:val="000000"/>
                <w:sz w:val="20"/>
              </w:rPr>
              <w:t xml:space="preserve"> статьи 213 Таможенного кодекса Евразийского экономического союза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заключаемое между Федеральной таможенной службой и управляющей компанией инновационного научно-технологического центра, о предоставлении из федерального бюджета субсидии в порядке, установленном постановлением Правительства Российской Федерации от 15 сентября 2020 г. № 1443 (для Российской Федерации)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утилизационного сбора (для Республики Беларусь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интернет-площадки (интернет-магазина)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Документы, подтверждающие полномочия лица, подающего таможенный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таможенным представителем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 руководителя декларанта (либо руководителя лица, подающего заявление о выпуске товаров до подачи декларации на товары, либо руководителя лица, представившего сертификат обеспечения исполнения обязанности по уплате таможенных пошлин, налогов) или руководителя таможенного представителя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или иной документ, удостоверяющий полномочия работника на совершение действий от имени декларанта (либо лица, подающего заявление о выпуске товаров до подачи декларации на товары, либо лица, представившего сертификат обеспечения исполнения обязанности по уплате таможенных пошлин, налогов) или таможенного представителя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транспортной экспедиции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Таможенные документы о результатах проведения таможенного контроля и таможенной экспертизы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досмотра (таможенного осмотра), за исключением документов, поименованных в позициях с кодами 12003 и 12006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досмотра (таможенного осмотра) товаров, перемещаемых через таможенную границу Евразийского экономического союза физическими лицами для личного пользования в сопровождаемом багаже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личного таможенного досмотра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осмотра помещений и территорий</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досмотра (таможенного осмотра) товаров, пересылаемых в международных почтовых отправлениях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или иной документ, составленные по результатам проведения камеральной таможенной проверки и оформленные в соответствии с законодательством государств – членов Евразийского экономического союза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или иной документ, составленные по результатам проведения выездной таможенной проверки и оформленные в соответствии с законодательством государств – членов Евразийского экономического союза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таможенного эксперта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или иной документ, составленные по результатам проверки таможенных, иных документов и (или) сведений и оформленные в соответствии с законодательством государств – членов Евразийского экономического союза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результатам таможенного контроля:</w:t>
            </w:r>
          </w:p>
          <w:p>
            <w:pPr>
              <w:spacing w:after="20"/>
              <w:ind w:left="20"/>
              <w:jc w:val="both"/>
            </w:pPr>
            <w:r>
              <w:rPr>
                <w:rFonts w:ascii="Times New Roman"/>
                <w:b w:val="false"/>
                <w:i w:val="false"/>
                <w:color w:val="000000"/>
                <w:sz w:val="20"/>
              </w:rPr>
              <w:t>
решение о признании товаров незаконно перемещенными через таможенную границу;</w:t>
            </w:r>
          </w:p>
          <w:p>
            <w:pPr>
              <w:spacing w:after="20"/>
              <w:ind w:left="20"/>
              <w:jc w:val="both"/>
            </w:pPr>
            <w:r>
              <w:rPr>
                <w:rFonts w:ascii="Times New Roman"/>
                <w:b w:val="false"/>
                <w:i w:val="false"/>
                <w:color w:val="000000"/>
                <w:sz w:val="20"/>
              </w:rPr>
              <w:t>
решение о признании лица, участвующего в незаконном перемещении товара (товаров), несущим солидарную с лицом, незаконно перемещающим товар (товары) через таможенную границу, обязанность по уплате таможенных пошлин, налогов, специальных, антидемпинговых, компенсационных пошлин;</w:t>
            </w:r>
          </w:p>
          <w:p>
            <w:pPr>
              <w:spacing w:after="20"/>
              <w:ind w:left="20"/>
              <w:jc w:val="both"/>
            </w:pPr>
            <w:r>
              <w:rPr>
                <w:rFonts w:ascii="Times New Roman"/>
                <w:b w:val="false"/>
                <w:i w:val="false"/>
                <w:color w:val="000000"/>
                <w:sz w:val="20"/>
              </w:rPr>
              <w:t>
решение о признании лица, которое приобрело в собственность или во владение незаконно ввезенный товар, несущим солидарную с лицом, незаконно перемещающим товар (товары) через таможенную границу, обязанность по уплате таможенных пошлин, налогов, специальных, антидемпинговых, компенсационных пошлин (для Российской Федерации)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о результатах проведения таможенного контроля и таможенной экспертизы".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Документы, подтверждающие соблюдение условий ввоза товаров для личного пользования с освобождением от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в соответствии с законодательством государства – члена Евразийского экономического союза, удостоверяющий статус сотрудника**** или члена его семьи и подтверждающий, что в течение текущего календарного года таким сотрудником или членом его семьи товары для личного пользования не ввозились на таможенную территорию Евразийского экономического союза с освобождением от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удостоверяющий статус сотрудника**** или члена его семьи и подтверждающий прекращение работы такого сотрудника в дипломатическом представительстве, консульском учреждении или представительстве государства –члена Евразийского экономического союза при международной организации, расположенных за пределами таможенной территории Евразийского экономического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в соответствии с законодательством государства – члена Евразийского экономического союза, удостоверяющий статус сотрудника****, товары для личного пользования которого ввозятся, и подтверждающий смерть, тяжелую болезнь сотрудника или иную объективную причину, по которой ввоз таких товаров не может быть осуществлен сотрудником самостоятельно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 соответствии с законодательством государства – члена Евразийского экономического союза факт и срок работы (службы) физического лица государства – члена Евразийского экономического союза в иностранном государстве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факт временного проживания физического лица государства – члена Евразийского экономического союза в иностранном государстве в течение не менее 12 месяцев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факт получения ввозимых товаров физическим лицом государства – члена Евразийского экономического союза в наследство (признания наследуемым имуществом)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признание иностранного физического лица переселившимся на постоянное место жительства в государство – член Евразийского экономического союза, или документ, подтверждающий получение таким лицом статуса беженца или вынужденного переселенца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работу в государстве – члене Евразийского экономического союза в сферах деятельности, определенных в соответствии с законодательством государства – члена Евразийского экономического союза, выданное иностранному физическому лицу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отнесение культурных ценностей, документов национальных архивных фондов и оригиналов архивных документов, включенных в предусмотренный </w:t>
            </w:r>
            <w:r>
              <w:rPr>
                <w:rFonts w:ascii="Times New Roman"/>
                <w:b w:val="false"/>
                <w:i w:val="false"/>
                <w:color w:val="000000"/>
                <w:sz w:val="20"/>
              </w:rPr>
              <w:t>пунктом 4</w:t>
            </w:r>
            <w:r>
              <w:rPr>
                <w:rFonts w:ascii="Times New Roman"/>
                <w:b w:val="false"/>
                <w:i w:val="false"/>
                <w:color w:val="000000"/>
                <w:sz w:val="20"/>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к таковым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нахождение авто- и мототранспортного средств, прицепов к авто- и мототранспортным средствам, являющихся транспортными средствами для личного пользования, в собственности иностранного физического лица, признанного переселившимся на постоянное место жительства в государство – член Евразийского экономического союза или получившего статус беженца, вынужденного переселенца, и их регистрацию на такое иностранное физическое лицо, оформленный (выданный) в стране предыдущего проживания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Документы, используемые в сфере интеллектуальной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устанавливающие права на объекты интеллектуальной собственности, в том числе свидетельство </w:t>
            </w:r>
          </w:p>
          <w:p>
            <w:pPr>
              <w:spacing w:after="20"/>
              <w:ind w:left="20"/>
              <w:jc w:val="both"/>
            </w:pPr>
            <w:r>
              <w:rPr>
                <w:rFonts w:ascii="Times New Roman"/>
                <w:b w:val="false"/>
                <w:i w:val="false"/>
                <w:color w:val="000000"/>
                <w:sz w:val="20"/>
              </w:rPr>
              <w:t>о регистрации объекта интеллектуальной собственности, документы о наличии правовой охраны объекта интеллектуальной собственности, договор о передаче, уступке, отчуждении исключительного права на объекты интеллектуальной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право на использование объектов интеллектуальной собственности (лицензионный, (сублицензионный) договор о представлении права использования объекта интеллектуальной собственности, договор коммерческой концессии (франчайзинга), договор коммерческой субконцессии (комплексной сублицензии, комплексной предпринимательской сублицензии)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согласие правообладателя на введение товаров, содержащих объекты интеллектуальной собственности, в гражданский оборот на таможенной территории Евразийского экономического союза, в том числе дилерский, дистрибьюторский договор, письменное согласие, за исключением поименованных в позиции 14020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Под сотрудниками понимаются глава дипломатического представительства государства – члена Евразийского экономического союза (далее соответственно – государство-член, Союз), расположенного за пределами таможенной территории Союза, члены дипломатического и административно-технического персонала дипломатического представительства государства-члена, расположенного за пределами таможенной территории Союза, глава консульского учреждения и иные консульские должностные лица консульского учреждения государства-члена, расположенного за пределами таможенной территории Союза, консульские служащие консульского учреждения государства-члена, расположенного за пределами таможенной территории Союза, сотрудники представительства государства-члена при международной организации, расположенного за пределами таможенной территории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9</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9 предусматривается изменение решением Коллегии Евразийской экономической комиссии от 26.11.2025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3" w:id="23"/>
    <w:p>
      <w:pPr>
        <w:spacing w:after="0"/>
        <w:ind w:left="0"/>
        <w:jc w:val="left"/>
      </w:pPr>
      <w:r>
        <w:rPr>
          <w:rFonts w:ascii="Times New Roman"/>
          <w:b/>
          <w:i w:val="false"/>
          <w:color w:val="000000"/>
        </w:rPr>
        <w:t xml:space="preserve"> Классификатор видов налогов, сборов и иных платежей, взимание которых возложено на таможенные органы</w:t>
      </w:r>
    </w:p>
    <w:bookmarkEnd w:id="23"/>
    <w:p>
      <w:pPr>
        <w:spacing w:after="0"/>
        <w:ind w:left="0"/>
        <w:jc w:val="both"/>
      </w:pPr>
      <w:r>
        <w:rPr>
          <w:rFonts w:ascii="Times New Roman"/>
          <w:b w:val="false"/>
          <w:i w:val="false"/>
          <w:color w:val="ff0000"/>
          <w:sz w:val="28"/>
        </w:rPr>
        <w:t xml:space="preserve">
      Сноска. Приложение 9 с изменениями, внесенными решениями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решениями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18.10.2012 </w:t>
      </w:r>
      <w:r>
        <w:rPr>
          <w:rFonts w:ascii="Times New Roman"/>
          <w:b w:val="false"/>
          <w:i w:val="false"/>
          <w:color w:val="ff0000"/>
          <w:sz w:val="28"/>
        </w:rPr>
        <w:t>№ 188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18.08.2015 </w:t>
      </w:r>
      <w:r>
        <w:rPr>
          <w:rFonts w:ascii="Times New Roman"/>
          <w:b w:val="false"/>
          <w:i w:val="false"/>
          <w:color w:val="ff0000"/>
          <w:sz w:val="28"/>
        </w:rPr>
        <w:t>№ 91</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22.12.2015 </w:t>
      </w:r>
      <w:r>
        <w:rPr>
          <w:rFonts w:ascii="Times New Roman"/>
          <w:b w:val="false"/>
          <w:i w:val="false"/>
          <w:color w:val="ff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24.04.2017 </w:t>
      </w:r>
      <w:r>
        <w:rPr>
          <w:rFonts w:ascii="Times New Roman"/>
          <w:b w:val="false"/>
          <w:i w:val="false"/>
          <w:color w:val="ff0000"/>
          <w:sz w:val="28"/>
        </w:rPr>
        <w:t>№ 33</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2</w:t>
      </w:r>
      <w:r>
        <w:rPr>
          <w:rFonts w:ascii="Times New Roman"/>
          <w:b w:val="false"/>
          <w:i w:val="false"/>
          <w:color w:val="ff0000"/>
          <w:sz w:val="28"/>
        </w:rPr>
        <w:t xml:space="preserve">); от 14.11.2017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24.11.2020 </w:t>
      </w:r>
      <w:r>
        <w:rPr>
          <w:rFonts w:ascii="Times New Roman"/>
          <w:b w:val="false"/>
          <w:i w:val="false"/>
          <w:color w:val="ff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04.04.2023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22.08.2023 </w:t>
      </w:r>
      <w:r>
        <w:rPr>
          <w:rFonts w:ascii="Times New Roman"/>
          <w:b w:val="false"/>
          <w:i w:val="false"/>
          <w:color w:val="ff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от 28.08.2023 </w:t>
      </w:r>
      <w:r>
        <w:rPr>
          <w:rFonts w:ascii="Times New Roman"/>
          <w:b w:val="false"/>
          <w:i w:val="false"/>
          <w:color w:val="ff0000"/>
          <w:sz w:val="28"/>
        </w:rPr>
        <w:t>№ 132</w:t>
      </w:r>
      <w:r>
        <w:rPr>
          <w:rFonts w:ascii="Times New Roman"/>
          <w:b w:val="false"/>
          <w:i w:val="false"/>
          <w:color w:val="ff0000"/>
          <w:sz w:val="28"/>
        </w:rPr>
        <w:t xml:space="preserve"> (вступает в силу с 01.10.2023); от 08.12.2023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04.09.2024 </w:t>
      </w:r>
      <w:r>
        <w:rPr>
          <w:rFonts w:ascii="Times New Roman"/>
          <w:b w:val="false"/>
          <w:i w:val="false"/>
          <w:color w:val="ff0000"/>
          <w:sz w:val="28"/>
        </w:rPr>
        <w:t>№ 10</w:t>
      </w:r>
      <w:r>
        <w:rPr>
          <w:rFonts w:ascii="Times New Roman"/>
          <w:b w:val="false"/>
          <w:i w:val="false"/>
          <w:color w:val="ff0000"/>
          <w:sz w:val="28"/>
        </w:rPr>
        <w:t xml:space="preserve">4 (вступает в силу по истечении 30 календарных дней с даты его официального опубликования);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24.03.2025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платежа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Виды платежей, применяемых на всей таможенной</w:t>
            </w:r>
            <w:r>
              <w:rPr>
                <w:rFonts w:ascii="Times New Roman"/>
                <w:b w:val="false"/>
                <w:i w:val="false"/>
                <w:color w:val="000000"/>
                <w:sz w:val="20"/>
              </w:rPr>
              <w:t xml:space="preserve"> </w:t>
            </w:r>
            <w:r>
              <w:rPr>
                <w:rFonts w:ascii="Times New Roman"/>
                <w:b/>
                <w:i w:val="false"/>
                <w:color w:val="000000"/>
                <w:sz w:val="20"/>
              </w:rPr>
              <w:t>территории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совершение таможенных операций (за таможенное декларирование товаров, за таможенное оформление товаров, за таможенные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таможенное сопровождение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Ввозная таможенная пошлина (иные пошлины, налоги и сборы, имеющие эквивалентное действие), обязанность по уплате которой возникла с 1 сентября 2010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Ввозная таможенная пошлина, обязанность по уплате которой возникла до 1 сентября 2010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пошлина, установленная в соответствии с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0"/>
              </w:rPr>
              <w:t>приложение № 8</w:t>
            </w:r>
            <w:r>
              <w:rPr>
                <w:rFonts w:ascii="Times New Roman"/>
                <w:b w:val="false"/>
                <w:i w:val="false"/>
                <w:color w:val="000000"/>
                <w:sz w:val="20"/>
              </w:rPr>
              <w:t xml:space="preserve"> к Договору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пошлина, установленная в соответствии с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0"/>
              </w:rPr>
              <w:t>приложение № 8</w:t>
            </w:r>
            <w:r>
              <w:rPr>
                <w:rFonts w:ascii="Times New Roman"/>
                <w:b w:val="false"/>
                <w:i w:val="false"/>
                <w:color w:val="000000"/>
                <w:sz w:val="20"/>
              </w:rPr>
              <w:t xml:space="preserve"> к Договору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пошлина, установленная в соответствии с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0"/>
              </w:rPr>
              <w:t>приложение № 8</w:t>
            </w:r>
            <w:r>
              <w:rPr>
                <w:rFonts w:ascii="Times New Roman"/>
                <w:b w:val="false"/>
                <w:i w:val="false"/>
                <w:color w:val="000000"/>
                <w:sz w:val="20"/>
              </w:rPr>
              <w:t xml:space="preserve"> к Договору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по единым ставкам в отношении товаров для личного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в отношении товаров для личного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 Х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за отсрочку уплаты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за рассрочку уплаты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Триггерная защитная мера, применяемая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 в отношении товаров электронной торговли, приобретенных физическими лицами, взимаемая в связи с их ввозом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Виды платежей, уплата которых предусмотрена</w:t>
            </w:r>
            <w:r>
              <w:rPr>
                <w:rFonts w:ascii="Times New Roman"/>
                <w:b w:val="false"/>
                <w:i w:val="false"/>
                <w:color w:val="000000"/>
                <w:sz w:val="20"/>
              </w:rPr>
              <w:t xml:space="preserve"> </w:t>
            </w:r>
            <w:r>
              <w:rPr>
                <w:rFonts w:ascii="Times New Roman"/>
                <w:b/>
                <w:i w:val="false"/>
                <w:color w:val="000000"/>
                <w:sz w:val="20"/>
              </w:rPr>
              <w:t>законодательством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Таможенные 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совершение таможенных операций, связанных с выпуском товаров электронной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Иные пошлины, взимание которых возложено на таможенные органы</w:t>
            </w:r>
          </w:p>
          <w:p>
            <w:pPr>
              <w:spacing w:after="20"/>
              <w:ind w:left="20"/>
              <w:jc w:val="both"/>
            </w:pPr>
            <w:r>
              <w:rPr>
                <w:rFonts w:ascii="Times New Roman"/>
                <w:b w:val="false"/>
                <w:i w:val="false"/>
                <w:color w:val="000000"/>
                <w:sz w:val="20"/>
              </w:rPr>
              <w:t xml:space="preserve">
Сноска. Подраздел 2.2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Вывозная таможенная пошлина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нефть сырую, вывозимую за</w:t>
            </w:r>
          </w:p>
          <w:p>
            <w:pPr>
              <w:spacing w:after="20"/>
              <w:ind w:left="20"/>
              <w:jc w:val="both"/>
            </w:pPr>
            <w:r>
              <w:rPr>
                <w:rFonts w:ascii="Times New Roman"/>
                <w:b w:val="false"/>
                <w:i w:val="false"/>
                <w:color w:val="000000"/>
                <w:sz w:val="20"/>
              </w:rPr>
              <w:t>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нефть сырую, за исключением</w:t>
            </w:r>
          </w:p>
          <w:p>
            <w:pPr>
              <w:spacing w:after="20"/>
              <w:ind w:left="20"/>
              <w:jc w:val="both"/>
            </w:pPr>
            <w:r>
              <w:rPr>
                <w:rFonts w:ascii="Times New Roman"/>
                <w:b w:val="false"/>
                <w:i w:val="false"/>
                <w:color w:val="000000"/>
                <w:sz w:val="20"/>
              </w:rPr>
              <w:t>
нефти, вывозимой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газ природный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выработанные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нефть сырую, вывозимую с территории Российской Федерации через территорию Республики Беларусь трубопроводным транспортом в рамках отдельных соглашений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пшеницу твердую прочую, пшеницу прочую, ячмень прочий, кукурузу прочую, соевые бобы, дробленые или недробленые прочие, и прочие семена подсолнечника,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масло подсолнечное нерафинированное или рафинированное сырое в первичных упаковках нетто-объемом 10 л или менее, масло подсолнечное нерафинированное или рафинированное сырое в первичных упаковках нетто-объемом более 10 л, подсолнечное масло или его фракции в первичных упаковках нетто-объемом 10 л или менее, подсолнечное масло или его фракции в первичных упаковках нетто-объемом более 10 л, нелетучие масла растительного происхождения жидкие, смешанные,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 товаров, классифицируемых в товарных позициях 2304 и 2305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азотные, калийные, фосфорные и смешанные удобрения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01 – 10 и 12 – 23 ТН ВЭД ЕАЭС, за исключением товаров, в отношении которых ставка вывозной таможенной пошлины установлена постановлениями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 от 6 апреля 2021 г. № 546 "О ставках вывозных таможенных пошлин на масло подсолнечное, вывозимое из Российской Федерации за пределы государств – членов Евразийского экономического союза", от 6 февраля 2021 г. № 117 "О ставках вывозных таможенных пошлин на зерновые культуры, вывозимые из Российской Федерации за пределы государств – участников соглашений о Таможенном союзе" и от 31 марта 2022 г. № 532 "О ставке вывозной таможенной пошлины на подсолнечный шрот, вывозимый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товарной группе 27 ТН ВЭД ЕАЭС, за исключением нефти сырой, газа природного и товаров, выработанных из нефти, а также товаров, в отношении которых ставка вывозной таможенной пошлины установлена постановлением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28, 29 и 32 – 40 ТН ВЭД ЕАЭС, за исключением товаров, в отношении которых ставка вывозной таможенной пошлины установлена постановлением Правительства Российской Федерации от 29 марта 2013 г. № 276 "О расчете ставок вывозных таможенных пошлин на нефть сырую и отдельные категории товаров, выработанных из нефти, и признании утратившими силу некоторых решений Правительства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45 – 48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72 и 73 ТН ВЭД ЕАЭС, за исключением товаров, в отношении которых ставка вывозной таможенной пошлины установлена постановлением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71, 74 – 76 и 78 – 81 ТН ВЭД ЕАЭС, за исключением товаров, в отношении которых ставка вывозной таможенной пошлины установлена постановлением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Таможенная пошлина в отношении товаров электронной торговли, вывозимых из Российской Федерации за пределы таможенной территории Евразийского экономического союза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Х 0 &lt;1&gt;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Акцизы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Акциз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Акциз на дистилляты винный, виноградный, плодовый, коньячный, кальвадосный, висковый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Акциз на этиловый спирт из непищевого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Акциз на спиртосодержащую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Акциз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спиртованного виноградного или иного плодового сусла, и (или) без добавления дистиллятов, и (или) без добавления крепленого (ликерного)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алкогольную продукцию с объемной долей этилового спирта свыше 9 процентов до 18 процентов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алкогольную продукцию с объемной долей этилового спирта свыше 18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Акциз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Акциз на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вина, фруктовые вина, вина наливом (за исключением игристых вин, крепленого (ликерного) вина), плодовую алкогольную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крепкого (ликерного)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крепленое (ликерное) вино, крепленое вино наливом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Акциз на сидр, пуаре, медовуху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Акциз на виноградное сусло, плодовое сусло, плодовые сброженные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Акциз на пиво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с нормативным (стандартизированным) содержанием объемной доли этилового спирта до 0,5 процента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с нормативным (стандартизированным) содержанием объемной доли этилового спирта свыше 8,6 процента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Акциз на табачную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сигариллы (сигариты), биди, кретек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сигареты, папиросы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электронные системы курения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системы для потребления табака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Акциз на электронные системы доставки никотина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воды, включая минеральные и газированные, содержащие добавки сахара или других подслащивающих или вкусоароматических веществ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Акциз на жидкости для электронных систем доставки никотина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Акциз на табак (изделия с нагреваемым табаком), предназначенный для потребления путем нагревания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Акциз на устройства для нагревания табака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Акциз на автомобили легковые и мотоциклы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до 67,5 кВт (90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67,5 кВт (90 л.с.) и до 112,5 кВт (150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112,5 кВт (150 л.с.) и до 150 кВт (200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150 кВт (200 л.с) и до 225 кВт (300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225 кВт (300 л.с.) и до 300 кВт (400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300 кВт (400 л.с.) и до 375 кВт (500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375 кВт (500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мотоциклы с мощностью двигателя свыше 112,5 кВт (150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Акциз на бензин автомобильный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 Акциз на прямогонный бензин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Акциз на дизельное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Акциз на моторные масла для дизельных и (или) карбюраторных (инжекторных) двигателей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Акциз на средние дистилляты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Акциз на сахаросодержащие напитки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Акциз на фармацевтическую субстанцию спирта этилового (этанол)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Акциз на никотиновое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Акциз на бестабачную никотинсодержащую смесь для нагревания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2.5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Средства и штрафы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 реализации конфискатов в части реализации</w:t>
            </w:r>
          </w:p>
          <w:p>
            <w:pPr>
              <w:spacing w:after="20"/>
              <w:ind w:left="20"/>
              <w:jc w:val="both"/>
            </w:pPr>
            <w:r>
              <w:rPr>
                <w:rFonts w:ascii="Times New Roman"/>
                <w:b w:val="false"/>
                <w:i w:val="false"/>
                <w:color w:val="000000"/>
                <w:sz w:val="20"/>
              </w:rPr>
              <w:t>
материальных запасов по указанному имуществу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в результате применения мер гражданско-правовой и административной ответственности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в результате применения мер уголовной ответственности по делам, возбужденным таможенными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 за исключением штрафов за нарушение валютного законодательства Российской Федерации и актов органов валютного регулирования, назначаемых таможенными органами, и штрафов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 &lt;3&gt;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валютного законодательства Российской Федерации и актов органов валютного регулирования, назначаемые таможенными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взыскания (штрафы)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(штрафы) за нарушение законодательства Российской Федерации о государственном контроле за осуществлением международных автомобильных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(штрафы) за нарушение лесного законодательства Российской Федерации на лесных участках, находящихся в федеральной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(штрафы) за административные правонарушения, посягающие на здоровье, предусмотренные Кодексом Российской Федерации об административных правонарушениях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Иные виды платежей, взимание которых возложено на таможенные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 иные суммы, не уплаченные либо полученные прямо или косвенно в качестве выплат, льгот либо возмещений в связи с вывозом товаров с таможенной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оказания платных услуг получателями средств и компенсации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от внешнеэкономической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 счет будущих таможенных и иных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обязанности по уплате таможенных пошлин, налогов, специальных, антидемпинговых, компенсационных пошлин, за исключением такого обеспечения, вносимого денежным залогом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 залог, внесенный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стоимость бланка паспорта транспортного средства (паспорта шасси транспортного средства), реализуемого юридическим лицам, осуществляющим ввоз транспортных средств в Российскую Федерацию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обязанностей юридического лица, осуществляющего деятельность в сфере таможенного дела в качестве таможенного представителя и таможенного перевозчика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таможенного представителя, и обеспечение исполнения обязанностей уполномоченного экономического оператора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 залог, внесенный в качестве обеспечения исполнения обязательств организации об использовании приобретенных акцизных марок, по которым обязательство организации не исполнено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уплачиваемые импортерами таможенным органам за выдачу акцизных марок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колесные транспортные средства (шасси) и прицепы к ним, ввозимые в Российскую Федерацию, кроме колесных транспортных средств (шасси) и прицепов к ним, ввозимых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колесные транспортные средства (шасси) и прицепы к ним, ввозимые в Российскую Федерацию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самоходные машины и прицепы к ним, ввозимые в Российскую Федерацию, кроме самоходных машин и прицепов к ним, ввозимых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самоходные машины и прицепы к ним, ввозимые в Российскую Федерацию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принятие предварительных решений по классификации товаров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за выдачу акцизных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таможенного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таможенного перевозчика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склада временного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таможенного склада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магазина беспошлинной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уполномоченного экономического оператора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свободного склада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обязанностей юридического лица, осуществляющего деятельность в сфере таможенного дела в качестве таможенного перевозчика, и обеспечение исполнения обязанностей уполномоченного экономического оператора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обязанностей юридического лица, осуществляющего деятельность в сфере таможенного дела в качестве таможенного представителя и таможенного перевозчика, и обеспечение исполнения обязанностей уполномоченного экономического оператора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Виды платежей, уплата которых предусмотрена законодательством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Таможенные 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выдачу квалификационного аттестата</w:t>
            </w:r>
          </w:p>
          <w:p>
            <w:pPr>
              <w:spacing w:after="20"/>
              <w:ind w:left="20"/>
              <w:jc w:val="both"/>
            </w:pPr>
            <w:r>
              <w:rPr>
                <w:rFonts w:ascii="Times New Roman"/>
                <w:b w:val="false"/>
                <w:i w:val="false"/>
                <w:color w:val="000000"/>
                <w:sz w:val="20"/>
              </w:rPr>
              <w:t>
специалиста в области таможенного дела (специалиста по</w:t>
            </w:r>
          </w:p>
          <w:p>
            <w:pPr>
              <w:spacing w:after="20"/>
              <w:ind w:left="20"/>
              <w:jc w:val="both"/>
            </w:pPr>
            <w:r>
              <w:rPr>
                <w:rFonts w:ascii="Times New Roman"/>
                <w:b w:val="false"/>
                <w:i w:val="false"/>
                <w:color w:val="000000"/>
                <w:sz w:val="20"/>
              </w:rPr>
              <w:t>
таможенным операциям, специалиста по таможенному оформлению)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принятие таможенным органом</w:t>
            </w:r>
          </w:p>
          <w:p>
            <w:pPr>
              <w:spacing w:after="20"/>
              <w:ind w:left="20"/>
              <w:jc w:val="both"/>
            </w:pPr>
            <w:r>
              <w:rPr>
                <w:rFonts w:ascii="Times New Roman"/>
                <w:b w:val="false"/>
                <w:i w:val="false"/>
                <w:color w:val="000000"/>
                <w:sz w:val="20"/>
              </w:rPr>
              <w:t>
предварительного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включение в реестр банков и небанковских</w:t>
            </w:r>
          </w:p>
          <w:p>
            <w:pPr>
              <w:spacing w:after="20"/>
              <w:ind w:left="20"/>
              <w:jc w:val="both"/>
            </w:pPr>
            <w:r>
              <w:rPr>
                <w:rFonts w:ascii="Times New Roman"/>
                <w:b w:val="false"/>
                <w:i w:val="false"/>
                <w:color w:val="000000"/>
                <w:sz w:val="20"/>
              </w:rPr>
              <w:t>
кредитно-финансовых организаций, признанных таможенными</w:t>
            </w:r>
          </w:p>
          <w:p>
            <w:pPr>
              <w:spacing w:after="20"/>
              <w:ind w:left="20"/>
              <w:jc w:val="both"/>
            </w:pPr>
            <w:r>
              <w:rPr>
                <w:rFonts w:ascii="Times New Roman"/>
                <w:b w:val="false"/>
                <w:i w:val="false"/>
                <w:color w:val="000000"/>
                <w:sz w:val="20"/>
              </w:rPr>
              <w:t>
органами гарантом уплаты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совершение таможенных операций, взимаемые при перемещении физическими лицами товаров для личного пользования, облагаемых таможенными пошлинами, налогами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Иные пошлины, взимание которых возложено на таможенные органы</w:t>
            </w:r>
          </w:p>
          <w:p>
            <w:pPr>
              <w:spacing w:after="20"/>
              <w:ind w:left="20"/>
              <w:jc w:val="both"/>
            </w:pPr>
            <w:r>
              <w:rPr>
                <w:rFonts w:ascii="Times New Roman"/>
                <w:b w:val="false"/>
                <w:i w:val="false"/>
                <w:color w:val="000000"/>
                <w:sz w:val="20"/>
              </w:rPr>
              <w:t xml:space="preserve">
Сноска. Подраздел 3.2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Вывозная таможенная пошлина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w:t>
            </w:r>
          </w:p>
          <w:p>
            <w:pPr>
              <w:spacing w:after="20"/>
              <w:ind w:left="20"/>
              <w:jc w:val="both"/>
            </w:pPr>
            <w:r>
              <w:rPr>
                <w:rFonts w:ascii="Times New Roman"/>
                <w:b w:val="false"/>
                <w:i w:val="false"/>
                <w:color w:val="000000"/>
                <w:sz w:val="20"/>
              </w:rPr>
              <w:t>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при экспорте нефтепродуктов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калийные удобрения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по товарам, происходящим из третьих</w:t>
            </w:r>
          </w:p>
          <w:p>
            <w:pPr>
              <w:spacing w:after="20"/>
              <w:ind w:left="20"/>
              <w:jc w:val="both"/>
            </w:pPr>
            <w:r>
              <w:rPr>
                <w:rFonts w:ascii="Times New Roman"/>
                <w:b w:val="false"/>
                <w:i w:val="false"/>
                <w:color w:val="000000"/>
                <w:sz w:val="20"/>
              </w:rPr>
              <w:t>
стран и ввозимым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исчисляемая и уплачиваемая в</w:t>
            </w:r>
          </w:p>
          <w:p>
            <w:pPr>
              <w:spacing w:after="20"/>
              <w:ind w:left="20"/>
              <w:jc w:val="both"/>
            </w:pPr>
            <w:r>
              <w:rPr>
                <w:rFonts w:ascii="Times New Roman"/>
                <w:b w:val="false"/>
                <w:i w:val="false"/>
                <w:color w:val="000000"/>
                <w:sz w:val="20"/>
              </w:rPr>
              <w:t>
долларах США при помещении под таможенную процедуру экспорта</w:t>
            </w:r>
          </w:p>
          <w:p>
            <w:pPr>
              <w:spacing w:after="20"/>
              <w:ind w:left="20"/>
              <w:jc w:val="both"/>
            </w:pPr>
            <w:r>
              <w:rPr>
                <w:rFonts w:ascii="Times New Roman"/>
                <w:b w:val="false"/>
                <w:i w:val="false"/>
                <w:color w:val="000000"/>
                <w:sz w:val="20"/>
              </w:rPr>
              <w:t>
нефти сырой, страной происхождения которой не является</w:t>
            </w:r>
          </w:p>
          <w:p>
            <w:pPr>
              <w:spacing w:after="20"/>
              <w:ind w:left="20"/>
              <w:jc w:val="both"/>
            </w:pPr>
            <w:r>
              <w:rPr>
                <w:rFonts w:ascii="Times New Roman"/>
                <w:b w:val="false"/>
                <w:i w:val="false"/>
                <w:color w:val="000000"/>
                <w:sz w:val="20"/>
              </w:rPr>
              <w:t>
Республика Беларусь, и отдельных категорий товаров,</w:t>
            </w:r>
          </w:p>
          <w:p>
            <w:pPr>
              <w:spacing w:after="20"/>
              <w:ind w:left="20"/>
              <w:jc w:val="both"/>
            </w:pPr>
            <w:r>
              <w:rPr>
                <w:rFonts w:ascii="Times New Roman"/>
                <w:b w:val="false"/>
                <w:i w:val="false"/>
                <w:color w:val="000000"/>
                <w:sz w:val="20"/>
              </w:rPr>
              <w:t>
выработанных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при экспорте нефти сырой, страной</w:t>
            </w:r>
          </w:p>
          <w:p>
            <w:pPr>
              <w:spacing w:after="20"/>
              <w:ind w:left="20"/>
              <w:jc w:val="both"/>
            </w:pPr>
            <w:r>
              <w:rPr>
                <w:rFonts w:ascii="Times New Roman"/>
                <w:b w:val="false"/>
                <w:i w:val="false"/>
                <w:color w:val="000000"/>
                <w:sz w:val="20"/>
              </w:rPr>
              <w:t>
происхождения которой является Республика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Акцизы, взимаемые при ввозе товаров н территорию Евразийского экономического союза а таможенную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алкогольную продукцию и спиртосодержащие растворы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пиво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табачные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автомобильное и иное используемое в качестве автомобильного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масла моторные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Проценты</w:t>
            </w:r>
          </w:p>
          <w:p>
            <w:pPr>
              <w:spacing w:after="20"/>
              <w:ind w:left="20"/>
              <w:jc w:val="both"/>
            </w:pPr>
            <w:r>
              <w:rPr>
                <w:rFonts w:ascii="Times New Roman"/>
                <w:b w:val="false"/>
                <w:i w:val="false"/>
                <w:color w:val="000000"/>
                <w:sz w:val="20"/>
              </w:rPr>
              <w:t xml:space="preserve">
Сноска. Подраздел 3.5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Иные виды платежей, взимание которых возложено на таможенные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плательщиком которого выступает физическое лицо, не являющееся индивидуальным предпринимателем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плательщиком которого выступает юридическое лицо или индивидуальный предприниматель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обязанности по уплате таможенных пошлин, налогов, специальных, антидемпинговых, компенсационных пошлин (за исключением обеспечения исполнения обязанностей юридического лица, осуществляющего деятельность в сфере таможенного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реализацию услуг по въезду и размещению в течение первых суток в специально установленном месте для совершения грузовых операций и (или) перецепки одного грузового автомобиля или тягача, зарегистрированных в государствах – членах Европейского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обеспечения исполнения обязанности по уплате таможенных пошлин, налогов, специальных, антидемпинговых, компенсационных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98Х0</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Виды платежей, уплата которых предусмотрена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Таможенные 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сбор за принятие предварительного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Вывозная таможенная пошлина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w:t>
            </w:r>
          </w:p>
          <w:p>
            <w:pPr>
              <w:spacing w:after="20"/>
              <w:ind w:left="20"/>
              <w:jc w:val="both"/>
            </w:pPr>
            <w:r>
              <w:rPr>
                <w:rFonts w:ascii="Times New Roman"/>
                <w:b w:val="false"/>
                <w:i w:val="false"/>
                <w:color w:val="000000"/>
                <w:sz w:val="20"/>
              </w:rPr>
              <w:t>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сырую нефть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выработанные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39Х0&lt;1&gt;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Акцизы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слабоградусные ликероводочные изделия с объемной долей этилового спирта от 1,5 до 12 процентов,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сигариллы,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импортируемый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все виды спирта и спиртосодержащую продукцию,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водку, импортируемую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крепкие ликероводочные изделия с объемной долей этилового спирта от 30 до 60 процентов,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вина,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коньяк, бренди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пиво, импортируемое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слабоградусные ликероводочные изделия с объемной долей этилового спирта от 12 до 30 процентов,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сигареты с фильтром,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сигареты без фильтра, папиросы,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легковые автомобили (кроме автомобилей с ручным управлением или адаптером ручного управления, специально предназначенных для инвалидов),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виноматериалы,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дизельное топливо, импортируемое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бензин (за исключением авиационного), импортируемый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газовый конденсат,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доначисленные в результате проведения независимой экспертизы таможенной стоимости товаров, импортируемых на территорию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никотиносодержащую жидкость в картриджах, резервуарах и других контейнерах для использования в электронных сигаретах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Налог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до создания единой таможенной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Республики Беларусь до создания единой таможенной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импортируемых на территорию Республики Казахстан, кроме налога на добавленную стоимость на товары, происходящих и импортируемых с территории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r>
              <w:rPr>
                <w:rFonts w:ascii="Times New Roman"/>
                <w:b w:val="false"/>
                <w:i w:val="false"/>
                <w:color w:val="000000"/>
                <w:sz w:val="20"/>
              </w:rPr>
              <w:t>. Проценты</w:t>
            </w:r>
          </w:p>
          <w:p>
            <w:pPr>
              <w:spacing w:after="20"/>
              <w:ind w:left="20"/>
              <w:jc w:val="both"/>
            </w:pPr>
            <w:r>
              <w:rPr>
                <w:rFonts w:ascii="Times New Roman"/>
                <w:b w:val="false"/>
                <w:i w:val="false"/>
                <w:color w:val="000000"/>
                <w:sz w:val="20"/>
              </w:rPr>
              <w:t>
Сноска. Подраздел 4.4</w:t>
            </w:r>
            <w:r>
              <w:rPr>
                <w:rFonts w:ascii="Times New Roman"/>
                <w:b w:val="false"/>
                <w:i w:val="false"/>
                <w:color w:val="000000"/>
                <w:vertAlign w:val="superscript"/>
              </w:rPr>
              <w:t>1</w:t>
            </w:r>
            <w:r>
              <w:rPr>
                <w:rFonts w:ascii="Times New Roman"/>
                <w:b w:val="false"/>
                <w:i w:val="false"/>
                <w:color w:val="000000"/>
                <w:sz w:val="20"/>
              </w:rPr>
              <w:t xml:space="preserve">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Иные виды платежей, взимание которых возложено на таможенные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санкции, взыскания, налагаемые таможенными органами, за исключением поступлений от организаций нефтяного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Виды платежей, уплата которых предусмотрена законодательством Республики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временное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предоставление таможенным органом предварительного решения о классификации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таможенный контроль в отношении товаров, перемещаемых по трубопроводам и линиям электропередач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Вывозная таможенная пошлина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этиловый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спиртосодержащую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заменители табака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табачные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бензин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дизельное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смазочные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нефть и продукты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нефтяные газы и газообразные углеводороды (кроме натурального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Иные виды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налог за ввоз товаров, наносящих вред окружающей среде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Природоохранный налог на выбросы вредных веществ в атмосферный воздух из передвижных источников выброса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экспорт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Виды платежей, уплата которых предусмотрена 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принятие таможенным органом предварительного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 не поименованные в разделе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Вывозная таможенная пошлина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сезонная таможенная пошлина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36Х0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этиловый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водку и ликеро-водочные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крепленые напитки, крепленые соки и бальзамы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коньяки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вино игристое, включая шампанское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расфасованное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нефасованное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виноматериалы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табачные изделия с фильтром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табачные изделия без фильтра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сигары и сигариллы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прочие изделия, содержащие табак, кроме табака ферментированного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бензин, легкие и средние дистилляты и прочие бензины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топливо реактивное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дизельное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мазут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масла и газовый конденсат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нефть сырую и нефтепродукты сырые, полученные из битуминозных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изделия с нагреваемым табаком (нагреваемая табачная палочка, нагреваемая капсула с табаком и прочее)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никотиносодержащую жидкость в картриджах, резервуарах и других контейнерах для использования в электронных сигаретах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прочие антидетонаторы на основе соединений свинца, используемые в тех же целях, что и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присадки к смазочным маслам, содержащие нефть или нефтепродукты, полученные из битуминозных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прочие нефтепродукты (биотопливо, топливо экологическое, смесь легких дистиллятов)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одноразовые электронные системы доставки никотина с никотиновой жидкостью в одном корпусе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электронные системы доставки никотина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сжиженный углеводородный газ, используемый в качестве автомобильного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47Х6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Проценты</w:t>
            </w:r>
          </w:p>
          <w:p>
            <w:pPr>
              <w:spacing w:after="20"/>
              <w:ind w:left="20"/>
              <w:jc w:val="both"/>
            </w:pPr>
            <w:r>
              <w:rPr>
                <w:rFonts w:ascii="Times New Roman"/>
                <w:b w:val="false"/>
                <w:i w:val="false"/>
                <w:color w:val="000000"/>
                <w:sz w:val="20"/>
              </w:rPr>
              <w:t xml:space="preserve">
Сноска. Подраздел 6.4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Иные виды платежей, взимание которых возложено</w:t>
            </w:r>
          </w:p>
          <w:p>
            <w:pPr>
              <w:spacing w:after="20"/>
              <w:ind w:left="20"/>
              <w:jc w:val="both"/>
            </w:pPr>
            <w:r>
              <w:rPr>
                <w:rFonts w:ascii="Times New Roman"/>
                <w:b w:val="false"/>
                <w:i w:val="false"/>
                <w:color w:val="000000"/>
                <w:sz w:val="20"/>
              </w:rPr>
              <w:t>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с иностранных автоперевозчиков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выдачу лицензий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обращенные в пользу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10</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 xml:space="preserve">от 20 сентября 2010 г. № 378 </w:t>
            </w:r>
          </w:p>
        </w:tc>
      </w:tr>
    </w:tbl>
    <w:bookmarkStart w:name="z49" w:id="24"/>
    <w:p>
      <w:pPr>
        <w:spacing w:after="0"/>
        <w:ind w:left="0"/>
        <w:jc w:val="left"/>
      </w:pPr>
      <w:r>
        <w:rPr>
          <w:rFonts w:ascii="Times New Roman"/>
          <w:b/>
          <w:i w:val="false"/>
          <w:color w:val="000000"/>
        </w:rPr>
        <w:t xml:space="preserve"> Классификатор особенностей уплаты таможенных и иных платежей,</w:t>
      </w:r>
      <w:r>
        <w:br/>
      </w:r>
      <w:r>
        <w:rPr>
          <w:rFonts w:ascii="Times New Roman"/>
          <w:b/>
          <w:i w:val="false"/>
          <w:color w:val="000000"/>
        </w:rPr>
        <w:t>взимание которых возложено на таможенные органы</w:t>
      </w:r>
    </w:p>
    <w:bookmarkEnd w:id="24"/>
    <w:p>
      <w:pPr>
        <w:spacing w:after="0"/>
        <w:ind w:left="0"/>
        <w:jc w:val="both"/>
      </w:pPr>
      <w:r>
        <w:rPr>
          <w:rFonts w:ascii="Times New Roman"/>
          <w:b w:val="false"/>
          <w:i w:val="false"/>
          <w:color w:val="ff0000"/>
          <w:sz w:val="28"/>
        </w:rPr>
        <w:t xml:space="preserve">
      Сноска. Приложение 10 с изменениями, внесенными решениями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ff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особенностей уплаты таможенных и иных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 платежа до выпуска товаров, а в отношении товаров, выпуск которых произведен до подачи декларации на товары, – до истечения сроков, указанных в пунктах 7, 10 и 11 статьи 137, пунктах 11 и 12 статьи 198 Таможенного кодекса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уплачен (взыскан) после выпуска товаров в полном размере исчисленной суммы, а в отношении товаров, выпуск которых произведен до подачи декларации на товары, – по истечении сроков, указанных в пунктах 7, 10 и 11 статьи 137, пунктах 11 и 12 статьи 198 Таможенного кодекса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уплаты таможенных пошлин, изменение срока уплаты налогов или таможенных сборов с единовременным погашением суммы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Рассрочка уплаты таможенных пошлин, изменение срока уплаты налогов или таможенных сборов с поэтапным погашением суммы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исчисление таможенных пошлин, налогов и таможенных сборов, освобождение от которых предусмотрено международными договорами и актами, составляющими право Евразийского экономического союза, и законодательством государств-членов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исчисление таможенных пошлин, налогов и таможенных сборов исходя из содержания таможенной процедуры, условиями которой предусмотрено освобождение от уплаты таможенных пошлин, налогов и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не уплачивается или уплачивается в размере, меньшем исчисленной суммы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уплачивается (взыскан) при частичной уплате таможенных пошлин, налогов в соответствии с таможенной процедурой временного ввоза (допуска)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 налога на добавленную стоимость методом зачета (для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части суммы таможенных пошлин, изменение срока уплаты части суммы налогов или таможенных сборов с единовременным погашением суммы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 таможенных пошлин по временной таможенной декларации в отношении товаров, перемещаемых трубопроводным транспортом (для Российском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подлежал бы уплате исходя из сведений, указанных в расчете размера обеспечения исполнения обязанности по уплате таможенных пошлин, налогов, специальных, антидемпинговых, компенсационных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11</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5" w:id="25"/>
    <w:p>
      <w:pPr>
        <w:spacing w:after="0"/>
        <w:ind w:left="0"/>
        <w:jc w:val="both"/>
      </w:pPr>
      <w:r>
        <w:rPr>
          <w:rFonts w:ascii="Times New Roman"/>
          <w:b w:val="false"/>
          <w:i w:val="false"/>
          <w:color w:val="000000"/>
          <w:sz w:val="28"/>
        </w:rPr>
        <w:t>
      Классификатор способов уплаты таможенных и иных платежей, взимание</w:t>
      </w:r>
    </w:p>
    <w:bookmarkEnd w:id="25"/>
    <w:p>
      <w:pPr>
        <w:spacing w:after="0"/>
        <w:ind w:left="0"/>
        <w:jc w:val="both"/>
      </w:pPr>
      <w:r>
        <w:rPr>
          <w:rFonts w:ascii="Times New Roman"/>
          <w:b w:val="false"/>
          <w:i w:val="false"/>
          <w:color w:val="000000"/>
          <w:sz w:val="28"/>
        </w:rPr>
        <w:t>
      которых возложено на таможенные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с изменениями, внесенными решением Комиссии таможенного союза от 07.04.2011 </w:t>
      </w:r>
      <w:r>
        <w:rPr>
          <w:rFonts w:ascii="Times New Roman"/>
          <w:b w:val="false"/>
          <w:i w:val="false"/>
          <w:color w:val="000000"/>
          <w:sz w:val="28"/>
        </w:rPr>
        <w:t>№ 719</w:t>
      </w:r>
      <w:r>
        <w:rPr>
          <w:rFonts w:ascii="Times New Roman"/>
          <w:b w:val="false"/>
          <w:i w:val="false"/>
          <w:color w:val="ff0000"/>
          <w:sz w:val="28"/>
        </w:rPr>
        <w:t xml:space="preserve"> (вступает в силу с 01.07.2011);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способов уплаты таможенных и иных платежей, взимание которых</w:t>
            </w:r>
          </w:p>
          <w:p>
            <w:pPr>
              <w:spacing w:after="20"/>
              <w:ind w:left="20"/>
              <w:jc w:val="both"/>
            </w:pPr>
            <w:r>
              <w:rPr>
                <w:rFonts w:ascii="Times New Roman"/>
                <w:b w:val="false"/>
                <w:i w:val="false"/>
                <w:color w:val="000000"/>
                <w:sz w:val="20"/>
              </w:rPr>
              <w:t>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безналичной форме на соответствующий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в безналичной форме на иной код бюджетной</w:t>
            </w:r>
          </w:p>
          <w:p>
            <w:pPr>
              <w:spacing w:after="20"/>
              <w:ind w:left="20"/>
              <w:jc w:val="both"/>
            </w:pPr>
            <w:r>
              <w:rPr>
                <w:rFonts w:ascii="Times New Roman"/>
                <w:b w:val="false"/>
                <w:i w:val="false"/>
                <w:color w:val="000000"/>
                <w:sz w:val="20"/>
              </w:rPr>
              <w:t>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наличной форме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в наличной форме на иной код бюджетной</w:t>
            </w:r>
          </w:p>
          <w:p>
            <w:pPr>
              <w:spacing w:after="20"/>
              <w:ind w:left="20"/>
              <w:jc w:val="both"/>
            </w:pPr>
            <w:r>
              <w:rPr>
                <w:rFonts w:ascii="Times New Roman"/>
                <w:b w:val="false"/>
                <w:i w:val="false"/>
                <w:color w:val="000000"/>
                <w:sz w:val="20"/>
              </w:rPr>
              <w:t>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микропроцессорных пластиковых карт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с применением микропроцессорных пластиковых</w:t>
            </w:r>
          </w:p>
          <w:p>
            <w:pPr>
              <w:spacing w:after="20"/>
              <w:ind w:left="20"/>
              <w:jc w:val="both"/>
            </w:pPr>
            <w:r>
              <w:rPr>
                <w:rFonts w:ascii="Times New Roman"/>
                <w:b w:val="false"/>
                <w:i w:val="false"/>
                <w:color w:val="000000"/>
                <w:sz w:val="20"/>
              </w:rPr>
              <w:t>
карт на иной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Предприятию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предприятию связи на иной код бюджетной</w:t>
            </w:r>
          </w:p>
          <w:p>
            <w:pPr>
              <w:spacing w:after="20"/>
              <w:ind w:left="20"/>
              <w:jc w:val="both"/>
            </w:pPr>
            <w:r>
              <w:rPr>
                <w:rFonts w:ascii="Times New Roman"/>
                <w:b w:val="false"/>
                <w:i w:val="false"/>
                <w:color w:val="000000"/>
                <w:sz w:val="20"/>
              </w:rPr>
              <w:t>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обращения в таможенные платежи сумм, внесенных на счета, не</w:t>
            </w:r>
          </w:p>
          <w:p>
            <w:pPr>
              <w:spacing w:after="20"/>
              <w:ind w:left="20"/>
              <w:jc w:val="both"/>
            </w:pPr>
            <w:r>
              <w:rPr>
                <w:rFonts w:ascii="Times New Roman"/>
                <w:b w:val="false"/>
                <w:i w:val="false"/>
                <w:color w:val="000000"/>
                <w:sz w:val="20"/>
              </w:rPr>
              <w:t>
предназначенные для зачисления сумм таможенных платежей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Взаимозачетом таможенных платежей, подлежащих уплате плательщиком, и</w:t>
            </w:r>
          </w:p>
          <w:p>
            <w:pPr>
              <w:spacing w:after="20"/>
              <w:ind w:left="20"/>
              <w:jc w:val="both"/>
            </w:pPr>
            <w:r>
              <w:rPr>
                <w:rFonts w:ascii="Times New Roman"/>
                <w:b w:val="false"/>
                <w:i w:val="false"/>
                <w:color w:val="000000"/>
                <w:sz w:val="20"/>
              </w:rPr>
              <w:t>
финансовых обязательств органов государственного управления, исполнительных</w:t>
            </w:r>
          </w:p>
          <w:p>
            <w:pPr>
              <w:spacing w:after="20"/>
              <w:ind w:left="20"/>
              <w:jc w:val="both"/>
            </w:pPr>
            <w:r>
              <w:rPr>
                <w:rFonts w:ascii="Times New Roman"/>
                <w:b w:val="false"/>
                <w:i w:val="false"/>
                <w:color w:val="000000"/>
                <w:sz w:val="20"/>
              </w:rPr>
              <w:t>
и распорядительных органов государства-члена Евразийского экономического союза перед этим плательщиком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12</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51" w:id="26"/>
    <w:p>
      <w:pPr>
        <w:spacing w:after="0"/>
        <w:ind w:left="0"/>
        <w:jc w:val="left"/>
      </w:pPr>
      <w:r>
        <w:rPr>
          <w:rFonts w:ascii="Times New Roman"/>
          <w:b/>
          <w:i w:val="false"/>
          <w:color w:val="000000"/>
        </w:rPr>
        <w:t xml:space="preserve"> Классификатор видов груза, упаковки и упаковочных материалов</w:t>
      </w:r>
    </w:p>
    <w:bookmarkEnd w:id="26"/>
    <w:p>
      <w:pPr>
        <w:spacing w:after="0"/>
        <w:ind w:left="0"/>
        <w:jc w:val="both"/>
      </w:pPr>
      <w:r>
        <w:rPr>
          <w:rFonts w:ascii="Times New Roman"/>
          <w:b w:val="false"/>
          <w:i w:val="false"/>
          <w:color w:val="ff0000"/>
          <w:sz w:val="28"/>
        </w:rPr>
        <w:t xml:space="preserve">
      Сноска. Классификатор с изменениями, внесенными решением Коллегии Евразийской экономической комиссии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aluminium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фанерный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plywood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гибкий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flexible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фибровый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fibre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стальная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Jerrycan,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Jerrycan,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большой для крупноразмерных навалочных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super bulk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полиэтиленовый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polybag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стальная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aluminium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естественной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natural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фанерная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plywood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древесного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reconstituted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fibreboard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бумажный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автомобильный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car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Bundle,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жесткой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фибровый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fibre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бумажный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Аэрозольная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модульный с обечайкой 80×60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modular, collars 80 cm × 60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в термоусадочной пленке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shrink-wrapped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100×110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100 cm × 110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Грейферный ковш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Clamshell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Atomizer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бутылок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Bottlecrate/bottlerack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(пачка/связка)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Bundle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незащищенный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 (пакет/связка)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 спрессованная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 compressed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 неспрессованная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 non-compressed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цилиндрическая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non-protected,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защищенный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цилиндрическая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protected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 (брусок)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с выпуклыми стенками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non-protected, bulbous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(обивочного или настилочного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для вина или пива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с выпуклыми стенками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protected bulbous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для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for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Board,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 (брусок)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(емкостью менее 5 л) жестяная прямоугольная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rectangular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пива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beer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Churn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(емкостью менее 5 л) жестяная с ручкой и выпускным отверстием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with handle and spout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рыбацкая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жестяная для сухих продуктов (массой до 2,2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Кардная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прочее транспортировочное оборудование, кроме поименованного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not otherwise specified as transport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Carboy,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Carboy,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Cartridge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картонная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Клеть, роликовая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roll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(емкостью менее 5 л) жестяная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Canvas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многослойный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multiple layer,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многослойный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multiple layer,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многослойный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multiple layer,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Клеть (многооборотная) Общего фонда транспортировочного оборудования 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Commonwealth Handling Equipment Pool (CHEP)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(многооборотная) из Общего фонда транспортировочного оборудования ЕС, Еврокоробка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Commonwealth Handling Equipment Pool (CHEP), Eurobox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железный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iron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большая (емкостью от 9 до 54 л)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Demijohn,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массовых грузов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bulk,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массовых грузов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bulk,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массовых грузов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bulk,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Dispenser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большая (емкостью от 9 до 54 л)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Demijohn,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полистироловый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polystyrene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двумя настилами без покрытия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two layers no cover, plastic tray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двумя настилами без покрытия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two layers no cover,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двумя настилами без покрытия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two layers no cover,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изотермический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isothermic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Envelope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fruit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рамный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framed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мешок, Гибкая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Flexitank, Flexibag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Бочонок (емкостью около 41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Firkin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Footlocker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 с пленкой (фильмпак)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Foodtainer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гибкий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flexible container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gas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галлон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gallon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glass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мешковины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gunny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Girders,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ручкой,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 with handle,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ручкой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 with handle,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ручкой, картонная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 with handle,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238 л (хогсхед)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Hogshead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крышкой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картонная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выставочная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show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выпрессованная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flow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 оберточной бумаге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paper 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картонная с отверстиями для бутылок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cardboard, with bottle grip-holes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Ingots,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jumbo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прямоугольная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rectangular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 маленький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широкогорлая (емкостью около 4,5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джутовый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Jute 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Бочонок (емкостью около 46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Luggage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партия (лот)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 деревянный (лифтван) размером около 220 см (длина) × 115 см (ширина) × 220 см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Liftvan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Бревно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бумажный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multiply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milk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(куль)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 multi-wall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рогожный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с пластмассовым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plastic 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Спичечный коробок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Неупакованный или нерасфасованный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or unpackaged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Неупакованный или нерасфасованный одноместный груз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or unpackaged, single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Неупакованный или нерасфасованный многоместный груз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or unpackaged, multiple units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Гнездо (ячейка)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трубчатая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tube,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трубчатая текстильная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tube, textile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наружный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outer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ящичный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модульный с обечайкой 80 × 100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modular, collars 80 cm × 100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модульный с обечайкой 80 ×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modular, collars 80 cm × 120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Pitcher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из шпона для ягод и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Punnet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толстая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(мешочек)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толстая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Planks,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стальной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steel, non -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стальной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steel,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алюминиевый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aluminium,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алюминиевый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aluminium,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пластмассовый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plastic,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пластмассовый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plastic,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 деревянная шпунтованная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 wooden, bung type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 деревянная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 wooden,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стальная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steel,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стальная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steel,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пластмассовая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plastic,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пластмассовая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plastic,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деревянная из естественной древесины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wooden, natural wood, ordinary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деревянная из естественной древесины с плотно пригнанными стенками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wooden, natural wood, with sift proof walls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пенопластовая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plastic, expanded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твердой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plastic, solid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вешалка для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clothing hanger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(полосового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типа используемой для овощей или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Rednet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мелкий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shallow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Spindle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 морской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Sea-chest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Sachet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каркасный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skeleton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прокладной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Slipsheet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 пластмассовым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plastic wrapping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Envelope,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термоусадочной пленке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Shrink-wrapped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Чайная коробка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 складывающаяся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collapsible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контейнер универсальный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container, generic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деревянная (емкостью около 200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Tierce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прямоугольная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rectangular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Кадка с крышкой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 with lid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жестяная (консервная)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для вина или пива большая (емкостью около 1146 л)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 дорожный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 с насадкой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with nozzle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triwall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клети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Uncaged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газ (при 1031 мБар и 15°С)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gas (at 1 031 mbar and 15°C)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 для оборудования, помещающаяся в минифургон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Насыпью твердые крупные частицы (мелкие куски)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solid, large particles (nodules)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вакуумной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Vacuum-packed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газ сжиженный (при температуре/давлении, отличающихся от нормальных)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liquefied gas (at abnormal temperature/pressure)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Насыпью твердые гранулированные частицы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solid, granular particles (grains)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Навалом металлолом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scrap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Насыпью твердые мелкие частицы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solid, fine particles (powders)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оплетенная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Wicker bottle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aluminium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герметизированный свыше 10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steel, pressurised &gt; 10 kpa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алюминиевый герметизированный свыше 10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aluminium, pressurised &gt; 10 kpa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герметизированный 10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 pressure 10 kpa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steel,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aluminium,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ткани без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without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ткани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coated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ткани с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with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пластикового волокна с покрытием и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coated and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plastic film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без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without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естественной древесины с внутренним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natural wood, with inner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coated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с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with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с покрытием и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coated and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фанерный с внутренним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plywood, with inner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древесного материала с внутренним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reconstituted wood, with inner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 без внутреннего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 without inner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 плотный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 sift proof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plastics film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 без внутреннего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 without inner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 плотный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 sift proof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бумажный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paper, multi-wall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бумажный многослойный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paper, multi-wall,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стальном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steel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ящике решетчатом (или обрешетке)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steel crate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алюминиевом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aluminium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ящике решетчатом (или обрешетке)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aluminium crate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деревянной коробке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wooden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коробке фанерной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plywood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фибровом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fibre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коробке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fibreboard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пластмассовом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plastic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коробке из твердой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solid plastic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стальном барабане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steel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ящике решетчатом (или обрешетке)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steel crate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барабане алюминиевом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aluminium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ящике решетчатом (или обрешетке)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aluminium crate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коробке деревянной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wooden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барабане фанерном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plywood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корзине плетеной с крышкой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wickerwork hamper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барабане фибровом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fibre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коробке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fibreboard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пакете пенопластовом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expandable plastic 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пакете из твердой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solid plastic 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бумажный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paper, multi-wall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large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бумажный многослойный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paper, multi-wall,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из жесткой пластмассы с конструкционным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with structural equipment,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из жесткой пластмассы автономный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freestanding,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жесткой пластмассы с конструкционным оснащением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with structural equipment,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жесткой пластмассы автономный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freestanding,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из жесткой пластмассы с конструкционным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with structural equipment,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из жесткой пластмассы автономный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freestanding,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составной из жесткой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rigid plastic,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составной из гибкой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flexible plastic,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составной из жесткой пластмассы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rigid plastic,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составной из гибкой пластмассы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flexible plastic,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составной из жесткой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rigid plastic,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составной из гибкой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flexible plastic,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составной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fibreboard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гибкий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flexible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прочего металла, кроме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 other than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естественной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natural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фанерный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plywood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древесного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reconstituted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взаимному определению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Mutually defined</w:t>
            </w:r>
          </w:p>
        </w:tc>
      </w:tr>
    </w:tbl>
    <w:p>
      <w:pPr>
        <w:spacing w:after="0"/>
        <w:ind w:left="0"/>
        <w:jc w:val="both"/>
      </w:pPr>
      <w:r>
        <w:rPr>
          <w:rFonts w:ascii="Times New Roman"/>
          <w:b w:val="false"/>
          <w:i w:val="false"/>
          <w:color w:val="000000"/>
          <w:sz w:val="28"/>
        </w:rPr>
        <w:t>
      * Не применяется при заполнении декларации на товары и транзитной декларации.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13</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7" w:id="27"/>
    <w:p>
      <w:pPr>
        <w:spacing w:after="0"/>
        <w:ind w:left="0"/>
        <w:jc w:val="both"/>
      </w:pPr>
      <w:r>
        <w:rPr>
          <w:rFonts w:ascii="Times New Roman"/>
          <w:b w:val="false"/>
          <w:i w:val="false"/>
          <w:color w:val="000000"/>
          <w:sz w:val="28"/>
        </w:rPr>
        <w:t>
      Классификатор условий поставки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с изменениями, внесенными решениями Комиссии таможенного союза от 07.04.2011 </w:t>
      </w:r>
      <w:r>
        <w:rPr>
          <w:rFonts w:ascii="Times New Roman"/>
          <w:b w:val="false"/>
          <w:i w:val="false"/>
          <w:color w:val="000000"/>
          <w:sz w:val="28"/>
        </w:rPr>
        <w:t>№ 719</w:t>
      </w:r>
      <w:r>
        <w:rPr>
          <w:rFonts w:ascii="Times New Roman"/>
          <w:b w:val="false"/>
          <w:i w:val="false"/>
          <w:color w:val="ff0000"/>
          <w:sz w:val="28"/>
        </w:rPr>
        <w:t xml:space="preserve"> (вступает в силу с 01.07.2011); от 24.11.2020 </w:t>
      </w:r>
      <w:r>
        <w:rPr>
          <w:rFonts w:ascii="Times New Roman"/>
          <w:b w:val="false"/>
          <w:i w:val="false"/>
          <w:color w:val="00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условия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условия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географического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 -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завода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 - ПЕРЕВОЗЧИК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 ВДОЛЬ БОРТА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погрузки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 НА БОРТУ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погрузки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ФРАХТ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СТРАХОВАНИЕ И ФРАХТ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ОПЛАЧЕНА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И СТРАХОВАНИЕ</w:t>
            </w:r>
          </w:p>
          <w:p>
            <w:pPr>
              <w:spacing w:after="20"/>
              <w:ind w:left="20"/>
              <w:jc w:val="both"/>
            </w:pPr>
            <w:r>
              <w:rPr>
                <w:rFonts w:ascii="Times New Roman"/>
                <w:b w:val="false"/>
                <w:i w:val="false"/>
                <w:color w:val="000000"/>
                <w:sz w:val="20"/>
              </w:rPr>
              <w:t>
ОПЛАЧЕНЫ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ФРАНКО-ГРАНИЦА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ТЕРМИНАЛЕ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терминал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В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С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С ПРИСТАНИ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БЕЗ ОПЛАТЫ ПОШЛИНЫ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С ОПЛАТОЙ ПОШЛИНЫ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ДО МЕСТА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разгрузки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НАИМЕНОВАНИЕ УСЛОВИЯ</w:t>
            </w:r>
          </w:p>
          <w:p>
            <w:pPr>
              <w:spacing w:after="20"/>
              <w:ind w:left="20"/>
              <w:jc w:val="both"/>
            </w:pPr>
            <w:r>
              <w:rPr>
                <w:rFonts w:ascii="Times New Roman"/>
                <w:b w:val="false"/>
                <w:i w:val="false"/>
                <w:color w:val="000000"/>
                <w:sz w:val="20"/>
              </w:rPr>
              <w:t>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поставки,</w:t>
            </w:r>
          </w:p>
          <w:p>
            <w:pPr>
              <w:spacing w:after="20"/>
              <w:ind w:left="20"/>
              <w:jc w:val="both"/>
            </w:pPr>
            <w:r>
              <w:rPr>
                <w:rFonts w:ascii="Times New Roman"/>
                <w:b w:val="false"/>
                <w:i w:val="false"/>
                <w:color w:val="000000"/>
                <w:sz w:val="20"/>
              </w:rPr>
              <w:t>
приведенное в контракте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14</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14 предусматривается изменение решением Коллегии Евразийской экономической комиссии от 26.11.2025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 w:id="28"/>
    <w:p>
      <w:pPr>
        <w:spacing w:after="0"/>
        <w:ind w:left="0"/>
        <w:jc w:val="both"/>
      </w:pPr>
      <w:r>
        <w:rPr>
          <w:rFonts w:ascii="Times New Roman"/>
          <w:b w:val="false"/>
          <w:i w:val="false"/>
          <w:color w:val="000000"/>
          <w:sz w:val="28"/>
        </w:rPr>
        <w:t>
      Классификатор решений, принимаемых таможенными органами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Классификатор с изменением, внесенным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разрешен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при условии обеспечения исполнения обязанности по уплате таможенных пошлин, налогов, специальных, антидемпинговых, компенсационных пошлин, за исключением выпуска товаров, поименованного в позициях с кодами 12 и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121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122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123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выпуск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декларация отозвана до выпуска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при отзыве таможенной декларации в случаях, предусмотренных пунктами 4 – 6 статьи 113 или пунктом 9 статьи 116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в случае, предусмотренном пунктом 10 статьи 116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по мотивированному обращению декларанта в случаях, определенных в соответствии с абзацем вторым пункта 4 статьи 118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выпуска товаров приостановлен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приостановления срока выпуска товаров продлен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срока выпуска товаров отменено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выпуска товаров продлен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декларация считается не поданной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выпуске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решение, предусмотренное законодательством государств-членов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15</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31" w:id="29"/>
    <w:p>
      <w:pPr>
        <w:spacing w:after="0"/>
        <w:ind w:left="0"/>
        <w:jc w:val="both"/>
      </w:pPr>
      <w:r>
        <w:rPr>
          <w:rFonts w:ascii="Times New Roman"/>
          <w:b w:val="false"/>
          <w:i w:val="false"/>
          <w:color w:val="000000"/>
          <w:sz w:val="28"/>
        </w:rPr>
        <w:t>
      Классификатор единиц измерения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КИЛОВАТТ-ЧАС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КВТ*Ч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КУБИЧЕСКИХ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ДЕЛЯЩИХСЯ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МЕТРИЧЕСКИЙ КАРАТ(1 КАРАТ=2*10(-4)КГ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СУХОГО НА 90 %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90 % С/В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ПЕРОКСИДА ВОДОРОДА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H2O2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ОКСИДА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K2O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ГИДРОКСИДА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KOH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ГИДРОКСИДА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NAOH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ПЯТИОКИСИ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P2O5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ЧИСТОГО (100 %)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 СПИРТА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января 2018 г. № 5)</w:t>
            </w:r>
          </w:p>
        </w:tc>
      </w:tr>
    </w:tbl>
    <w:bookmarkStart w:name="z33" w:id="30"/>
    <w:p>
      <w:pPr>
        <w:spacing w:after="0"/>
        <w:ind w:left="0"/>
        <w:jc w:val="left"/>
      </w:pPr>
      <w:r>
        <w:rPr>
          <w:rFonts w:ascii="Times New Roman"/>
          <w:b/>
          <w:i w:val="false"/>
          <w:color w:val="000000"/>
        </w:rPr>
        <w:t xml:space="preserve"> КЛАССИФИКАТОР</w:t>
      </w:r>
      <w:r>
        <w:br/>
      </w:r>
      <w:r>
        <w:rPr>
          <w:rFonts w:ascii="Times New Roman"/>
          <w:b/>
          <w:i w:val="false"/>
          <w:color w:val="000000"/>
        </w:rPr>
        <w:t>видов специальных упрощений</w:t>
      </w:r>
    </w:p>
    <w:bookmarkEnd w:id="30"/>
    <w:p>
      <w:pPr>
        <w:spacing w:after="0"/>
        <w:ind w:left="0"/>
        <w:jc w:val="both"/>
      </w:pPr>
      <w:r>
        <w:rPr>
          <w:rFonts w:ascii="Times New Roman"/>
          <w:b w:val="false"/>
          <w:i w:val="false"/>
          <w:color w:val="ff0000"/>
          <w:sz w:val="28"/>
        </w:rPr>
        <w:t xml:space="preserve">
      Сноска. Приложение 16 в редакции решения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специальных упрощений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до подачи декларации на товары в соответствии со статьями 120 и 441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специальные упрощения, предусмотренные статьей 437 Таможенного кодекса Евразийского экономического союза и (или) определяемые Евразийской экономической комиссией";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both"/>
      </w:pPr>
      <w:r>
        <w:rPr>
          <w:rFonts w:ascii="Times New Roman"/>
          <w:b w:val="false"/>
          <w:i w:val="false"/>
          <w:color w:val="ff0000"/>
          <w:sz w:val="28"/>
        </w:rPr>
        <w:t xml:space="preserve">
      Сноска. Приложение № 17 исключено решением Коллегии Евразийской экономической комиссии от 25.02.2014 </w:t>
      </w:r>
      <w:r>
        <w:rPr>
          <w:rFonts w:ascii="Times New Roman"/>
          <w:b w:val="false"/>
          <w:i w:val="false"/>
          <w:color w:val="ff0000"/>
          <w:sz w:val="28"/>
        </w:rPr>
        <w:t>№ 27</w:t>
      </w:r>
      <w:r>
        <w:rPr>
          <w:rFonts w:ascii="Times New Roman"/>
          <w:b w:val="false"/>
          <w:i w:val="false"/>
          <w:color w:val="ff0000"/>
          <w:sz w:val="28"/>
        </w:rPr>
        <w:t xml:space="preserve"> (вступает в силу с 01.07.2014).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18</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37" w:id="31"/>
    <w:p>
      <w:pPr>
        <w:spacing w:after="0"/>
        <w:ind w:left="0"/>
        <w:jc w:val="left"/>
      </w:pPr>
      <w:r>
        <w:rPr>
          <w:rFonts w:ascii="Times New Roman"/>
          <w:b/>
          <w:i w:val="false"/>
          <w:color w:val="000000"/>
        </w:rPr>
        <w:t xml:space="preserve"> Классификатор мер обеспечения соблюдения таможенного транзита</w:t>
      </w:r>
    </w:p>
    <w:bookmarkEnd w:id="31"/>
    <w:p>
      <w:pPr>
        <w:spacing w:after="0"/>
        <w:ind w:left="0"/>
        <w:jc w:val="both"/>
      </w:pPr>
      <w:r>
        <w:rPr>
          <w:rFonts w:ascii="Times New Roman"/>
          <w:b w:val="false"/>
          <w:i w:val="false"/>
          <w:color w:val="ff0000"/>
          <w:sz w:val="28"/>
        </w:rPr>
        <w:t xml:space="preserve">
      Сноска. Приложение 18 утратило силу решением Коллегии Евразийской экономической комиссии от 22.08.2023 </w:t>
      </w:r>
      <w:r>
        <w:rPr>
          <w:rFonts w:ascii="Times New Roman"/>
          <w:b w:val="false"/>
          <w:i w:val="false"/>
          <w:color w:val="ff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19</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39" w:id="32"/>
    <w:p>
      <w:pPr>
        <w:spacing w:after="0"/>
        <w:ind w:left="0"/>
        <w:jc w:val="left"/>
      </w:pPr>
      <w:r>
        <w:rPr>
          <w:rFonts w:ascii="Times New Roman"/>
          <w:b/>
          <w:i w:val="false"/>
          <w:color w:val="000000"/>
        </w:rPr>
        <w:t xml:space="preserve"> Классификатор способов обеспечения исполнения обязанности по уплате таможенных пошлин, налогов</w:t>
      </w:r>
    </w:p>
    <w:bookmarkEnd w:id="32"/>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Приложение 19 с изменениями, внесенными решениями Коллегии Евразийской экономической комиссии от 25.02.2014 </w:t>
      </w:r>
      <w:r>
        <w:rPr>
          <w:rFonts w:ascii="Times New Roman"/>
          <w:b w:val="false"/>
          <w:i w:val="false"/>
          <w:color w:val="000000"/>
          <w:sz w:val="28"/>
        </w:rPr>
        <w:t>№ 27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000000"/>
          <w:sz w:val="28"/>
        </w:rPr>
        <w:t>№ 52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гарантия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способы обеспечения исполнения обязанности по уплате таможенных пошлин, налогов, предусмотренные законодательством государств-членов Евразийского экономического союза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Классификатор применяется также для отражения сведений о предоставленном обеспечении исполнения обязанности по уплате специальных, антидемпинговых и компенсационных пошлин.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20</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41" w:id="33"/>
    <w:p>
      <w:pPr>
        <w:spacing w:after="0"/>
        <w:ind w:left="0"/>
        <w:jc w:val="left"/>
      </w:pPr>
      <w:r>
        <w:rPr>
          <w:rFonts w:ascii="Times New Roman"/>
          <w:b/>
          <w:i w:val="false"/>
          <w:color w:val="000000"/>
        </w:rPr>
        <w:t xml:space="preserve"> Классификатор видов перемещения товаров в соответствии с таможенной процедурой таможенного транзита</w:t>
      </w:r>
    </w:p>
    <w:bookmarkEnd w:id="33"/>
    <w:p>
      <w:pPr>
        <w:spacing w:after="0"/>
        <w:ind w:left="0"/>
        <w:jc w:val="both"/>
      </w:pPr>
      <w:r>
        <w:rPr>
          <w:rFonts w:ascii="Times New Roman"/>
          <w:b w:val="false"/>
          <w:i w:val="false"/>
          <w:color w:val="ff0000"/>
          <w:sz w:val="28"/>
        </w:rPr>
        <w:t xml:space="preserve">
      Сноска. Классификатор с изменением, внесенным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таможенного органа в месте прибытия до таможенного органа в месте убытия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таможенного органа в месте прибытия до внутреннего таможенного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внутреннего таможенного органа до таможенного органа в месте убытия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одного внутреннего таможенного органа до другого внутреннего таможенного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между таможенными органами через территории государств, не являющихся членами Евразийского экономического союза, и (или) морем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21</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43" w:id="34"/>
    <w:p>
      <w:pPr>
        <w:spacing w:after="0"/>
        <w:ind w:left="0"/>
        <w:jc w:val="left"/>
      </w:pPr>
      <w:r>
        <w:rPr>
          <w:rFonts w:ascii="Times New Roman"/>
          <w:b/>
          <w:i w:val="false"/>
          <w:color w:val="000000"/>
        </w:rPr>
        <w:t xml:space="preserve"> Классификатор дополнительных характеристик и параметров, используемых</w:t>
      </w:r>
      <w:r>
        <w:br/>
      </w:r>
      <w:r>
        <w:rPr>
          <w:rFonts w:ascii="Times New Roman"/>
          <w:b/>
          <w:i w:val="false"/>
          <w:color w:val="000000"/>
        </w:rPr>
        <w:t>при исчислении таможенных пошлин, налогов</w:t>
      </w:r>
    </w:p>
    <w:bookmarkEnd w:id="34"/>
    <w:p>
      <w:pPr>
        <w:spacing w:after="0"/>
        <w:ind w:left="0"/>
        <w:jc w:val="both"/>
      </w:pPr>
      <w:r>
        <w:rPr>
          <w:rFonts w:ascii="Times New Roman"/>
          <w:b w:val="false"/>
          <w:i w:val="false"/>
          <w:color w:val="ff0000"/>
          <w:sz w:val="28"/>
        </w:rPr>
        <w:t xml:space="preserve">
      Сноска. Приложение 21 с изменениями, внесенными решениями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Код</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08.10.2019 </w:t>
            </w:r>
            <w:r>
              <w:rPr>
                <w:rFonts w:ascii="Times New Roman"/>
                <w:b w:val="false"/>
                <w:i w:val="false"/>
                <w:color w:val="ff0000"/>
                <w:sz w:val="20"/>
              </w:rPr>
              <w:t>№ 174</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08.10.2019 </w:t>
            </w:r>
            <w:r>
              <w:rPr>
                <w:rFonts w:ascii="Times New Roman"/>
                <w:b w:val="false"/>
                <w:i w:val="false"/>
                <w:color w:val="ff0000"/>
                <w:sz w:val="20"/>
              </w:rPr>
              <w:t>№ 174</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МЕТРИЧЕСКАЯ ТОННА (1000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ЛОШАДИНАЯ СИЛА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22</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45" w:id="36"/>
    <w:p>
      <w:pPr>
        <w:spacing w:after="0"/>
        <w:ind w:left="0"/>
        <w:jc w:val="left"/>
      </w:pPr>
      <w:r>
        <w:rPr>
          <w:rFonts w:ascii="Times New Roman"/>
          <w:b/>
          <w:i w:val="false"/>
          <w:color w:val="000000"/>
        </w:rPr>
        <w:t xml:space="preserve"> Классификатор стран мира</w:t>
      </w:r>
    </w:p>
    <w:bookmarkEnd w:id="36"/>
    <w:p>
      <w:pPr>
        <w:spacing w:after="0"/>
        <w:ind w:left="0"/>
        <w:jc w:val="both"/>
      </w:pPr>
      <w:r>
        <w:rPr>
          <w:rFonts w:ascii="Times New Roman"/>
          <w:b w:val="false"/>
          <w:i w:val="false"/>
          <w:color w:val="ff0000"/>
          <w:sz w:val="28"/>
        </w:rPr>
        <w:t xml:space="preserve">
      Сноска. Приложение 21 с изменениями, внесенными решениями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ff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АНТАРКТИДА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АМЕРИКАНСКОЕ САМОА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ЭЛАНДСКИЕ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СЕН-БАРТЕЛЕМИ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(МНОГОНАЦИОНАЛЬНОЕ ГОСУДАРСТВО)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БОНЭЙР, СИНТ-ЭСТАТИУС И САБА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БУВЕ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КОКОСОВЫЕ (КИЛИНГ)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ДЕМОКРАТИЧЕСКАЯ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Д'ИВУАР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КУКА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КЮРАСАО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РОЖДЕСТВА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ФОЛКЛЕНДСКИЕ ОСТРОВА (МАЛЬВИНСКИЕ)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 (ФЕДЕРАТИВНЫЕ ШТАТЫ)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ФАРЕРСКИЕ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ГВИАНА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ГЕРНСИ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ЮЖН.ДЖОРДЖИЯ И ЮЖН.САНДВИЧ.ОСТРОВА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ХЕРД И ОСТРОВА МАКДОНАЛЬД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БРИТАНСКАЯ ТЕРРИТОРИЯ В ИНДИЙСКОМ ОКЕАНЕ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(НАРОДНО-ДЕМОКРАТИЧ.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КАЙМАН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ЛАОССКАЯ НАРОДНО-ДЕМОКРАТИЧ.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СЕН-МАРТЕН (ФРАНЦУЗСКАЯ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МАКЕДОНИЯ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МАРИАНСКИЕ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КАЛЕДОНИЯ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НОРФОЛК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ПОЛИНЕЗИЯ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И МИКЕЛОН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 ГОСУДАРСТВО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ЕЛЕНА, О. ВОЗНЕСЕНИЯ, ТР.-ДА-КУНЬЯ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ШПИЦБЕРГЕН И ЯН МАЙЕН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ЭЛЬ-САЛЬВАДОР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СЕН-МАРТЕН (нидерландская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СИРИЙСКАЯ АРАБСКАЯ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ЭСВАТИНИ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ФРАНЦУЗСКИЕ ЮЖНЫЕ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ТИМОР-ЛЕСТЕ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(КИТАЙ)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 ОБЪЕДИНЕННАЯ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ТИХООКЕАН.ОТДАЛЕН.ОСТ-ВА С.Ш.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ПАПСКИЙ ПРЕСТОЛ(ГОС.-ГОРОД ВАТИКАН)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(БОЛИВАРИАНСКАЯ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ОСТРОВА (БРИТАНСКИЕ)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ОСТРОВА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И ФУТУНА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АФРИКА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23</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23 предусматривается изменение решением Коллегии Евразийской экономической комиссии от 26.11.2025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7" w:id="37"/>
    <w:p>
      <w:pPr>
        <w:spacing w:after="0"/>
        <w:ind w:left="0"/>
        <w:jc w:val="left"/>
      </w:pPr>
      <w:r>
        <w:rPr>
          <w:rFonts w:ascii="Times New Roman"/>
          <w:b/>
          <w:i w:val="false"/>
          <w:color w:val="000000"/>
        </w:rPr>
        <w:t xml:space="preserve"> КЛАССИФИКАТОР ВАЛЮТ</w:t>
      </w:r>
    </w:p>
    <w:bookmarkEnd w:id="37"/>
    <w:p>
      <w:pPr>
        <w:spacing w:after="0"/>
        <w:ind w:left="0"/>
        <w:jc w:val="both"/>
      </w:pPr>
      <w:r>
        <w:rPr>
          <w:rFonts w:ascii="Times New Roman"/>
          <w:b w:val="false"/>
          <w:i w:val="false"/>
          <w:color w:val="ff0000"/>
          <w:sz w:val="28"/>
        </w:rPr>
        <w:t xml:space="preserve">
      Сноска. Приложение 23 в редакции решения Коллегии Евразийской экономической комиссии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30.08.2016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15.11.2022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23.04.2024 </w:t>
      </w:r>
      <w:r>
        <w:rPr>
          <w:rFonts w:ascii="Times New Roman"/>
          <w:b w:val="false"/>
          <w:i w:val="false"/>
          <w:color w:val="ff0000"/>
          <w:sz w:val="28"/>
        </w:rPr>
        <w:t>№ 42</w:t>
      </w:r>
      <w:r>
        <w:rPr>
          <w:rFonts w:ascii="Times New Roman"/>
          <w:b w:val="false"/>
          <w:i w:val="false"/>
          <w:color w:val="ff0000"/>
          <w:sz w:val="28"/>
        </w:rPr>
        <w:t xml:space="preserve"> (вступает в силу с 31.03.2025);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Дирхам (ОАЭ)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Армянский драм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Карибский гульден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Арубанский флорин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Азербайджанский манат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Конвертируемая марка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Болгарский лев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Бурундийский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Бразильский реал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Нгултрум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 рубль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 рубль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Конголезский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Чилийское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Колумбийское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реальной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Костариканский 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Конвертируемое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Кабо-Верде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Джибути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Эфиопский 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FJD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Фиджи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FKP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Фолклендских островов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Ганский седи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Гвинейский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Кетсаль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Лемпира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израильский шекель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Северокорейская вона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 Островов Кайман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Лаосский кип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LBP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LKR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Шри-Ланкийская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Литовский 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Латвийский 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Ливийский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Марокканский дирхам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Малагасийский ариари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Тугрик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Малавийская квача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Малайзийский ринггит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Мозамбикский метикал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Намибии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кордоба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Непальская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Новозеландский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Бальбоа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Румынский 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Руанды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Саудовский риял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Соломоновых Островов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Святой 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Южносуданский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Сальвадорский 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Лилангени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туркменский манат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Паанга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лира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Тринидада и Тобаго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тайваньский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Уругвайское песо в индексированных единицах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 сум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 Соберано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КФА ВЕАС*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Восточно-карибский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СДР (специальные права заимствования)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КФА ВСЕАО**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КФП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ZMW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Замбийская квача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Зимбабве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Зимбабвийский золотой</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Применяется для денежных средств, уплаченных до 30 июня 2016 г.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Не применяется с 15 января 2014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Не применяется с 1 января 2015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Не применяется с 1 января 2018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Не применяется с 20 августа 2018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Франк КФА ВЕАС – денежная единица Банка государств Центральной Африки.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Франк КФА ВСЕАО – денежная единица Центрального Банка государств Западной Африки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Не применяется с 31 августа 2024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24</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года № 378</w:t>
            </w:r>
          </w:p>
        </w:tc>
      </w:tr>
    </w:tbl>
    <w:bookmarkStart w:name="z55" w:id="38"/>
    <w:p>
      <w:pPr>
        <w:spacing w:after="0"/>
        <w:ind w:left="0"/>
        <w:jc w:val="left"/>
      </w:pPr>
      <w:r>
        <w:rPr>
          <w:rFonts w:ascii="Times New Roman"/>
          <w:b/>
          <w:i w:val="false"/>
          <w:color w:val="000000"/>
        </w:rPr>
        <w:t xml:space="preserve"> КЛАССИФИКАТОР</w:t>
      </w:r>
      <w:r>
        <w:br/>
      </w:r>
      <w:r>
        <w:rPr>
          <w:rFonts w:ascii="Times New Roman"/>
          <w:b/>
          <w:i w:val="false"/>
          <w:color w:val="000000"/>
        </w:rPr>
        <w:t>мест нахождения товаров</w:t>
      </w:r>
    </w:p>
    <w:bookmarkEnd w:id="38"/>
    <w:p>
      <w:pPr>
        <w:spacing w:after="0"/>
        <w:ind w:left="0"/>
        <w:jc w:val="both"/>
      </w:pPr>
      <w:r>
        <w:rPr>
          <w:rFonts w:ascii="Times New Roman"/>
          <w:b w:val="false"/>
          <w:i w:val="false"/>
          <w:color w:val="ff0000"/>
          <w:sz w:val="28"/>
        </w:rPr>
        <w:t xml:space="preserve">
      Сноска. Решение дополнено приложением 24 в соответствии с решением Коллегии Евразийской экономической комиссии от 01.10.2013 </w:t>
      </w:r>
      <w:r>
        <w:rPr>
          <w:rFonts w:ascii="Times New Roman"/>
          <w:b w:val="false"/>
          <w:i w:val="false"/>
          <w:color w:val="ff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04.09.2024 </w:t>
      </w:r>
      <w:r>
        <w:rPr>
          <w:rFonts w:ascii="Times New Roman"/>
          <w:b w:val="false"/>
          <w:i w:val="false"/>
          <w:color w:val="ff0000"/>
          <w:sz w:val="28"/>
        </w:rPr>
        <w:t>№ 10</w:t>
      </w:r>
      <w:r>
        <w:rPr>
          <w:rFonts w:ascii="Times New Roman"/>
          <w:b w:val="false"/>
          <w:i w:val="false"/>
          <w:color w:val="ff0000"/>
          <w:sz w:val="28"/>
        </w:rPr>
        <w:t>4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нахождения товаров,</w:t>
            </w:r>
          </w:p>
          <w:p>
            <w:pPr>
              <w:spacing w:after="20"/>
              <w:ind w:left="20"/>
              <w:jc w:val="both"/>
            </w:pPr>
            <w:r>
              <w:rPr>
                <w:rFonts w:ascii="Times New Roman"/>
                <w:b w:val="false"/>
                <w:i w:val="false"/>
                <w:color w:val="000000"/>
                <w:sz w:val="20"/>
              </w:rPr>
              <w:t>
используемые во всех государствах – членах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временного 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беспошлинной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получателя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открытая площадка и иная территория уполномоченного экономического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открытая площадка и иная территория оператора электронной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открытая площадка и иная территория оператора электронной торговли, отличного от оператора электронной торговли, декларирующего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(специальная, особая) экономическая зона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Места нахождения товаров, предусмотренные законодательством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хранения собственных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Места нахождения товаров, предусмотренные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таможенного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помещения в местах международного почтового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неполученного или невостребованного багажа, перемещаемого в рамках договора авиационной или железнодорожной перевозки пассажира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и перегрузки (перевалки) товаров в пределах территории морского (речного) 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оборудованное место разгрузки и перегрузки (перевалки) иностранных товаров в пределах режимной территории аэропорта при условии, что место ввоза таких товаров в Российскую Федерацию и место их вывоза из Российской Федерации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контейнерные площадки, расположенные в согласованных с таможенными органами местах в пределах железнодорожных станций и предназначенные для временного хранения товаров без их выгрузки из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Иные места нахождения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место нахождения товаров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left"/>
      </w:pPr>
      <w:r>
        <w:rPr>
          <w:rFonts w:ascii="Times New Roman"/>
          <w:b/>
          <w:i w:val="false"/>
          <w:color w:val="000000"/>
        </w:rPr>
        <w:t xml:space="preserve"> КЛАССИФИКАТОР</w:t>
      </w:r>
      <w:r>
        <w:br/>
      </w:r>
      <w:r>
        <w:rPr>
          <w:rFonts w:ascii="Times New Roman"/>
          <w:b/>
          <w:i w:val="false"/>
          <w:color w:val="000000"/>
        </w:rPr>
        <w:t>типов транспортных средств международной перевозки</w:t>
      </w:r>
    </w:p>
    <w:p>
      <w:pPr>
        <w:spacing w:after="0"/>
        <w:ind w:left="0"/>
        <w:jc w:val="both"/>
      </w:pPr>
      <w:r>
        <w:rPr>
          <w:rFonts w:ascii="Times New Roman"/>
          <w:b w:val="false"/>
          <w:i w:val="false"/>
          <w:color w:val="ff0000"/>
          <w:sz w:val="28"/>
        </w:rPr>
        <w:t xml:space="preserve">
      Сноска. Решение дополнено приложением 25 в соответствии с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судно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машина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пассажирский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багажный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изотермический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вагон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Легковой автомобиль общего назначения</w:t>
            </w:r>
            <w:r>
              <w:rPr>
                <w:rFonts w:ascii="Times New Roman"/>
                <w:b w:val="false"/>
                <w:i w:val="false"/>
                <w:color w:val="000000"/>
                <w:vertAlign w:val="superscript"/>
              </w:rPr>
              <w:t>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легковой автомобиль</w:t>
            </w:r>
            <w:r>
              <w:rPr>
                <w:rFonts w:ascii="Times New Roman"/>
                <w:b w:val="false"/>
                <w:i w:val="false"/>
                <w:color w:val="000000"/>
                <w:vertAlign w:val="superscript"/>
              </w:rPr>
              <w:t>1, 3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 общего назначения</w:t>
            </w:r>
            <w:r>
              <w:rPr>
                <w:rFonts w:ascii="Times New Roman"/>
                <w:b w:val="false"/>
                <w:i w:val="false"/>
                <w:color w:val="000000"/>
                <w:vertAlign w:val="superscript"/>
              </w:rPr>
              <w:t>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грузовой автомобиль</w:t>
            </w:r>
            <w:r>
              <w:rPr>
                <w:rFonts w:ascii="Times New Roman"/>
                <w:b w:val="false"/>
                <w:i w:val="false"/>
                <w:color w:val="000000"/>
                <w:vertAlign w:val="superscript"/>
              </w:rPr>
              <w:t>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Грузопассажирский автомобиль</w:t>
            </w:r>
            <w:r>
              <w:rPr>
                <w:rFonts w:ascii="Times New Roman"/>
                <w:b w:val="false"/>
                <w:i w:val="false"/>
                <w:color w:val="000000"/>
                <w:vertAlign w:val="superscript"/>
              </w:rPr>
              <w:t>4, 7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Автомобиль-тягач</w:t>
            </w:r>
            <w:r>
              <w:rPr>
                <w:rFonts w:ascii="Times New Roman"/>
                <w:b w:val="false"/>
                <w:i w:val="false"/>
                <w:color w:val="000000"/>
                <w:vertAlign w:val="superscript"/>
              </w:rPr>
              <w:t>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r>
              <w:rPr>
                <w:rFonts w:ascii="Times New Roman"/>
                <w:b w:val="false"/>
                <w:i w:val="false"/>
                <w:color w:val="000000"/>
                <w:vertAlign w:val="superscript"/>
              </w:rPr>
              <w:t>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не более 0,75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свыше 0,75 т, но не более 3,5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свыше 3,5 т, но не более 10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более 10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прицеп общего назначения</w:t>
            </w:r>
            <w:r>
              <w:rPr>
                <w:rFonts w:ascii="Times New Roman"/>
                <w:b w:val="false"/>
                <w:i w:val="false"/>
                <w:color w:val="000000"/>
                <w:vertAlign w:val="superscript"/>
              </w:rPr>
              <w:t>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прицеп</w:t>
            </w:r>
            <w:r>
              <w:rPr>
                <w:rFonts w:ascii="Times New Roman"/>
                <w:b w:val="false"/>
                <w:i w:val="false"/>
                <w:color w:val="000000"/>
                <w:vertAlign w:val="superscript"/>
              </w:rPr>
              <w:t>10, 13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w:t>
            </w:r>
            <w:r>
              <w:rPr>
                <w:rFonts w:ascii="Times New Roman"/>
                <w:b w:val="false"/>
                <w:i w:val="false"/>
                <w:color w:val="000000"/>
                <w:vertAlign w:val="superscript"/>
              </w:rPr>
              <w:t>10, 14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не более 0,75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свыше 0,75 т, но не более 3,5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свыше 3,5 т, но не более 10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более 10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полуприцеп общего назначения</w:t>
            </w:r>
            <w:r>
              <w:rPr>
                <w:rFonts w:ascii="Times New Roman"/>
                <w:b w:val="false"/>
                <w:i w:val="false"/>
                <w:color w:val="000000"/>
                <w:vertAlign w:val="superscript"/>
              </w:rPr>
              <w:t>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полуприцеп</w:t>
            </w:r>
            <w:r>
              <w:rPr>
                <w:rFonts w:ascii="Times New Roman"/>
                <w:b w:val="false"/>
                <w:i w:val="false"/>
                <w:color w:val="000000"/>
                <w:vertAlign w:val="superscript"/>
              </w:rPr>
              <w:t>15, 18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общего назначения</w:t>
            </w:r>
            <w:r>
              <w:rPr>
                <w:rFonts w:ascii="Times New Roman"/>
                <w:b w:val="false"/>
                <w:i w:val="false"/>
                <w:color w:val="000000"/>
                <w:vertAlign w:val="superscript"/>
              </w:rPr>
              <w:t>19, 20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автобус</w:t>
            </w:r>
            <w:r>
              <w:rPr>
                <w:rFonts w:ascii="Times New Roman"/>
                <w:b w:val="false"/>
                <w:i w:val="false"/>
                <w:color w:val="000000"/>
                <w:vertAlign w:val="superscript"/>
              </w:rPr>
              <w:t>19, 21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Сочлененный автобус</w:t>
            </w:r>
            <w:r>
              <w:rPr>
                <w:rFonts w:ascii="Times New Roman"/>
                <w:b w:val="false"/>
                <w:i w:val="false"/>
                <w:color w:val="000000"/>
                <w:vertAlign w:val="superscript"/>
              </w:rPr>
              <w:t>19, 22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w:t>
            </w:r>
            <w:r>
              <w:rPr>
                <w:rFonts w:ascii="Times New Roman"/>
                <w:b w:val="false"/>
                <w:i w:val="false"/>
                <w:color w:val="000000"/>
                <w:vertAlign w:val="superscript"/>
              </w:rPr>
              <w:t>19, 23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транспортное средство</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Легковой автомобиль – пассажирский автомобиль с числом мест для сидения не более 9,</w:t>
      </w:r>
    </w:p>
    <w:p>
      <w:pPr>
        <w:spacing w:after="0"/>
        <w:ind w:left="0"/>
        <w:jc w:val="both"/>
      </w:pPr>
      <w:r>
        <w:rPr>
          <w:rFonts w:ascii="Times New Roman"/>
          <w:b w:val="false"/>
          <w:i w:val="false"/>
          <w:color w:val="000000"/>
          <w:sz w:val="28"/>
        </w:rPr>
        <w:t>
      включая место водителя.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Легковой автомобиль общего назначения – легковой автомобиль без специального</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Специальный легковой автомобиль – легковой автомобиль со специальным оборудованием.</w:t>
      </w:r>
    </w:p>
    <w:p>
      <w:pPr>
        <w:spacing w:after="0"/>
        <w:ind w:left="0"/>
        <w:jc w:val="both"/>
      </w:pPr>
      <w:r>
        <w:rPr>
          <w:rFonts w:ascii="Times New Roman"/>
          <w:b w:val="false"/>
          <w:i w:val="false"/>
          <w:color w:val="000000"/>
          <w:sz w:val="28"/>
        </w:rPr>
        <w:t>
      К специальному оборудованию относятся, например, таксометр, мобильная радиостанция,</w:t>
      </w:r>
    </w:p>
    <w:p>
      <w:pPr>
        <w:spacing w:after="0"/>
        <w:ind w:left="0"/>
        <w:jc w:val="both"/>
      </w:pPr>
      <w:r>
        <w:rPr>
          <w:rFonts w:ascii="Times New Roman"/>
          <w:b w:val="false"/>
          <w:i w:val="false"/>
          <w:color w:val="000000"/>
          <w:sz w:val="28"/>
        </w:rPr>
        <w:t>
      дополнительная световая и звуковая сигнализация и т. д. К специальным легковым</w:t>
      </w:r>
    </w:p>
    <w:p>
      <w:pPr>
        <w:spacing w:after="0"/>
        <w:ind w:left="0"/>
        <w:jc w:val="both"/>
      </w:pPr>
      <w:r>
        <w:rPr>
          <w:rFonts w:ascii="Times New Roman"/>
          <w:b w:val="false"/>
          <w:i w:val="false"/>
          <w:color w:val="000000"/>
          <w:sz w:val="28"/>
        </w:rPr>
        <w:t>
      автомобилям относятся, например, автомобиль скорой помощи, автомобиль для инкассации</w:t>
      </w:r>
    </w:p>
    <w:p>
      <w:pPr>
        <w:spacing w:after="0"/>
        <w:ind w:left="0"/>
        <w:jc w:val="both"/>
      </w:pPr>
      <w:r>
        <w:rPr>
          <w:rFonts w:ascii="Times New Roman"/>
          <w:b w:val="false"/>
          <w:i w:val="false"/>
          <w:color w:val="000000"/>
          <w:sz w:val="28"/>
        </w:rPr>
        <w:t>
      денежной выручки и перевозки ценных грузов, такси.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Грузовой автомобиль – автомобиль, конструкция и оборудование которого предназначены</w:t>
      </w:r>
    </w:p>
    <w:p>
      <w:pPr>
        <w:spacing w:after="0"/>
        <w:ind w:left="0"/>
        <w:jc w:val="both"/>
      </w:pPr>
      <w:r>
        <w:rPr>
          <w:rFonts w:ascii="Times New Roman"/>
          <w:b w:val="false"/>
          <w:i w:val="false"/>
          <w:color w:val="000000"/>
          <w:sz w:val="28"/>
        </w:rPr>
        <w:t>
      для перевозки грузов.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Грузовой автомобиль общего назначения – грузовой автомобиль с бортовой платформой, не</w:t>
      </w:r>
    </w:p>
    <w:p>
      <w:pPr>
        <w:spacing w:after="0"/>
        <w:ind w:left="0"/>
        <w:jc w:val="both"/>
      </w:pPr>
      <w:r>
        <w:rPr>
          <w:rFonts w:ascii="Times New Roman"/>
          <w:b w:val="false"/>
          <w:i w:val="false"/>
          <w:color w:val="000000"/>
          <w:sz w:val="28"/>
        </w:rPr>
        <w:t>
      оборудованный средствами самопогрузки-саморазгрузки или другим специальным</w:t>
      </w:r>
    </w:p>
    <w:p>
      <w:pPr>
        <w:spacing w:after="0"/>
        <w:ind w:left="0"/>
        <w:jc w:val="both"/>
      </w:pPr>
      <w:r>
        <w:rPr>
          <w:rFonts w:ascii="Times New Roman"/>
          <w:b w:val="false"/>
          <w:i w:val="false"/>
          <w:color w:val="000000"/>
          <w:sz w:val="28"/>
        </w:rPr>
        <w:t>
      оборудованием.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Специальный грузовой автомобиль – грузовой автомобиль, оборудованный средствами</w:t>
      </w:r>
    </w:p>
    <w:p>
      <w:pPr>
        <w:spacing w:after="0"/>
        <w:ind w:left="0"/>
        <w:jc w:val="both"/>
      </w:pPr>
      <w:r>
        <w:rPr>
          <w:rFonts w:ascii="Times New Roman"/>
          <w:b w:val="false"/>
          <w:i w:val="false"/>
          <w:color w:val="000000"/>
          <w:sz w:val="28"/>
        </w:rPr>
        <w:t>
      самопогрузки-саморазгрузки или другим специальным оборудованием и (или) предназначенный</w:t>
      </w:r>
    </w:p>
    <w:p>
      <w:pPr>
        <w:spacing w:after="0"/>
        <w:ind w:left="0"/>
        <w:jc w:val="both"/>
      </w:pPr>
      <w:r>
        <w:rPr>
          <w:rFonts w:ascii="Times New Roman"/>
          <w:b w:val="false"/>
          <w:i w:val="false"/>
          <w:color w:val="000000"/>
          <w:sz w:val="28"/>
        </w:rPr>
        <w:t>
      для перевозки грузов конкретных категорий.</w:t>
      </w:r>
    </w:p>
    <w:p>
      <w:pPr>
        <w:spacing w:after="0"/>
        <w:ind w:left="0"/>
        <w:jc w:val="both"/>
      </w:pPr>
      <w:r>
        <w:rPr>
          <w:rFonts w:ascii="Times New Roman"/>
          <w:b w:val="false"/>
          <w:i w:val="false"/>
          <w:color w:val="000000"/>
          <w:sz w:val="28"/>
        </w:rPr>
        <w:t>
      К таким автомобилям относятся, например, автокран, автобетоносмеситель, автоцистерна.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Грузопассажирский автомобиль – автомобиль, конструкция и оборудование которого</w:t>
      </w:r>
    </w:p>
    <w:p>
      <w:pPr>
        <w:spacing w:after="0"/>
        <w:ind w:left="0"/>
        <w:jc w:val="both"/>
      </w:pPr>
      <w:r>
        <w:rPr>
          <w:rFonts w:ascii="Times New Roman"/>
          <w:b w:val="false"/>
          <w:i w:val="false"/>
          <w:color w:val="000000"/>
          <w:sz w:val="28"/>
        </w:rPr>
        <w:t>
      предназначены для перевозки пассажиров и грузов.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Автомобиль-тягач – автомобиль, конструкция и оборудование которого предназначены</w:t>
      </w:r>
    </w:p>
    <w:p>
      <w:pPr>
        <w:spacing w:after="0"/>
        <w:ind w:left="0"/>
        <w:jc w:val="both"/>
      </w:pPr>
      <w:r>
        <w:rPr>
          <w:rFonts w:ascii="Times New Roman"/>
          <w:b w:val="false"/>
          <w:i w:val="false"/>
          <w:color w:val="000000"/>
          <w:sz w:val="28"/>
        </w:rPr>
        <w:t>
      исключительно для буксирования дорожных транспортных средств, за исключением</w:t>
      </w:r>
    </w:p>
    <w:p>
      <w:pPr>
        <w:spacing w:after="0"/>
        <w:ind w:left="0"/>
        <w:jc w:val="both"/>
      </w:pPr>
      <w:r>
        <w:rPr>
          <w:rFonts w:ascii="Times New Roman"/>
          <w:b w:val="false"/>
          <w:i w:val="false"/>
          <w:color w:val="000000"/>
          <w:sz w:val="28"/>
        </w:rPr>
        <w:t>
      полуприцепов.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Седельный тягач – автомобиль, конструкция и оборудование которого предназначены для</w:t>
      </w:r>
    </w:p>
    <w:p>
      <w:pPr>
        <w:spacing w:after="0"/>
        <w:ind w:left="0"/>
        <w:jc w:val="both"/>
      </w:pPr>
      <w:r>
        <w:rPr>
          <w:rFonts w:ascii="Times New Roman"/>
          <w:b w:val="false"/>
          <w:i w:val="false"/>
          <w:color w:val="000000"/>
          <w:sz w:val="28"/>
        </w:rPr>
        <w:t>
      буксирования полуприцепа.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Прицеп – транспортное средство без двигателя, предназначенное для перевозки</w:t>
      </w:r>
    </w:p>
    <w:p>
      <w:pPr>
        <w:spacing w:after="0"/>
        <w:ind w:left="0"/>
        <w:jc w:val="both"/>
      </w:pPr>
      <w:r>
        <w:rPr>
          <w:rFonts w:ascii="Times New Roman"/>
          <w:b w:val="false"/>
          <w:i w:val="false"/>
          <w:color w:val="000000"/>
          <w:sz w:val="28"/>
        </w:rPr>
        <w:t>
      пассажиров или грузов, вертикальная нагрузка которого передается на опорную поверхность</w:t>
      </w:r>
    </w:p>
    <w:p>
      <w:pPr>
        <w:spacing w:after="0"/>
        <w:ind w:left="0"/>
        <w:jc w:val="both"/>
      </w:pPr>
      <w:r>
        <w:rPr>
          <w:rFonts w:ascii="Times New Roman"/>
          <w:b w:val="false"/>
          <w:i w:val="false"/>
          <w:color w:val="000000"/>
          <w:sz w:val="28"/>
        </w:rPr>
        <w:t>
      через колеса и которое приспособлено для буксирования автомобилем.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Пассажирский прицеп – прицеп, конструкция и оборудование которого предназначены для</w:t>
      </w:r>
    </w:p>
    <w:p>
      <w:pPr>
        <w:spacing w:after="0"/>
        <w:ind w:left="0"/>
        <w:jc w:val="both"/>
      </w:pPr>
      <w:r>
        <w:rPr>
          <w:rFonts w:ascii="Times New Roman"/>
          <w:b w:val="false"/>
          <w:i w:val="false"/>
          <w:color w:val="000000"/>
          <w:sz w:val="28"/>
        </w:rPr>
        <w:t>
      перевозки пассажиров и багажа.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Грузовой прицеп общего назначения – прицеп с бортовой платформой открытого или</w:t>
      </w:r>
    </w:p>
    <w:p>
      <w:pPr>
        <w:spacing w:after="0"/>
        <w:ind w:left="0"/>
        <w:jc w:val="both"/>
      </w:pPr>
      <w:r>
        <w:rPr>
          <w:rFonts w:ascii="Times New Roman"/>
          <w:b w:val="false"/>
          <w:i w:val="false"/>
          <w:color w:val="000000"/>
          <w:sz w:val="28"/>
        </w:rPr>
        <w:t>
      закрытого типа, не оборудованный средствами самопогрузки-саморазгрузки или другим</w:t>
      </w:r>
    </w:p>
    <w:p>
      <w:pPr>
        <w:spacing w:after="0"/>
        <w:ind w:left="0"/>
        <w:jc w:val="both"/>
      </w:pPr>
      <w:r>
        <w:rPr>
          <w:rFonts w:ascii="Times New Roman"/>
          <w:b w:val="false"/>
          <w:i w:val="false"/>
          <w:color w:val="000000"/>
          <w:sz w:val="28"/>
        </w:rPr>
        <w:t>
      специальным оборудованием.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Специальный прицеп – прицеп, конструкция и оборудование которого предназначены для</w:t>
      </w:r>
    </w:p>
    <w:p>
      <w:pPr>
        <w:spacing w:after="0"/>
        <w:ind w:left="0"/>
        <w:jc w:val="both"/>
      </w:pPr>
      <w:r>
        <w:rPr>
          <w:rFonts w:ascii="Times New Roman"/>
          <w:b w:val="false"/>
          <w:i w:val="false"/>
          <w:color w:val="000000"/>
          <w:sz w:val="28"/>
        </w:rPr>
        <w:t>
      выполнения специальных рабочих функций или перевозки грузов определенных категорий.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Караван – прицеп, предназначенный для использования в дорожных условиях во время</w:t>
      </w:r>
    </w:p>
    <w:p>
      <w:pPr>
        <w:spacing w:after="0"/>
        <w:ind w:left="0"/>
        <w:jc w:val="both"/>
      </w:pPr>
      <w:r>
        <w:rPr>
          <w:rFonts w:ascii="Times New Roman"/>
          <w:b w:val="false"/>
          <w:i w:val="false"/>
          <w:color w:val="000000"/>
          <w:sz w:val="28"/>
        </w:rPr>
        <w:t>
      стоянок в качестве мобильного жилого помещения.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Полуприцеп – прицеп, конструкция которого предназначена для использования с</w:t>
      </w:r>
    </w:p>
    <w:p>
      <w:pPr>
        <w:spacing w:after="0"/>
        <w:ind w:left="0"/>
        <w:jc w:val="both"/>
      </w:pPr>
      <w:r>
        <w:rPr>
          <w:rFonts w:ascii="Times New Roman"/>
          <w:b w:val="false"/>
          <w:i w:val="false"/>
          <w:color w:val="000000"/>
          <w:sz w:val="28"/>
        </w:rPr>
        <w:t>
      седельным тягачом, часть полной массы которого передается на седельный тягач через</w:t>
      </w:r>
    </w:p>
    <w:p>
      <w:pPr>
        <w:spacing w:after="0"/>
        <w:ind w:left="0"/>
        <w:jc w:val="both"/>
      </w:pPr>
      <w:r>
        <w:rPr>
          <w:rFonts w:ascii="Times New Roman"/>
          <w:b w:val="false"/>
          <w:i w:val="false"/>
          <w:color w:val="000000"/>
          <w:sz w:val="28"/>
        </w:rPr>
        <w:t>
      седельно-сцепное устройство.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16 </w:t>
      </w:r>
      <w:r>
        <w:rPr>
          <w:rFonts w:ascii="Times New Roman"/>
          <w:b w:val="false"/>
          <w:i w:val="false"/>
          <w:color w:val="000000"/>
          <w:sz w:val="28"/>
        </w:rPr>
        <w:t>Пассажирский полуприцеп – полуприцеп, конструкция и оборудование которого</w:t>
      </w:r>
    </w:p>
    <w:p>
      <w:pPr>
        <w:spacing w:after="0"/>
        <w:ind w:left="0"/>
        <w:jc w:val="both"/>
      </w:pPr>
      <w:r>
        <w:rPr>
          <w:rFonts w:ascii="Times New Roman"/>
          <w:b w:val="false"/>
          <w:i w:val="false"/>
          <w:color w:val="000000"/>
          <w:sz w:val="28"/>
        </w:rPr>
        <w:t>
      предназначены для перевозки людей и багажа.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17 </w:t>
      </w:r>
      <w:r>
        <w:rPr>
          <w:rFonts w:ascii="Times New Roman"/>
          <w:b w:val="false"/>
          <w:i w:val="false"/>
          <w:color w:val="000000"/>
          <w:sz w:val="28"/>
        </w:rPr>
        <w:t>Грузовой полуприцеп общего назначения – полуприцеп с бортовой платформой закрытого</w:t>
      </w:r>
    </w:p>
    <w:p>
      <w:pPr>
        <w:spacing w:after="0"/>
        <w:ind w:left="0"/>
        <w:jc w:val="both"/>
      </w:pPr>
      <w:r>
        <w:rPr>
          <w:rFonts w:ascii="Times New Roman"/>
          <w:b w:val="false"/>
          <w:i w:val="false"/>
          <w:color w:val="000000"/>
          <w:sz w:val="28"/>
        </w:rPr>
        <w:t>
      или открытого типа, не оборудованный средствами самопогрузки-саморазгрузки или другим</w:t>
      </w:r>
    </w:p>
    <w:p>
      <w:pPr>
        <w:spacing w:after="0"/>
        <w:ind w:left="0"/>
        <w:jc w:val="both"/>
      </w:pPr>
      <w:r>
        <w:rPr>
          <w:rFonts w:ascii="Times New Roman"/>
          <w:b w:val="false"/>
          <w:i w:val="false"/>
          <w:color w:val="000000"/>
          <w:sz w:val="28"/>
        </w:rPr>
        <w:t>
      специальным оборудованием.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18 </w:t>
      </w:r>
      <w:r>
        <w:rPr>
          <w:rFonts w:ascii="Times New Roman"/>
          <w:b w:val="false"/>
          <w:i w:val="false"/>
          <w:color w:val="000000"/>
          <w:sz w:val="28"/>
        </w:rPr>
        <w:t>Специальный полуприцеп – полуприцеп, конструкция и оборудование которого</w:t>
      </w:r>
    </w:p>
    <w:p>
      <w:pPr>
        <w:spacing w:after="0"/>
        <w:ind w:left="0"/>
        <w:jc w:val="both"/>
      </w:pPr>
      <w:r>
        <w:rPr>
          <w:rFonts w:ascii="Times New Roman"/>
          <w:b w:val="false"/>
          <w:i w:val="false"/>
          <w:color w:val="000000"/>
          <w:sz w:val="28"/>
        </w:rPr>
        <w:t>
      предназначены для выполнения специальных рабочих функций или перевозки грузов</w:t>
      </w:r>
    </w:p>
    <w:p>
      <w:pPr>
        <w:spacing w:after="0"/>
        <w:ind w:left="0"/>
        <w:jc w:val="both"/>
      </w:pPr>
      <w:r>
        <w:rPr>
          <w:rFonts w:ascii="Times New Roman"/>
          <w:b w:val="false"/>
          <w:i w:val="false"/>
          <w:color w:val="000000"/>
          <w:sz w:val="28"/>
        </w:rPr>
        <w:t>
      определенных категорий.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Автобус – пассажирский автомобиль с числом мест для сидения более 9, включая место</w:t>
      </w:r>
    </w:p>
    <w:p>
      <w:pPr>
        <w:spacing w:after="0"/>
        <w:ind w:left="0"/>
        <w:jc w:val="both"/>
      </w:pPr>
      <w:r>
        <w:rPr>
          <w:rFonts w:ascii="Times New Roman"/>
          <w:b w:val="false"/>
          <w:i w:val="false"/>
          <w:color w:val="000000"/>
          <w:sz w:val="28"/>
        </w:rPr>
        <w:t>
      водителя.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Автобус общего назначения – автобус, предназначенный для перевозки пассажиров и</w:t>
      </w:r>
    </w:p>
    <w:p>
      <w:pPr>
        <w:spacing w:after="0"/>
        <w:ind w:left="0"/>
        <w:jc w:val="both"/>
      </w:pPr>
      <w:r>
        <w:rPr>
          <w:rFonts w:ascii="Times New Roman"/>
          <w:b w:val="false"/>
          <w:i w:val="false"/>
          <w:color w:val="000000"/>
          <w:sz w:val="28"/>
        </w:rPr>
        <w:t>
      используемый в качестве общественного транспорта (по маршрутам).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21 </w:t>
      </w:r>
      <w:r>
        <w:rPr>
          <w:rFonts w:ascii="Times New Roman"/>
          <w:b w:val="false"/>
          <w:i w:val="false"/>
          <w:color w:val="000000"/>
          <w:sz w:val="28"/>
        </w:rPr>
        <w:t>Специальный автобус – автобус со специальным оборудованием, предназначенный в</w:t>
      </w:r>
    </w:p>
    <w:p>
      <w:pPr>
        <w:spacing w:after="0"/>
        <w:ind w:left="0"/>
        <w:jc w:val="both"/>
      </w:pPr>
      <w:r>
        <w:rPr>
          <w:rFonts w:ascii="Times New Roman"/>
          <w:b w:val="false"/>
          <w:i w:val="false"/>
          <w:color w:val="000000"/>
          <w:sz w:val="28"/>
        </w:rPr>
        <w:t>
      основном для перевозки пассажиров определенных категорий или профессий.</w:t>
      </w:r>
    </w:p>
    <w:p>
      <w:pPr>
        <w:spacing w:after="0"/>
        <w:ind w:left="0"/>
        <w:jc w:val="both"/>
      </w:pPr>
      <w:r>
        <w:rPr>
          <w:rFonts w:ascii="Times New Roman"/>
          <w:b w:val="false"/>
          <w:i w:val="false"/>
          <w:color w:val="000000"/>
          <w:sz w:val="28"/>
        </w:rPr>
        <w:t>
      К таким автобусам относятся, например, автобус для перевозки инвалидов, катафалк.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22 </w:t>
      </w:r>
      <w:r>
        <w:rPr>
          <w:rFonts w:ascii="Times New Roman"/>
          <w:b w:val="false"/>
          <w:i w:val="false"/>
          <w:color w:val="000000"/>
          <w:sz w:val="28"/>
        </w:rPr>
        <w:t>Сочлененный автобус – автобус, состоящий из 2 или более жестких шарнирно соединенных</w:t>
      </w:r>
    </w:p>
    <w:p>
      <w:pPr>
        <w:spacing w:after="0"/>
        <w:ind w:left="0"/>
        <w:jc w:val="both"/>
      </w:pPr>
      <w:r>
        <w:rPr>
          <w:rFonts w:ascii="Times New Roman"/>
          <w:b w:val="false"/>
          <w:i w:val="false"/>
          <w:color w:val="000000"/>
          <w:sz w:val="28"/>
        </w:rPr>
        <w:t>
      между собой секций так, что обеспечивается перемещение пассажиров из одной секции в</w:t>
      </w:r>
    </w:p>
    <w:p>
      <w:pPr>
        <w:spacing w:after="0"/>
        <w:ind w:left="0"/>
        <w:jc w:val="both"/>
      </w:pPr>
      <w:r>
        <w:rPr>
          <w:rFonts w:ascii="Times New Roman"/>
          <w:b w:val="false"/>
          <w:i w:val="false"/>
          <w:color w:val="000000"/>
          <w:sz w:val="28"/>
        </w:rPr>
        <w:t>
      другую.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Микроавтобус – одноэтажный автобус с числом мест для сидения не более 17, включая</w:t>
      </w:r>
    </w:p>
    <w:p>
      <w:pPr>
        <w:spacing w:after="0"/>
        <w:ind w:left="0"/>
        <w:jc w:val="both"/>
      </w:pPr>
      <w:r>
        <w:rPr>
          <w:rFonts w:ascii="Times New Roman"/>
          <w:b w:val="false"/>
          <w:i w:val="false"/>
          <w:color w:val="000000"/>
          <w:sz w:val="28"/>
        </w:rPr>
        <w:t>
      место водителя.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24 </w:t>
      </w:r>
      <w:r>
        <w:rPr>
          <w:rFonts w:ascii="Times New Roman"/>
          <w:b w:val="false"/>
          <w:i w:val="false"/>
          <w:color w:val="000000"/>
          <w:sz w:val="28"/>
        </w:rPr>
        <w:t>Технически допустимая максимальная масса – установленная изготовителем максимальная</w:t>
      </w:r>
    </w:p>
    <w:p>
      <w:pPr>
        <w:spacing w:after="0"/>
        <w:ind w:left="0"/>
        <w:jc w:val="both"/>
      </w:pPr>
      <w:r>
        <w:rPr>
          <w:rFonts w:ascii="Times New Roman"/>
          <w:b w:val="false"/>
          <w:i w:val="false"/>
          <w:color w:val="000000"/>
          <w:sz w:val="28"/>
        </w:rPr>
        <w:t>
      масса транспортного средства со снаряжением, пассажирами и грузом, обусловленная его</w:t>
      </w:r>
    </w:p>
    <w:p>
      <w:pPr>
        <w:spacing w:after="0"/>
        <w:ind w:left="0"/>
        <w:jc w:val="both"/>
      </w:pPr>
      <w:r>
        <w:rPr>
          <w:rFonts w:ascii="Times New Roman"/>
          <w:b w:val="false"/>
          <w:i w:val="false"/>
          <w:color w:val="000000"/>
          <w:sz w:val="28"/>
        </w:rPr>
        <w:t>
      конструкцией и заданными характеристиками.</w:t>
      </w:r>
    </w:p>
    <w:p>
      <w:pPr>
        <w:spacing w:after="0"/>
        <w:ind w:left="0"/>
        <w:jc w:val="both"/>
      </w:pPr>
      <w:r>
        <w:rPr>
          <w:rFonts w:ascii="Times New Roman"/>
          <w:b w:val="false"/>
          <w:i w:val="false"/>
          <w:color w:val="000000"/>
          <w:sz w:val="28"/>
        </w:rPr>
        <w:t>
      В случае полуприцепов и прицепов с центрально расположенной осью (осями) под технически</w:t>
      </w:r>
    </w:p>
    <w:p>
      <w:pPr>
        <w:spacing w:after="0"/>
        <w:ind w:left="0"/>
        <w:jc w:val="both"/>
      </w:pPr>
      <w:r>
        <w:rPr>
          <w:rFonts w:ascii="Times New Roman"/>
          <w:b w:val="false"/>
          <w:i w:val="false"/>
          <w:color w:val="000000"/>
          <w:sz w:val="28"/>
        </w:rPr>
        <w:t>
      допустимой максимальной массой принимается статическая вертикальная нагрузка,</w:t>
      </w:r>
    </w:p>
    <w:p>
      <w:pPr>
        <w:spacing w:after="0"/>
        <w:ind w:left="0"/>
        <w:jc w:val="both"/>
      </w:pPr>
      <w:r>
        <w:rPr>
          <w:rFonts w:ascii="Times New Roman"/>
          <w:b w:val="false"/>
          <w:i w:val="false"/>
          <w:color w:val="000000"/>
          <w:sz w:val="28"/>
        </w:rPr>
        <w:t>
      передаваемая на грунт осью или осями максимально загруженного сцепленного с тягачом</w:t>
      </w:r>
    </w:p>
    <w:p>
      <w:pPr>
        <w:spacing w:after="0"/>
        <w:ind w:left="0"/>
        <w:jc w:val="both"/>
      </w:pPr>
      <w:r>
        <w:rPr>
          <w:rFonts w:ascii="Times New Roman"/>
          <w:b w:val="false"/>
          <w:i w:val="false"/>
          <w:color w:val="000000"/>
          <w:sz w:val="28"/>
        </w:rPr>
        <w:t>
      полуприцепа и прицепа с центрально расположенной осью (осями).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57" w:id="39"/>
    <w:p>
      <w:pPr>
        <w:spacing w:after="0"/>
        <w:ind w:left="0"/>
        <w:jc w:val="left"/>
      </w:pPr>
      <w:r>
        <w:rPr>
          <w:rFonts w:ascii="Times New Roman"/>
          <w:b/>
          <w:i w:val="false"/>
          <w:color w:val="000000"/>
        </w:rPr>
        <w:t xml:space="preserve"> КЛАССИФИКАТОР</w:t>
      </w:r>
      <w:r>
        <w:br/>
      </w:r>
      <w:r>
        <w:rPr>
          <w:rFonts w:ascii="Times New Roman"/>
          <w:b/>
          <w:i w:val="false"/>
          <w:color w:val="000000"/>
        </w:rPr>
        <w:t>марок дорожных транспортных средств</w:t>
      </w:r>
    </w:p>
    <w:bookmarkEnd w:id="39"/>
    <w:p>
      <w:pPr>
        <w:spacing w:after="0"/>
        <w:ind w:left="0"/>
        <w:jc w:val="both"/>
      </w:pPr>
      <w:r>
        <w:rPr>
          <w:rFonts w:ascii="Times New Roman"/>
          <w:b w:val="false"/>
          <w:i w:val="false"/>
          <w:color w:val="ff0000"/>
          <w:sz w:val="28"/>
        </w:rPr>
        <w:t xml:space="preserve">
      Сноска. Решение дополнено приложением 26 в соответствии с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04.09.2024 </w:t>
      </w:r>
      <w:r>
        <w:rPr>
          <w:rFonts w:ascii="Times New Roman"/>
          <w:b w:val="false"/>
          <w:i w:val="false"/>
          <w:color w:val="ff0000"/>
          <w:sz w:val="28"/>
        </w:rPr>
        <w:t>№ 10</w:t>
      </w:r>
      <w:r>
        <w:rPr>
          <w:rFonts w:ascii="Times New Roman"/>
          <w:b w:val="false"/>
          <w:i w:val="false"/>
          <w:color w:val="ff0000"/>
          <w:sz w:val="28"/>
        </w:rPr>
        <w:t xml:space="preserve">4 (вступает в силу по истечении 30 календарных дней с даты его официального опубликования);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01.04.2025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CARS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ACERBI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ACKERMANN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 TRAILERS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AERMACCHI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 ROMEO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 RIZA USTA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AMERICAN EAGLE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ANNABURGER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 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ARQIN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ASCARI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ASTON MARTIN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AVTOTREIDING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BAJAJ</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BALKANCAR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BAROSSA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BARYVAL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BEIFANG BENCHI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BENALU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BENNCHE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BEAR CHOPPERS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DOG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BOCKMANN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BOOM TRIKES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BPG RECREATIONAL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BRAMMO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BROSHUIS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BUCCIMOTO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BUGATTI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CADILLAC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CAGIVA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CALLAWAY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CAMPTOURIST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CARNEHL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CATERHAM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CATERPILLAR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CECTEK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 JIANG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CHENGGONG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CHEREAU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CHEVAL LIBERTE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CHEVROLET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CIMC SILVERGREEN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CIZETA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COGGIOLA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DAIHATSU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DAIMLER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DATSUN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TOMASO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DELOREAN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DERWAYS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DONGFENG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DONKERVOORT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DYNAPAC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ETROPOLIS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EIGENBAU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 (ERIK BUELL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ESPERO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FAYMONVILLE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FELDBINDER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FERRARI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FIAT-HITACHI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KOBELCO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FIORI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FISCHER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FLIEGL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FOKAMO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FREIGHTLINER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FRUEHAUF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FURUKAWA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GASVI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GENUINE 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GIANTCO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DRAGON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GRAY&amp;ADAMS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GRC 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WALL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GREENTRANS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GROENEWEGEN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GRUNWALD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GRYPHON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GUMPERT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GURLESENYIL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HAFEI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HANOMAG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HANWOO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HAOJIN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HAPERT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HARLEY-DAVIDSON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HBM-NOBAS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HEADBANGER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HENDRICKS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HERCULES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 ELECTRIC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HESKETH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HIDROMEK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HINDUSTAN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HOBBS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HONGYAN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POWER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HUANGHAI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HUMBAUR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HUSABERG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HUSQVARNA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HYOSUNG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IKARBUS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INFINITI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INNOCENTI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INTERSTATE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INTREPID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INVICTA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 KHODRO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IRISBUS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ISUZU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ITALJET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IVECO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IZUKA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JAGUAR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JAWA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JCB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JEEP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JELCZ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JIANGLING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JIANGNAN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JIANSHE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JINBEI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JINCHENG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JINLUN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DEERE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JOHNNY PAG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JONWAY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JORDAN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JUEJIN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JUMBO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JYKI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KABIRDASS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KANGDA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KANUNI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KASINSKI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KASSBOHRER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KAWASAKI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KEL-BERG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KENWORTH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KINETIC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KINROAD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KOBELCO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KOGEL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KOENIGSEGG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KOMATSU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KRUPP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KUBOTA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KUFER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KYMCO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LAMBERET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LAMBORGHINI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LAMBRETTA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LANGENDORF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LANGFELD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LAUGE JENSEN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LAVERDA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LECTRIX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LEHMAN TRIKES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LEONHARDT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LEXUS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LEYLAND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LIDER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LIEBHERR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LINHAI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LINTRAILERS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LIUGONG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LOHIA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MAGIRUS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MAHINDRA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MAISONNEUVE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MALAGUTI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MANAC-AUTO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MANITOU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MARCOPOLO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TURBINE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MARUSSIA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MASERATI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MAVIZEN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MAYBACH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MCLAREN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MENCI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MERCEDES-BENZ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METROCAB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MEUSBURGER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MIDUAL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MIKILON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MINSK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MITSUBISHI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MITSUOKA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MODENAS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MONDIAL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 CARLO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MONTRACON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MORGAN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MOSKVICH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 GUZZI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 MORINI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MOTOCZYSZ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MOTORHISPANIA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 AGUSTA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NARKO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NESS MOTORCYCLES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HOLLAND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NEXUS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NOOTEBOOM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NORDIC TANK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O&amp;K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 MECC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OLDSMOBILE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OLTCIT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PAGANI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PALFINGER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PANNONIA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PARCISA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PAYKAN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PERODUA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PETERBILT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PEUGEOT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PIAGGIO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PITSTER PRO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PLYMOUTH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POLONEZ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PONTIAC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PORSCHE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PRC (PRO RACING CYCLES)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 (PRECISION CYCLE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PRIM-BALL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PUTZMEISTER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QINGQI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QLINK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QOROS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QUANTYA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QVALE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RAVI PIAGGIO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REDNECK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RENAISSANCE CARS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RENAULT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RIEJU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RINSPEED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HOPPER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ROKON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ROLFO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ROLLS-ROYCE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ENFIELD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RUCKER PERFORMANCE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SAMURAI CHOPPER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SCHMITZ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SCHWARZMULLER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SCHWINN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SDLG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SHAANXI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SHANTUI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SHENLONG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SHERCO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SHOKEL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SHORELANDER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SHUANGHUAN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SINOMACH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SKODA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SKYTEAM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SOKON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SOUEAST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SPYKER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SSANGYONG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STEELBEAR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STEINSBERGER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SUCKER PUNCH SALLYS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SUKIDA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SUNDIRO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SUZUKI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SYRENA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TADANO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TALBOT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MODENA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TIANYE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TIKI TREILER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TIMBERJACK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TOFAS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TOMBERLIN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TORGAU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TRABANT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 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TRAVERTSON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TRIUMPH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TROLZA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TURBO’S HOET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 HOOL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 VEEN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VAUXHALL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VECTRIX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VENTURI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VIBERTI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VIBROMAX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VOGELE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VOLKSWAGEN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VOLVO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VORTEX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WACKER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WAKAN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WARTBURG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WIELTON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WIESMANN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WILLIG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WITZCO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XCMG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 KAI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XINGYUE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XMOTOS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YIBEN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YOBYKES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YUTONG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ZANELLA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ZASLAW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ZASTAVA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ZENVO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ZHONG TONG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ZONGSHEN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ZOOMLION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ZUNDAPP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ZX 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АМКОДОР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БАЛТСПЕЦМАШ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БЕЦЕМА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БОГДАН-СПЕЦАВТОТЕХНИКА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СОДРУЖЕСТВО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СПЕЦПРИЦЕП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ТВЭКС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ТУШИНО-АВТО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KAIYI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ZEEKR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JAECOO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JETOUR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 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OMODA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VOYAH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BORGWARD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DENZA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YUEJIN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ZOTYE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TADANO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BAOJUN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DUCATI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HOBBY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HOZON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KNAUS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LEAPMOTOR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LYNK&amp;CO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MENGSHI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POLAR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POLESTAR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SHENLAN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WELTMEISTER (WEIMAR)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YANGWANG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66" w:id="40"/>
    <w:p>
      <w:pPr>
        <w:spacing w:after="0"/>
        <w:ind w:left="0"/>
        <w:jc w:val="left"/>
      </w:pPr>
      <w:r>
        <w:rPr>
          <w:rFonts w:ascii="Times New Roman"/>
          <w:b/>
          <w:i w:val="false"/>
          <w:color w:val="000000"/>
        </w:rPr>
        <w:t xml:space="preserve"> КЛАССИФИКАТОР</w:t>
      </w:r>
      <w:r>
        <w:br/>
      </w:r>
      <w:r>
        <w:rPr>
          <w:rFonts w:ascii="Times New Roman"/>
          <w:b/>
          <w:i w:val="false"/>
          <w:color w:val="000000"/>
        </w:rPr>
        <w:t>категорий товаров, которые могут быть заявлены к выпуску товаров до подачи декларации на товары</w:t>
      </w:r>
    </w:p>
    <w:bookmarkEnd w:id="40"/>
    <w:p>
      <w:pPr>
        <w:spacing w:after="0"/>
        <w:ind w:left="0"/>
        <w:jc w:val="both"/>
      </w:pPr>
      <w:r>
        <w:rPr>
          <w:rFonts w:ascii="Times New Roman"/>
          <w:b w:val="false"/>
          <w:i w:val="false"/>
          <w:color w:val="ff0000"/>
          <w:sz w:val="28"/>
        </w:rPr>
        <w:t xml:space="preserve">
      Сноска. Решение дополнено приложением 27 в соответствии с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13.09.2021 </w:t>
      </w:r>
      <w:r>
        <w:rPr>
          <w:rFonts w:ascii="Times New Roman"/>
          <w:b w:val="false"/>
          <w:i w:val="false"/>
          <w:color w:val="ff0000"/>
          <w:sz w:val="28"/>
        </w:rPr>
        <w:t>№ 118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31.05.2022 </w:t>
      </w:r>
      <w:r>
        <w:rPr>
          <w:rFonts w:ascii="Times New Roman"/>
          <w:b w:val="false"/>
          <w:i w:val="false"/>
          <w:color w:val="ff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товаров, которые могут быть заявлены к выпуску товаров до подачи декларации на товары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декларантом которых выступает уполномоченный экономический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товары, реализуемые физическим лицам с использованием информационно-телекоммуникационной сети "Интернет" с таможенного склада, таможенное декларирование которых осуществляется в рамках пилотного проекта (эксперимента), проводимого в соответствии с </w:t>
            </w:r>
            <w:r>
              <w:rPr>
                <w:rFonts w:ascii="Times New Roman"/>
                <w:b w:val="false"/>
                <w:i w:val="false"/>
                <w:color w:val="000000"/>
                <w:sz w:val="20"/>
              </w:rPr>
              <w:t>распоряжением</w:t>
            </w:r>
            <w:r>
              <w:rPr>
                <w:rFonts w:ascii="Times New Roman"/>
                <w:b w:val="false"/>
                <w:i w:val="false"/>
                <w:color w:val="000000"/>
                <w:sz w:val="20"/>
              </w:rPr>
              <w:t xml:space="preserve"> Совета Евразийской экономической комиссии от 5 апреля 2021 г.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включенные в перечни согласно </w:t>
            </w:r>
            <w:r>
              <w:rPr>
                <w:rFonts w:ascii="Times New Roman"/>
                <w:b w:val="false"/>
                <w:i w:val="false"/>
                <w:color w:val="000000"/>
                <w:sz w:val="20"/>
              </w:rPr>
              <w:t>приложениям № 2</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 </w:t>
            </w:r>
            <w:r>
              <w:rPr>
                <w:rFonts w:ascii="Times New Roman"/>
                <w:b w:val="false"/>
                <w:i w:val="false"/>
                <w:color w:val="000000"/>
                <w:sz w:val="20"/>
              </w:rPr>
              <w:t>9</w:t>
            </w:r>
            <w:r>
              <w:rPr>
                <w:rFonts w:ascii="Times New Roman"/>
                <w:b w:val="false"/>
                <w:i w:val="false"/>
                <w:color w:val="000000"/>
                <w:sz w:val="20"/>
              </w:rPr>
              <w:t xml:space="preserve"> к Решению Совета Евразийской экономической комиссии от 17 марта 2022 г. №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необходимые для ликвидации последствий стихийных бедствий, чрезвычайных ситуаций природного и техногенного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военного назначения, необходимая для выполнения акций по поддержанию мира либо для проведения учений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Гуманитарная и техническая помощь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государств – членов Евразийского экономического союза, иностранная валюта, иные валютные ценности, драгоценные металлы, в том числе золото, ввозимые национальными (центральными) банками государств – членов Евразийского экономического союза и их филиалами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подвергающиеся быстрой порче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почтовые отправления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показа на международных выставочных мероприятиях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и материалы для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для ремонта и (или) поддержания безопасной эксплуатации транспортных средств международной перевозки запасные части, двигатели, расходные материалы, оборудование,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товары, в отношении которых таможенные операции совершаются в первоочередном порядке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 рамках реализации инвестиционных проектов, определяемых в соответствии с законодательством государств – членов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имеется возможность отнесения ввозимых товаров к двум или более категориям товаров, предпочтение отдается позиции классификатора, первой в порядке возрастания кодов.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28</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378</w:t>
            </w:r>
          </w:p>
        </w:tc>
      </w:tr>
    </w:tbl>
    <w:bookmarkStart w:name="z95" w:id="41"/>
    <w:p>
      <w:pPr>
        <w:spacing w:after="0"/>
        <w:ind w:left="0"/>
        <w:jc w:val="left"/>
      </w:pPr>
      <w:r>
        <w:rPr>
          <w:rFonts w:ascii="Times New Roman"/>
          <w:b/>
          <w:i w:val="false"/>
          <w:color w:val="000000"/>
        </w:rPr>
        <w:t xml:space="preserve"> КЛАССИФИКАТОР</w:t>
      </w:r>
    </w:p>
    <w:bookmarkEnd w:id="41"/>
    <w:bookmarkStart w:name="z96" w:id="42"/>
    <w:p>
      <w:pPr>
        <w:spacing w:after="0"/>
        <w:ind w:left="0"/>
        <w:jc w:val="left"/>
      </w:pPr>
      <w:r>
        <w:rPr>
          <w:rFonts w:ascii="Times New Roman"/>
          <w:b/>
          <w:i w:val="false"/>
          <w:color w:val="000000"/>
        </w:rPr>
        <w:t xml:space="preserve">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42"/>
    <w:p>
      <w:pPr>
        <w:spacing w:after="0"/>
        <w:ind w:left="0"/>
        <w:jc w:val="both"/>
      </w:pPr>
      <w:r>
        <w:rPr>
          <w:rFonts w:ascii="Times New Roman"/>
          <w:b w:val="false"/>
          <w:i w:val="false"/>
          <w:color w:val="ff0000"/>
          <w:sz w:val="28"/>
        </w:rPr>
        <w:t xml:space="preserve">
      Сноска. Решение дополнено приложением 28 в соответствии с решением Коллегии Евразийской экономической комиссии от 22.08.2023 </w:t>
      </w:r>
      <w:r>
        <w:rPr>
          <w:rFonts w:ascii="Times New Roman"/>
          <w:b w:val="false"/>
          <w:i w:val="false"/>
          <w:color w:val="ff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 с изменениями, внесенными решением Коллегии Евразийской экономической комиссии от 24.03.2025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02.04.2025).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1.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правом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143 Таможенного кодекса Евразийского экономического союза, в совокупности не превышают суммы, эквивалентной 500 евро по курсу валют, действующему на день регистрации транзитной декларации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помещаемых под таможенную процедуру таможенного транзита, выступает таможенный перевозчик, осуществляющий перевозку (транспортировку) декларируемых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помещаемых под таможенную процедуру таможенного транзита, выступает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железнодорожным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воздушным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перевозятся водными судами, в том числе судами смешанного (река – море) плавания, между морскими портами государства – члена Евразийского экономического союза и (или) государств – членов Евразийского экономического союза без захода во внутренние водные пути государства – члена Евразийского экономического союза и (или) государств – членов Евразийского экономического союза, за исключением случая, когда такая перевозка является частью перевозки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Евразийского экономического союза, помещаемых под таможенную процедуру таможенного транзита, выступает лицо государства – члена Евразийского экономического союза, у которого в государстве – члене Евразийского экономического союза, в котором товары Евразийского экономического союза помещаются под таможенную процедуру таможенного транзита, на день регистрации транзитной декларации отсутствует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а также, если это предусмотрено законодательством государства – члена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отсутствуют не уплаченные в установленный срок административные штрафы, назначенные на основании вступивших в законную силу решений суда или уполномоченного органа (должностного лица) о привлечении к административной ответственности по делам об административных правонарушениях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Таможенным органом принято решение о применении таможенного сопровождения в отношении товаров, помещаемых под таможенную процедуру таможенного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 – членов Евразийского экономического союза, переоснащения их вооруженных сил, защиты государственных границ государств – членов Евразийского экономического союза, использования государственными органами государств – членов Евразийского экономического союза, о чем имеется подтверждение соответствующего государственного органа заинтересованного государства – члена Евразийского экономического союза,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Евразийской экономической комиссией таможенным органом государства – члена Евразийского экономического союза, на территории которого находится таможенный орган назначения, в определенный Евразийской экономической комиссией таможенный орган государства – члена Евразийского экономического союза, на территории которого расположен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Таможенное декларирование товаров, помещаемых под таможенную процедуру таможенного транзита и перевозимых автомобильным транспортом, осуществлено с особенностями, определенными </w:t>
            </w:r>
            <w:r>
              <w:rPr>
                <w:rFonts w:ascii="Times New Roman"/>
                <w:b w:val="false"/>
                <w:i w:val="false"/>
                <w:color w:val="000000"/>
                <w:sz w:val="20"/>
              </w:rPr>
              <w:t>статьей 114</w:t>
            </w:r>
            <w:r>
              <w:rPr>
                <w:rFonts w:ascii="Times New Roman"/>
                <w:b w:val="false"/>
                <w:i w:val="false"/>
                <w:color w:val="000000"/>
                <w:sz w:val="20"/>
              </w:rPr>
              <w:t xml:space="preserve"> Таможенного кодекса Евразийского экономического союза,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 – члена Евразийского экономического союза, в котором подана декларация на товары, и если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Декларантом международных почтовых отправлений при их помещении под таможенную процедуру таможенного транзита выступает назначенный оператор почтовой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почтовые отправления, помещаемые под таможенную процедуру таможенного транзита, подлежат доставке в место (учреждение) международного почтового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государство – член Евразийского экономического союза либо получившими статус беженца, вынужденного переселенца в соответствии с законодательством этого государства – члена Евразийского экономического союза, при условии представления документов, подтверждающих такое признание либо такой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государство – член Евразийского экономического союза, получить статус беженца, вынужденного переселенца в соответствии с законодательством этого государства – члена Евразийского экономического союза, при условии представления документов, подтверждающих такое намерение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указанные в подпункте 3 пункта 1 статьи 263 Таможенного кодекса Евразийского экономического союза, помещаемые под таможенную процедуру таможенного транзита в соответствии со статьей 263 Таможенного кодекса Евразийского экономического союза, ввозятся на таможенную территорию Евразийского экономического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указанные в </w:t>
            </w:r>
            <w:r>
              <w:rPr>
                <w:rFonts w:ascii="Times New Roman"/>
                <w:b w:val="false"/>
                <w:i w:val="false"/>
                <w:color w:val="000000"/>
                <w:sz w:val="20"/>
              </w:rPr>
              <w:t>подпункте 4</w:t>
            </w:r>
            <w:r>
              <w:rPr>
                <w:rFonts w:ascii="Times New Roman"/>
                <w:b w:val="false"/>
                <w:i w:val="false"/>
                <w:color w:val="000000"/>
                <w:sz w:val="20"/>
              </w:rPr>
              <w:t xml:space="preserve"> пункта 1 статьи 263 Таможенного кодекса Евразийского экономического союза,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указанные в </w:t>
            </w:r>
            <w:r>
              <w:rPr>
                <w:rFonts w:ascii="Times New Roman"/>
                <w:b w:val="false"/>
                <w:i w:val="false"/>
                <w:color w:val="000000"/>
                <w:sz w:val="20"/>
              </w:rPr>
              <w:t>подпункте 5</w:t>
            </w:r>
            <w:r>
              <w:rPr>
                <w:rFonts w:ascii="Times New Roman"/>
                <w:b w:val="false"/>
                <w:i w:val="false"/>
                <w:color w:val="000000"/>
                <w:sz w:val="20"/>
              </w:rPr>
              <w:t xml:space="preserve"> пункта 1 статьи 263 Таможенного кодекса Евразийского экономического союза,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24.03.2025 </w:t>
            </w:r>
            <w:r>
              <w:rPr>
                <w:rFonts w:ascii="Times New Roman"/>
                <w:b w:val="false"/>
                <w:i w:val="false"/>
                <w:color w:val="ff0000"/>
                <w:sz w:val="20"/>
              </w:rPr>
              <w:t>№ 30</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но не ранее 02.04.2025).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предусмотренные международными договорами в рамках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24.03.2025 </w:t>
            </w:r>
            <w:r>
              <w:rPr>
                <w:rFonts w:ascii="Times New Roman"/>
                <w:b w:val="false"/>
                <w:i w:val="false"/>
                <w:color w:val="ff0000"/>
                <w:sz w:val="20"/>
              </w:rPr>
              <w:t>№ 30</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но не ранее 02.04.2025).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непредоставления обеспечения исполнения обязанности по уплате таможенных пошлин, налогов, специальных, антидемпинговых, компенсационных пошлин, установленные Евразийской экономической комиссией в соответствии с абзацем третьим </w:t>
            </w:r>
            <w:r>
              <w:rPr>
                <w:rFonts w:ascii="Times New Roman"/>
                <w:b w:val="false"/>
                <w:i w:val="false"/>
                <w:color w:val="000000"/>
                <w:sz w:val="20"/>
              </w:rPr>
              <w:t>подпункта 1</w:t>
            </w:r>
            <w:r>
              <w:rPr>
                <w:rFonts w:ascii="Times New Roman"/>
                <w:b w:val="false"/>
                <w:i w:val="false"/>
                <w:color w:val="000000"/>
                <w:sz w:val="20"/>
              </w:rPr>
              <w:t xml:space="preserve"> пункта 1 статьи 304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2.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Республики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Республики Армения или предусмотренные международными договорами Республики Армения с третьей стороной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3.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являются товарами, указанными в абзаце третьем части первой подпункта 2.1 пункта 2 постановления Совета Министров Республики Беларусь от 14 октября 2011 г. № 1374 "О задержанных товарах и обеспечении исполнения обязанности по уплате таможенных пошлин, налогов, специальных, антидемпинговых, компенсационных пошлин", при соблюдении иных условий, предусмотренных подпунктом 2.1 пункта 2 данного постановления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международной перевозке грузов с применением книжки МДП от 14 ноября 1975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карнете А.Т.А. для временного ввоза товаров от 6 декабря 1961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являются товарами, указанными в абзаце втором части первой подпункта 2.1 пункта 2 постановления Совета Министров Республики Беларусь от 14 октября 2011 г. № 1374 "О задержанных товарах и обеспечении исполнения обязанности по уплате таможенных пошлин, налогов, специальных, антидемпинговых, компенсационных пошлин", при соблюдении иных условий, предусмотренных подпунктом 2.1 пункта 2 данного постановления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Республики Беларусь или предусмотренные международными договорами Республики Беларусь с третьей стороной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4.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Таможенным органом принято решение в соответствии </w:t>
            </w:r>
          </w:p>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статьей 437</w:t>
            </w:r>
            <w:r>
              <w:rPr>
                <w:rFonts w:ascii="Times New Roman"/>
                <w:b w:val="false"/>
                <w:i w:val="false"/>
                <w:color w:val="000000"/>
                <w:sz w:val="20"/>
              </w:rPr>
              <w:t xml:space="preserve"> Кодекса Республики Казахстан "О таможенном регулировании в Республике Казахстан" в отношении товаров, помещаемых под таможенную процедуру таможенного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международной перевозке грузов с применением книжки МДП от 14 ноября 1975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карнете А.Т.А. для временного ввоза товаров от 6 декабря 1961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354</w:t>
            </w:r>
            <w:r>
              <w:rPr>
                <w:rFonts w:ascii="Times New Roman"/>
                <w:b w:val="false"/>
                <w:i w:val="false"/>
                <w:color w:val="000000"/>
                <w:sz w:val="20"/>
              </w:rPr>
              <w:t xml:space="preserve"> Кодекса Республики Казахстан "О таможенном регулировании в Республике Казахстан"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Республику Казахстан либо получившими статус кандаса в соответствии </w:t>
            </w:r>
          </w:p>
          <w:p>
            <w:pPr>
              <w:spacing w:after="20"/>
              <w:ind w:left="20"/>
              <w:jc w:val="both"/>
            </w:pPr>
            <w:r>
              <w:rPr>
                <w:rFonts w:ascii="Times New Roman"/>
                <w:b w:val="false"/>
                <w:i w:val="false"/>
                <w:color w:val="000000"/>
                <w:sz w:val="20"/>
              </w:rPr>
              <w:t>с законодательством Республики Казахстан, при условии представления документов, подтверждающих такое признание либо такой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354</w:t>
            </w:r>
            <w:r>
              <w:rPr>
                <w:rFonts w:ascii="Times New Roman"/>
                <w:b w:val="false"/>
                <w:i w:val="false"/>
                <w:color w:val="000000"/>
                <w:sz w:val="20"/>
              </w:rPr>
              <w:t xml:space="preserve"> Кодекса Республики Казахстан "О таможенном регулировании в Республике Казахстан"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Республике Казахстан, получить статус кандаса в соответствии с законодательством Республики Казахстан при условии представления документов, подтверждающих такое намерение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Республики Казахстан или предусмотренные международными договорами Республики Казахстан с третьей стороной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5.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Кыргызской Республики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Кыргызской Республики или предусмотренные международными договорами Кыргызской Республики с третьей стороной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6.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помещенные под таможенную процедуру свободной таможенной зоны, перемещаются в соответствии с таможенной процедурой таможенного транзита между участками Арктической зоны Российской Федерации, на которых применяется таможенная процедура свободной таможенной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(за исключением подакцизных товаров), помещаемые под таможенную процедуру таможенного транзита, перемещаются от таможенного органа в месте прибытия на таможенную территорию Евразийского экономического союза до внутреннего таможенного органа, расположенных на территории Калининградской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являются культурными ценностями, предназначенными для их экспонирования на выставках государственными, негосударственными и муниципальными музеями, библиотеками и иными некоммерческими организациями, осуществляющими хранение и экспонирование культурных ценностей, либо приобретенными или полученными в дар государственными и муниципальными музеями, а также передаваемыми в качестве дара государственным и муниципальным музеям, о чем имеется подтверждение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искусства, культурного наследия (в том числе археологического наследия) и кинематографии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ввозятся в рамках международного сотрудничества в области исследования и использования космического пространства, о чем имеется подтверждение уполномоченного органа управления в области исследования, освоения и использования космического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ввозятся на территорию Российской Федерации для экспонирования и показа (демонстрации в действии) на международных выставках образцов продукции военного назначения на территории Российской Федерации, а также предназначены для использования при организации и проведении указанных выставок, о чем имеется подтверждение федерального органа исполнительной власти, являющегося организатором соответствующей выставки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и перевозимые автомобильным транспортом, предназначены для строительства (создания, сооружения) находящихся за пределами территории Российской Федерации искусственных островов, установок, сооружений или иных объектов, в отношении которых Российская Федерация обладает исключительной юрисдикцией, а также для обеспечения функционирования (эксплуатации, использования) указанных объектов и жизнедеятельности лиц, находящихся на соответствующих территориях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 Российскую Федерацию через морские пункты пропуска через государственную границу Российской Федерации, расположенные в Дальневосточном федеральном округе, в контейнерах, используемых для их доставки в соответствии с договорами перевозки, перевозятся (транспортируются) по территории Российской Федерации в таких контейнерах в соответствии с таможенной процедурой таможенного транзита с использованием двух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международной перевозке грузов с применением книжки МДП от 14 ноября 1975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карнете А.Т.А. для временного ввоза товаров от 6 декабря 1961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Российской Федерации или предусмотренные международными договорами Российской Федерации с третьей стороной".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29</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378</w:t>
            </w:r>
          </w:p>
        </w:tc>
      </w:tr>
    </w:tbl>
    <w:bookmarkStart w:name="z69" w:id="43"/>
    <w:p>
      <w:pPr>
        <w:spacing w:after="0"/>
        <w:ind w:left="0"/>
        <w:jc w:val="left"/>
      </w:pPr>
      <w:r>
        <w:rPr>
          <w:rFonts w:ascii="Times New Roman"/>
          <w:b/>
          <w:i w:val="false"/>
          <w:color w:val="000000"/>
        </w:rPr>
        <w:t xml:space="preserve"> КЛАССИФИКАТОР</w:t>
      </w:r>
    </w:p>
    <w:bookmarkEnd w:id="43"/>
    <w:bookmarkStart w:name="z70" w:id="44"/>
    <w:p>
      <w:pPr>
        <w:spacing w:after="0"/>
        <w:ind w:left="0"/>
        <w:jc w:val="left"/>
      </w:pPr>
      <w:r>
        <w:rPr>
          <w:rFonts w:ascii="Times New Roman"/>
          <w:b/>
          <w:i w:val="false"/>
          <w:color w:val="000000"/>
        </w:rPr>
        <w:t xml:space="preserve"> сведений об объектах интеллектуальной собственности</w:t>
      </w:r>
    </w:p>
    <w:bookmarkEnd w:id="44"/>
    <w:p>
      <w:pPr>
        <w:spacing w:after="0"/>
        <w:ind w:left="0"/>
        <w:jc w:val="both"/>
      </w:pPr>
      <w:r>
        <w:rPr>
          <w:rFonts w:ascii="Times New Roman"/>
          <w:b w:val="false"/>
          <w:i w:val="false"/>
          <w:color w:val="ff0000"/>
          <w:sz w:val="28"/>
        </w:rPr>
        <w:t xml:space="preserve">
      Сноска. Решение дополнено приложением 29 в соответствии с решением Коллегии Евразийской экономической комиссии от 28.08.2023 </w:t>
      </w:r>
      <w:r>
        <w:rPr>
          <w:rFonts w:ascii="Times New Roman"/>
          <w:b w:val="false"/>
          <w:i w:val="false"/>
          <w:color w:val="ff0000"/>
          <w:sz w:val="28"/>
        </w:rPr>
        <w:t>№ 132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Наименование сведений</w:t>
            </w:r>
          </w:p>
          <w:bookmarkEnd w:id="46"/>
          <w:p>
            <w:pPr>
              <w:spacing w:after="20"/>
              <w:ind w:left="20"/>
              <w:jc w:val="both"/>
            </w:pPr>
            <w:r>
              <w:rPr>
                <w:rFonts w:ascii="Times New Roman"/>
                <w:b w:val="false"/>
                <w:i w:val="false"/>
                <w:color w:val="000000"/>
                <w:sz w:val="20"/>
              </w:rPr>
              <w:t>
об объектах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 (или) национальный таможенный реестр объектов интеллектуальной собственности (для Республики Армения, Республики Беларусь, Республики Казахстан и Кыргызской Республики)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w:t>
            </w:r>
            <w:r>
              <w:rPr>
                <w:rFonts w:ascii="Times New Roman"/>
                <w:b w:val="false"/>
                <w:i w:val="false"/>
                <w:color w:val="000000"/>
                <w:sz w:val="20"/>
              </w:rPr>
              <w:t>S</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не включенные в единый таможенный реестр объектов интеллектуальной собственности государств – членов Евразийского экономического союза и (или) национальный</w:t>
            </w:r>
          </w:p>
          <w:p>
            <w:pPr>
              <w:spacing w:after="20"/>
              <w:ind w:left="20"/>
              <w:jc w:val="both"/>
            </w:pPr>
            <w:r>
              <w:rPr>
                <w:rFonts w:ascii="Times New Roman"/>
                <w:b w:val="false"/>
                <w:i w:val="false"/>
                <w:color w:val="000000"/>
                <w:sz w:val="20"/>
              </w:rPr>
              <w:t>таможенный реестр объектов интеллектуальной собственности (для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 содержащие объекты интеллектуальной собственности (для Республики Армения, Республики Казахстан, Кыргызской Республики 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 содержащие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 (или) национальный таможенный реестр объектов интеллектуальной собственности (для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1"/>
          <w:p>
            <w:pPr>
              <w:spacing w:after="20"/>
              <w:ind w:left="20"/>
              <w:jc w:val="both"/>
            </w:pPr>
            <w:r>
              <w:rPr>
                <w:rFonts w:ascii="Times New Roman"/>
                <w:b w:val="false"/>
                <w:i w:val="false"/>
                <w:color w:val="000000"/>
                <w:sz w:val="20"/>
              </w:rPr>
              <w:t>
</w:t>
            </w:r>
            <w:r>
              <w:rPr>
                <w:rFonts w:ascii="Times New Roman"/>
                <w:b w:val="false"/>
                <w:i w:val="false"/>
                <w:color w:val="000000"/>
                <w:sz w:val="20"/>
              </w:rPr>
              <w:t>L</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в отношении которых в соответствии с законодательством Российской Федерации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w:t>
            </w:r>
            <w:r>
              <w:rPr>
                <w:rFonts w:ascii="Times New Roman"/>
                <w:b w:val="false"/>
                <w:i w:val="false"/>
                <w:color w:val="000000"/>
                <w:sz w:val="20"/>
              </w:rPr>
              <w:t>W</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за исключением товаров, указанных в позиции с кодом "L" настоящего классификатора (для 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