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a006" w14:textId="733a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этапах и сроках формирования единой таможенной территории таможенного союза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июня 2009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этапы и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единой таможенной территории таможенного союза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 при реализации Плана действий по формированию таможенного союза в рамках Евразийского экономического сообщества от 6 октября 2007 года руководствоваться этапами и сроками формирования единой таможенной территории, одобренными настоящим Решением, решениями Межгосударственного Совета (высшего органа таможенного союза), а также международными договорами, составляющими договорно-правовую базу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разработать и согласовать проект Плана по переносу согласованных видов государственного контроля на внешнюю границу таможенного союза, предусмотрев следующие сроки разработки: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 10 июля 2009 года – в части, касающейся белорусско-российской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 1 сентября 2009 года – в части, касающейся казахстанско-российской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Комиссии таможенного союза в установленном порядке рассмотреть указанный проект Плана.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 Решением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Совета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2009 года № 9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Этапы и сроки формирования единой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создания таможенного союза Республики Беларусь, Республики Казахстан и Российской Федерации в рамках Евразийского экономического сообщества является формирование единой таможенной территории, на которой в отношениитоваров, происходящих с этой территории, а также товаров из третьих стран, выпущенных в свободное обращение на ней, неприменяются таможенные пошлины и ограничения экономического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государствами-участниками применяется единый таможенный тариф и другие единые меры регулирования торговли товарами с третьими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этапы формирования единой таможенной территории таможенного союза и сроки их завершения следующие.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ПРЕДВАРИТЕЛЬНЫЙ ЭТАП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этого этапа необходимо решить две основные задачи, направленные на формирование единой таможенной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завершение подготовки нормативно-правовой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поэтапного переноса согласованных видов государственного контроля, за исключением пограничного, на внешний контур единой таможенной территории.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части завершения формирования нормативно-правовой базы таможенного союза: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 к 1 октября 2009года: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подготовить к принятию Таможенный кодекс таможенного союза, а также нормативно-правовую базу в развитие его положений по единообразному практическому применению форм и методов таможенного контроля и таможенного оформления, технологий контроля перемещения товаров и транспортных средств [1], определяющих: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единые правила декларирования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единые таможенные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единую методологию определения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единые правила начисления и взимания таможенных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единые правила таможенного оформления и таможенного контроля, включая использование единых форм документов, единые сроки проведения таможенных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подготовить к принятию международные договоры в области санитарных, ветеринарно-санитарных и фитосанитарных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подготовить к принятию международные договоры по взиманию НДС и акцизов на территории таможенного союза в условиях отсутствия таможенного оформления и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 января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2010 года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утвердить Единый таможенный тариф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сформировать единую систему мер нетарифного регулирования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определить сроки передачи Комиссии таможенного союза полномочий в области таможенно-тарифного и нетарифного регулирования внешнеторговой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механизм зачисления и распределения сумм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осуществить анализ действующих торговых режимов Российской Федерации, Республики Беларусь и Республики Казахстан по отношению к третьим странам, выявить имеющиеся различия и достичь договоренности по их унификации;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единую методологию ведения статистики внешней торговли и статистики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провести анализ действующих ограничительных мер экономического характера во взаимной торговле и достичь договоренности об условиях отмены, включая единые правила конкуренции, субсидирования и оказания государственной помощи в других формах.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части организации поэтапного переноса согласованных видов государственного контроля, за исключением пограничного, на внешний контур единой таможенной территории: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и согласовать с органами государственного контроля План по переносу согласованных видов государственного контроля, за исключением пограничного, на внешнюю границу таможенного союза,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1. мероприятия подготовительного периода, позволяющие начать поэтапный перенос согласованных видов государственного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анализу материально-технической базы на внешней границе таможенного союза и разработке, при необходимости, мероприятий по дополнительному обустройству границы, обеспечивающему необходимую эффективность реализации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оценке унификации методов, процедур и технологий контроля и ее доведению до согласованного контролирующими органами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анализу уровня подготовки персонала, координации работ по повышению его квалификации, обеспечению контроля деятельности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обеспечению обмена необходимой информацией и осуществлению взаимодействия при контроле перемещения по единой таможенной территории товаров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обеспечению обмена между налоговыми органами информацией, необходимой для администрирования косвенных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дополнительные меры переходного периода, направленные на компенсацию возможных негативных последствий переноса контроля на внешние границы, такие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механизмы взаимодействия контролирующих органов, при осуществлении ими контроля товаров, происходящих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План совместных мероприятий, направленный на усиление взаимодействия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2. мероприятия, обеспечивающие устойчивое функционирование единой таможенной территории после переноса согласованных видов государственного контроля на внешнюю границу: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единых стандартов материально-технического оснащения внешней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принятие единой методологии применения форм и методов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введение единых стандартов подготовки кадров и оценки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введение единой интегрированной информационной системы контроля перемещения товаров и транспортных средств на единой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введение единой информационной системы взаимодействия пограничных, таможенных и налоговых служб, предусматривающей интеграцию в нее информационных систем других контролирующих органов государств -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Начать реализацию Плана по поэтапному переносу: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согласованных видов государственного контроля на внешнюю границу таможенного союза с 1 июля 2009 г. – в части, касающейся российско-белорусской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согласованных видов государственного контроля, за исключением пограничного, на внешнюю границу таможенного союза с 1 сентября 2009 г. – в части касающейся российско-казахстанской границы.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II. Первый этап (срок с 1 января 2010 года по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 июля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1 января 2010 года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введение единого таможенно-тарифного (включая тарифные льготы, тарифные преференции) и нетарифного регулирования: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Единый таможенный тариф;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систему мер нетарифного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передачу Комиссии таможенного союза полномочий в области таможенно-тарифного и нетарифного регулирования внешнеторговой деятельности в соответствии с принятыми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начало формирования Комиссией таможенного союза единого торгового режима с третьими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отмену действующих ограничительных мер тарифного и нетарифного характера во взаимной торговле на основе достигнутых договоренностей;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совместного контроля товаров на российско-казахстанской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1 апреля 2010 года начать: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опытную эксплуатацию и отладку информационного обмена между таможенными службами для целей контроля перемещения товаров и транспортных средств на единой таможенной территории (контроль внутреннего и международного транзита), а также ведение статистики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в тестовом режиме механизма зачисления и распределения сумм ввозных таможенных пошлин.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III. Второй этап (с1 июля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1 июля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ввести в действие 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принятую в его развитие единую методологическую базу: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таможенное оформление товаров и транспортных средств с использованием единых форм документов в таможенном органе государства - члена таможенного союза, резидентом которого является участник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ввести механизм зачисления и распределения сумм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ведение статистики внешней торговли и статистики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ввести в действие международные договоры в области косвенных налогов и механизмы обмена информацией между налоговыми органами [2];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отменить таможенное оформление товаров, перемещаемых в пределах таможенных территорий Республики Беларусь и Российской Федерации (как происходящих из Республики Беларусь и Российской Федерации, так и происходящих из третьих стран и выпущенных в свободное обращение на территории Республики Беларусь и Российской Федерации);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отменить таможенное оформление товаров, происходящих из Республики Беларусь, Республики Казахстан и Российской Федерации, перемещаемых между территориями государств-участников таможенного союза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перенести все виды государственного контроля с российско-белорусской границы на внешние границы Республики Беларусь и Российской Федерации. Предусмотреть переходный период, в течение которого в местах таможенного оформления на территории Республики Беларуси и Российской Федерации будет осуществляться мониторинг таможенного оформления при временном сохранении отдельных форм таможенного контроля на российско-белорусской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администрирования экспорта: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государства - члены таможенного союза сохраняют возможность самостоятельного определения ставок вывозных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суммы вывозных таможенных пошлин зачисляются в бюджет государства-члена таможенного союза, в котором произведены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государства - члены таможенного союза сохраняют возможность самостоятельно определять и применять меры нетарифного регулирования экспорта отдельных видов товаров (продукция военного и двойного назначения, товары сырьевой группы);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возможность проведения самостоятельной политики в указанных областях регулирования экспорта обеспечивается исполнением взаимных обязательств в рамках договорно-правовой базы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 1 июля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перенести согласованные виды государственного контроля с российско-казахстанской границы на внешние границы Республики Казахстан и Российской Федерации. Предусмотреть переходный период, в течение которого в местах таможенного оформления на территории Республики Казахстан будут осуществляться мониторинг таможенного оформления при временном сохранении отдельных форм таможенного контроля на российско-казахстанской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завершить переговоры с третьими странами по унификации торговых режимов на основании достигнутых ранее договоренностей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1 июля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отменить таможенное оформление в отношении товаров, происходящих из третьих стран и выпущенных в свободное обращение на территории Республики Беларусь, Республики Казахстан и Российской Федерации, перемещаемых в пределах таможенных территорий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[1] срок принятия документов, утверждаемых Комиссией таможенного союза, может быть продлен до 1 июня 2010года.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[2] В случае если необходимые механизмы обмена информацией между налоговыми службами будут введены в более поздние сроки, исполнение данного пункта может быть отложено по решению Комиссии таможенного союза на более поздний срок, но не позднее 1 июля 2011 года.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