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3dd" w14:textId="2a1b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2023 года № 12/5.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998 073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34 327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963 657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998 619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2024 год возврат неиспользованных (недоиспользованных) целевых трансфертов в сумме 4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субвенций, передаваемых из городского бюджета в бюджет поселка Актау на 2024 год в сумме 424 582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бюджета поселка Актау на 2024 год целевые текущие трансферты из городского бюджета в сумме 539 075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составе расходов городского бюджета на 2024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№12/5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998619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169801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149763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244375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143890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434629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– в редакции решения Темиртауского городского маслихата Карагандинской области от 09.12.2024 № 22/5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539075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2024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"Культурно-досуговый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