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ba65" w14:textId="690b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золотом запасе и алмазном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3 апpеля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"О золотом запасе
и алмазном фонде"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 до 1 июля 1993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предложения в Верховный Совет Республики Казахстан о
приведении законодательных актов в соответствие с Законом Республики
Казахстан "О золотом запасе и алмазном фонде";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Республики Казахстан в
соответствие 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определить норматив и обеспечить ежегодное выделение золотодобывающим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перерабатывающим предприятиям валюты целевым назначением для приобретения
материалов, оборудования и приборов необходимых для ускоренного создания
золотого запаса и алмазного фонда;
     - разработать и утвердить Правила об операциях с драгоценными
металлами и драгоценными камнями;
     - в месячный срок разработать и представить на утверждение в 
Верховный Совет Республики Казахстан Положение о лицензировании.
              Председатель
      Верховного Совета Республики
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