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fab3a" w14:textId="f2fab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досpочном пpекpащении полномочий местных Советов наpодных депутатов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9 декабpя 1993 года. Утратил силу - Законом РК от 20 декабря 2004 года N 12 (вводится в действие с 1 января 2005 года)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Статья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Прекратить досрочно полномочия местных Советов народных депутатов.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Впредь до начала работы вновь избранных местных представительных органов возложить на глав администраций областей, городов Алматы и Ленинска проведение необходимых организационно-правовых и материально-технических мероприятий, связанных с прекращением полномочий местных Советов народных депутатов.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вступает в силу со дня его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