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0be6" w14:textId="a490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системы государственной поддержки отрасли инновационной деятельности и государственной статистики</w:t>
      </w:r>
    </w:p>
    <w:p>
      <w:pPr>
        <w:spacing w:after="0"/>
        <w:ind w:left="0"/>
        <w:jc w:val="both"/>
      </w:pPr>
      <w:r>
        <w:rPr>
          <w:rFonts w:ascii="Times New Roman"/>
          <w:b w:val="false"/>
          <w:i w:val="false"/>
          <w:color w:val="000000"/>
          <w:sz w:val="28"/>
        </w:rPr>
        <w:t>Закон Республики Казахстан от 27 сентября 2025 года № 220-VIII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w:t>
      </w:r>
      <w:r>
        <w:rPr>
          <w:rFonts w:ascii="Times New Roman"/>
          <w:b/>
          <w:i w:val="false"/>
          <w:color w:val="000000"/>
          <w:sz w:val="28"/>
        </w:rPr>
        <w:t>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93 слова "Парк инновационных технологий" заменить словами "Астана Хаб".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подпункт 4)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2 статьи 100-1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3)</w:t>
      </w:r>
      <w:r>
        <w:rPr>
          <w:rFonts w:ascii="Times New Roman"/>
          <w:b w:val="false"/>
          <w:i w:val="false"/>
          <w:color w:val="000000"/>
          <w:sz w:val="28"/>
        </w:rPr>
        <w:t xml:space="preserve"> статьи 103 слова "на Совете по технологической политике" заменить словами "в уполномоченный орган в области государственной поддержки 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241-4:</w:t>
      </w:r>
    </w:p>
    <w:bookmarkStart w:name="z12" w:id="0"/>
    <w:p>
      <w:pPr>
        <w:spacing w:after="0"/>
        <w:ind w:left="0"/>
        <w:jc w:val="both"/>
      </w:pPr>
      <w:r>
        <w:rPr>
          <w:rFonts w:ascii="Times New Roman"/>
          <w:b w:val="false"/>
          <w:i w:val="false"/>
          <w:color w:val="000000"/>
          <w:sz w:val="28"/>
        </w:rPr>
        <w:t>
      часть первую изложить в следующей редакции:</w:t>
      </w:r>
    </w:p>
    <w:bookmarkEnd w:id="0"/>
    <w:bookmarkStart w:name="z13" w:id="1"/>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Высшая научно-техническая комиссия Республики Казахстан при Правительстве Республики Казахстан.";</w:t>
      </w:r>
    </w:p>
    <w:bookmarkEnd w:id="1"/>
    <w:bookmarkStart w:name="z14" w:id="2"/>
    <w:p>
      <w:pPr>
        <w:spacing w:after="0"/>
        <w:ind w:left="0"/>
        <w:jc w:val="both"/>
      </w:pPr>
      <w:r>
        <w:rPr>
          <w:rFonts w:ascii="Times New Roman"/>
          <w:b w:val="false"/>
          <w:i w:val="false"/>
          <w:color w:val="000000"/>
          <w:sz w:val="28"/>
        </w:rPr>
        <w:t>
      в части второй:</w:t>
      </w:r>
    </w:p>
    <w:bookmarkEnd w:id="2"/>
    <w:bookmarkStart w:name="z15" w:id="3"/>
    <w:p>
      <w:pPr>
        <w:spacing w:after="0"/>
        <w:ind w:left="0"/>
        <w:jc w:val="both"/>
      </w:pPr>
      <w:r>
        <w:rPr>
          <w:rFonts w:ascii="Times New Roman"/>
          <w:b w:val="false"/>
          <w:i w:val="false"/>
          <w:color w:val="000000"/>
          <w:sz w:val="28"/>
        </w:rPr>
        <w:t>
      абзац первый изложить в следующей редакции:</w:t>
      </w:r>
    </w:p>
    <w:bookmarkEnd w:id="3"/>
    <w:bookmarkStart w:name="z16" w:id="4"/>
    <w:p>
      <w:pPr>
        <w:spacing w:after="0"/>
        <w:ind w:left="0"/>
        <w:jc w:val="both"/>
      </w:pPr>
      <w:r>
        <w:rPr>
          <w:rFonts w:ascii="Times New Roman"/>
          <w:b w:val="false"/>
          <w:i w:val="false"/>
          <w:color w:val="000000"/>
          <w:sz w:val="28"/>
        </w:rPr>
        <w:t>
      "Основными задачами Высшей научно-технической комиссии Республики Казахстан при Правительстве Республики Казахстан являются:";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8" w:id="5"/>
    <w:p>
      <w:pPr>
        <w:spacing w:after="0"/>
        <w:ind w:left="0"/>
        <w:jc w:val="both"/>
      </w:pPr>
      <w:r>
        <w:rPr>
          <w:rFonts w:ascii="Times New Roman"/>
          <w:b w:val="false"/>
          <w:i w:val="false"/>
          <w:color w:val="000000"/>
          <w:sz w:val="28"/>
        </w:rPr>
        <w:t>
      "5) рассмотрение инициатив государственных органов по утверждению целевых технологических программ и организации технологических платформ в отраслях;";</w:t>
      </w:r>
    </w:p>
    <w:bookmarkEnd w:id="5"/>
    <w:bookmarkStart w:name="z19" w:id="6"/>
    <w:p>
      <w:pPr>
        <w:spacing w:after="0"/>
        <w:ind w:left="0"/>
        <w:jc w:val="both"/>
      </w:pPr>
      <w:r>
        <w:rPr>
          <w:rFonts w:ascii="Times New Roman"/>
          <w:b w:val="false"/>
          <w:i w:val="false"/>
          <w:color w:val="000000"/>
          <w:sz w:val="28"/>
        </w:rPr>
        <w:t>
      дополнить подпунктом 6) следующего содержания:</w:t>
      </w:r>
    </w:p>
    <w:bookmarkEnd w:id="6"/>
    <w:bookmarkStart w:name="z20" w:id="7"/>
    <w:p>
      <w:pPr>
        <w:spacing w:after="0"/>
        <w:ind w:left="0"/>
        <w:jc w:val="both"/>
      </w:pPr>
      <w:r>
        <w:rPr>
          <w:rFonts w:ascii="Times New Roman"/>
          <w:b w:val="false"/>
          <w:i w:val="false"/>
          <w:color w:val="000000"/>
          <w:sz w:val="28"/>
        </w:rPr>
        <w:t>
      "6) иные задачи в соответствии с законами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241-6 дополнить частью шестой следующего содержания:</w:t>
      </w:r>
    </w:p>
    <w:bookmarkStart w:name="z22" w:id="8"/>
    <w:p>
      <w:pPr>
        <w:spacing w:after="0"/>
        <w:ind w:left="0"/>
        <w:jc w:val="both"/>
      </w:pPr>
      <w:r>
        <w:rPr>
          <w:rFonts w:ascii="Times New Roman"/>
          <w:b w:val="false"/>
          <w:i w:val="false"/>
          <w:color w:val="000000"/>
          <w:sz w:val="28"/>
        </w:rPr>
        <w:t>
      "Оценка эффективности предоставления и реализации мер государственной поддержки инновационной деятельности по софинансированию венчурных фондов осуществляется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241-8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 w:id="9"/>
    <w:p>
      <w:pPr>
        <w:spacing w:after="0"/>
        <w:ind w:left="0"/>
        <w:jc w:val="both"/>
      </w:pPr>
      <w:r>
        <w:rPr>
          <w:rFonts w:ascii="Times New Roman"/>
          <w:b w:val="false"/>
          <w:i w:val="false"/>
          <w:color w:val="000000"/>
          <w:sz w:val="28"/>
        </w:rPr>
        <w:t>
      "Статья 241-8. Софинансирование венчурных фондов</w:t>
      </w:r>
    </w:p>
    <w:bookmarkEnd w:id="9"/>
    <w:bookmarkStart w:name="z26" w:id="10"/>
    <w:p>
      <w:pPr>
        <w:spacing w:after="0"/>
        <w:ind w:left="0"/>
        <w:jc w:val="both"/>
      </w:pPr>
      <w:r>
        <w:rPr>
          <w:rFonts w:ascii="Times New Roman"/>
          <w:b w:val="false"/>
          <w:i w:val="false"/>
          <w:color w:val="000000"/>
          <w:sz w:val="28"/>
        </w:rPr>
        <w:t>
      1. Софинансирование венчурных фондов осуществляется на конкурсной основе субъектами инновационной системы, участвующими в государственной поддержке инновационной деятельности, в порядке, определяемом уполномоченным органом в области государственной поддержки инновационной деятельности, включая целевые показатели софинансирования венчурных фондов.";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23-1</w:t>
      </w:r>
      <w:r>
        <w:rPr>
          <w:rFonts w:ascii="Times New Roman"/>
          <w:b w:val="false"/>
          <w:i w:val="false"/>
          <w:color w:val="000000"/>
          <w:sz w:val="28"/>
        </w:rPr>
        <w:t xml:space="preserve"> дополнить статьей 241-11 следующего содержания:</w:t>
      </w:r>
    </w:p>
    <w:bookmarkStart w:name="z29" w:id="11"/>
    <w:p>
      <w:pPr>
        <w:spacing w:after="0"/>
        <w:ind w:left="0"/>
        <w:jc w:val="both"/>
      </w:pPr>
      <w:r>
        <w:rPr>
          <w:rFonts w:ascii="Times New Roman"/>
          <w:b w:val="false"/>
          <w:i w:val="false"/>
          <w:color w:val="000000"/>
          <w:sz w:val="28"/>
        </w:rPr>
        <w:t>
      "Статья 241-11. "Единое окно" национальной инновационной системы</w:t>
      </w:r>
    </w:p>
    <w:bookmarkEnd w:id="11"/>
    <w:bookmarkStart w:name="z30" w:id="12"/>
    <w:p>
      <w:pPr>
        <w:spacing w:after="0"/>
        <w:ind w:left="0"/>
        <w:jc w:val="both"/>
      </w:pPr>
      <w:r>
        <w:rPr>
          <w:rFonts w:ascii="Times New Roman"/>
          <w:b w:val="false"/>
          <w:i w:val="false"/>
          <w:color w:val="000000"/>
          <w:sz w:val="28"/>
        </w:rPr>
        <w:t>
      1. Уполномоченные органы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обеспечивают предоставление информации в области инновационного развития в "Единое окно" национальной инновационной системы в соответствии с правилами обеспечения мониторинга развития национальной инновационной системы.</w:t>
      </w:r>
    </w:p>
    <w:bookmarkEnd w:id="12"/>
    <w:bookmarkStart w:name="z31" w:id="13"/>
    <w:p>
      <w:pPr>
        <w:spacing w:after="0"/>
        <w:ind w:left="0"/>
        <w:jc w:val="both"/>
      </w:pPr>
      <w:r>
        <w:rPr>
          <w:rFonts w:ascii="Times New Roman"/>
          <w:b w:val="false"/>
          <w:i w:val="false"/>
          <w:color w:val="000000"/>
          <w:sz w:val="28"/>
        </w:rPr>
        <w:t>
      2. Под "Единым окном" национальной инновационной системы понимается информационная система, обеспечивающая доступ к информации о поддержке инновационной деятельности, в том числе о мерах государственной поддержки и об инновациях посредством единого портала. Организацией, уполномоченной на обеспечение создания, развития и сопровождения "Единого окна" национальной инновационной системы, является автономный кластерный фонд "Астана Хаб".</w:t>
      </w:r>
    </w:p>
    <w:bookmarkEnd w:id="13"/>
    <w:bookmarkStart w:name="z32" w:id="14"/>
    <w:p>
      <w:pPr>
        <w:spacing w:after="0"/>
        <w:ind w:left="0"/>
        <w:jc w:val="both"/>
      </w:pPr>
      <w:r>
        <w:rPr>
          <w:rFonts w:ascii="Times New Roman"/>
          <w:b w:val="false"/>
          <w:i w:val="false"/>
          <w:color w:val="000000"/>
          <w:sz w:val="28"/>
        </w:rPr>
        <w:t>
      3. Под информацией в области инновационного развития понимается информация, содержащая сведения о поддержке инновационной деятельности, в том числе о мерах государственной поддержки и об инновациях, осуществляемых уполномоченными органами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сведения о процессах и результатах выполнения обязательств недропользователей в области финансирования научно-исследовательских, научно-технических и (или) опытно-конструкторских работ и (или) проектов цифровизации, предусмотренных законодательством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статьи 14-2 изложить в следующей редакции:</w:t>
      </w:r>
    </w:p>
    <w:bookmarkStart w:name="z35" w:id="15"/>
    <w:p>
      <w:pPr>
        <w:spacing w:after="0"/>
        <w:ind w:left="0"/>
        <w:jc w:val="both"/>
      </w:pPr>
      <w:r>
        <w:rPr>
          <w:rFonts w:ascii="Times New Roman"/>
          <w:b w:val="false"/>
          <w:i w:val="false"/>
          <w:color w:val="000000"/>
          <w:sz w:val="28"/>
        </w:rPr>
        <w:t>
      "6) изменении и (или) дополнении видов экономической деятельности;".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части второй пункта 4 статьи 16 слова "Парк инновационных технологий" заменить словами "Астана Хаб";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части четвертой пункта 1 </w:t>
      </w:r>
      <w:r>
        <w:rPr>
          <w:rFonts w:ascii="Times New Roman"/>
          <w:b w:val="false"/>
          <w:i w:val="false"/>
          <w:color w:val="000000"/>
          <w:sz w:val="28"/>
        </w:rPr>
        <w:t>статьи 19</w:t>
      </w:r>
      <w:r>
        <w:rPr>
          <w:rFonts w:ascii="Times New Roman"/>
          <w:b w:val="false"/>
          <w:i w:val="false"/>
          <w:color w:val="000000"/>
          <w:sz w:val="28"/>
        </w:rPr>
        <w:t xml:space="preserve"> слова "Парк инновационных технологий" заменить словами "Астана Хаб".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слова "Парк инновационных технологий" заменить словами "Астана Хаб".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15-3</w:t>
      </w:r>
      <w:r>
        <w:rPr>
          <w:rFonts w:ascii="Times New Roman"/>
          <w:b w:val="false"/>
          <w:i w:val="false"/>
          <w:color w:val="000000"/>
          <w:sz w:val="28"/>
        </w:rPr>
        <w:t xml:space="preserve"> дополнить частью второй следующего содержания:</w:t>
      </w:r>
    </w:p>
    <w:bookmarkStart w:name="z43" w:id="16"/>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в уполномоченный орган в области государственной статистики для осуществления статистической деятельности без передачи третьим лицам обезличенные данные об абонентах в порядке, определяемом уполномоченным органом в области государственной статистики по согласованию с Комитетом национальной безопасности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Start w:name="z46" w:id="17"/>
    <w:p>
      <w:pPr>
        <w:spacing w:after="0"/>
        <w:ind w:left="0"/>
        <w:jc w:val="both"/>
      </w:pPr>
      <w:r>
        <w:rPr>
          <w:rFonts w:ascii="Times New Roman"/>
          <w:b w:val="false"/>
          <w:i w:val="false"/>
          <w:color w:val="000000"/>
          <w:sz w:val="28"/>
        </w:rPr>
        <w:t>
      "Особенности въезда, выезда и пребывания иммигрантов для осуществления деятельности в автономном кластерном фонде "Астана Хаб" и у участников "Астана Хаб", включая осуществление трудовой деятельности, определяются Законом Республики Казахстан "Об инновационном кластере "Астана Хаб".";</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2 статьи 36-1 изложить в следующей редакции:</w:t>
      </w:r>
    </w:p>
    <w:bookmarkStart w:name="z48" w:id="18"/>
    <w:p>
      <w:pPr>
        <w:spacing w:after="0"/>
        <w:ind w:left="0"/>
        <w:jc w:val="both"/>
      </w:pPr>
      <w:r>
        <w:rPr>
          <w:rFonts w:ascii="Times New Roman"/>
          <w:b w:val="false"/>
          <w:i w:val="false"/>
          <w:color w:val="000000"/>
          <w:sz w:val="28"/>
        </w:rPr>
        <w:t>
      "9) работающих в автономном кластерном фонде "Астана Хаб" или у участников "Астана Хаб" на должностях руководителей и специалистов с высшим образованием.".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w:t>
      </w:r>
    </w:p>
    <w:bookmarkStart w:name="z50" w:id="19"/>
    <w:p>
      <w:pPr>
        <w:spacing w:after="0"/>
        <w:ind w:left="0"/>
        <w:jc w:val="both"/>
      </w:pPr>
      <w:r>
        <w:rPr>
          <w:rFonts w:ascii="Times New Roman"/>
          <w:b w:val="false"/>
          <w:i w:val="false"/>
          <w:color w:val="000000"/>
          <w:sz w:val="28"/>
        </w:rPr>
        <w:t>
      1) заголовок изложить в следующей редакции:</w:t>
      </w:r>
    </w:p>
    <w:bookmarkEnd w:id="19"/>
    <w:bookmarkStart w:name="z51" w:id="20"/>
    <w:p>
      <w:pPr>
        <w:spacing w:after="0"/>
        <w:ind w:left="0"/>
        <w:jc w:val="both"/>
      </w:pPr>
      <w:r>
        <w:rPr>
          <w:rFonts w:ascii="Times New Roman"/>
          <w:b w:val="false"/>
          <w:i w:val="false"/>
          <w:color w:val="000000"/>
          <w:sz w:val="28"/>
        </w:rPr>
        <w:t>
      "Об инновационном кластере "Астана Хаб";</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3" w:id="21"/>
    <w:p>
      <w:pPr>
        <w:spacing w:after="0"/>
        <w:ind w:left="0"/>
        <w:jc w:val="both"/>
      </w:pPr>
      <w:r>
        <w:rPr>
          <w:rFonts w:ascii="Times New Roman"/>
          <w:b w:val="false"/>
          <w:i w:val="false"/>
          <w:color w:val="000000"/>
          <w:sz w:val="28"/>
        </w:rPr>
        <w:t>
      "Настоящий Закон определяет правовой статус инновационного кластера "Астана Хаб".";</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6" w:id="22"/>
    <w:p>
      <w:pPr>
        <w:spacing w:after="0"/>
        <w:ind w:left="0"/>
        <w:jc w:val="both"/>
      </w:pPr>
      <w:r>
        <w:rPr>
          <w:rFonts w:ascii="Times New Roman"/>
          <w:b w:val="false"/>
          <w:i w:val="false"/>
          <w:color w:val="000000"/>
          <w:sz w:val="28"/>
        </w:rPr>
        <w:t>
      "1) акселерация – процесс подготовки и обучения субъектов инновационной деятельности с целью интенсивного развития их инновационных проектов;</w:t>
      </w:r>
    </w:p>
    <w:bookmarkEnd w:id="22"/>
    <w:bookmarkStart w:name="z57" w:id="23"/>
    <w:p>
      <w:pPr>
        <w:spacing w:after="0"/>
        <w:ind w:left="0"/>
        <w:jc w:val="both"/>
      </w:pPr>
      <w:r>
        <w:rPr>
          <w:rFonts w:ascii="Times New Roman"/>
          <w:b w:val="false"/>
          <w:i w:val="false"/>
          <w:color w:val="000000"/>
          <w:sz w:val="28"/>
        </w:rPr>
        <w:t>
      2) автономный кластерный фонд "Астана Хаб"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bookmarkEnd w:id="23"/>
    <w:bookmarkStart w:name="z58" w:id="24"/>
    <w:p>
      <w:pPr>
        <w:spacing w:after="0"/>
        <w:ind w:left="0"/>
        <w:jc w:val="both"/>
      </w:pPr>
      <w:r>
        <w:rPr>
          <w:rFonts w:ascii="Times New Roman"/>
          <w:b w:val="false"/>
          <w:i w:val="false"/>
          <w:color w:val="000000"/>
          <w:sz w:val="28"/>
        </w:rPr>
        <w:t>
      3) инновационный кластер "Астана Хаб" (далее – инновационный кластер) – объединение участников инновационного кластера, призванных стимулировать инновационную деятельность, в том числе в области информационно-коммуникационных технологий,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Start w:name="z60" w:id="25"/>
    <w:p>
      <w:pPr>
        <w:spacing w:after="0"/>
        <w:ind w:left="0"/>
        <w:jc w:val="both"/>
      </w:pPr>
      <w:r>
        <w:rPr>
          <w:rFonts w:ascii="Times New Roman"/>
          <w:b w:val="false"/>
          <w:i w:val="false"/>
          <w:color w:val="000000"/>
          <w:sz w:val="28"/>
        </w:rPr>
        <w:t>
      слова "Парк инновационных технологий" заменить словами "Астана Хаб";</w:t>
      </w:r>
    </w:p>
    <w:bookmarkEnd w:id="25"/>
    <w:bookmarkStart w:name="z61" w:id="26"/>
    <w:p>
      <w:pPr>
        <w:spacing w:after="0"/>
        <w:ind w:left="0"/>
        <w:jc w:val="both"/>
      </w:pPr>
      <w:r>
        <w:rPr>
          <w:rFonts w:ascii="Times New Roman"/>
          <w:b w:val="false"/>
          <w:i w:val="false"/>
          <w:color w:val="000000"/>
          <w:sz w:val="28"/>
        </w:rPr>
        <w:t>
      после слов "(далее – проект участника" дополнить словами "инновационного кластера";</w:t>
      </w:r>
    </w:p>
    <w:bookmarkEnd w:id="26"/>
    <w:bookmarkStart w:name="z62" w:id="27"/>
    <w:p>
      <w:pPr>
        <w:spacing w:after="0"/>
        <w:ind w:left="0"/>
        <w:jc w:val="both"/>
      </w:pPr>
      <w:r>
        <w:rPr>
          <w:rFonts w:ascii="Times New Roman"/>
          <w:b w:val="false"/>
          <w:i w:val="false"/>
          <w:color w:val="000000"/>
          <w:sz w:val="28"/>
        </w:rPr>
        <w:t>
      слова "новых или усовершенствованных" заменить словами "или усовершенствование";</w:t>
      </w:r>
    </w:p>
    <w:bookmarkEnd w:id="27"/>
    <w:bookmarkStart w:name="z63" w:id="28"/>
    <w:p>
      <w:pPr>
        <w:spacing w:after="0"/>
        <w:ind w:left="0"/>
        <w:jc w:val="both"/>
      </w:pPr>
      <w:r>
        <w:rPr>
          <w:rFonts w:ascii="Times New Roman"/>
          <w:b w:val="false"/>
          <w:i w:val="false"/>
          <w:color w:val="000000"/>
          <w:sz w:val="28"/>
        </w:rPr>
        <w:t>
      дополнить подпунктами 4-1) и 4-2) следующего содержания:</w:t>
      </w:r>
    </w:p>
    <w:bookmarkEnd w:id="28"/>
    <w:bookmarkStart w:name="z64" w:id="29"/>
    <w:p>
      <w:pPr>
        <w:spacing w:after="0"/>
        <w:ind w:left="0"/>
        <w:jc w:val="both"/>
      </w:pPr>
      <w:r>
        <w:rPr>
          <w:rFonts w:ascii="Times New Roman"/>
          <w:b w:val="false"/>
          <w:i w:val="false"/>
          <w:color w:val="000000"/>
          <w:sz w:val="28"/>
        </w:rPr>
        <w:t>
      "4-1) участники "Астана Хаб" – юридические лица, зарегистрированные в качестве участников "Астана Хаб" в порядке, определяемом уполномоченным органом в сфере информатизации;</w:t>
      </w:r>
    </w:p>
    <w:bookmarkEnd w:id="29"/>
    <w:bookmarkStart w:name="z65" w:id="30"/>
    <w:p>
      <w:pPr>
        <w:spacing w:after="0"/>
        <w:ind w:left="0"/>
        <w:jc w:val="both"/>
      </w:pPr>
      <w:r>
        <w:rPr>
          <w:rFonts w:ascii="Times New Roman"/>
          <w:b w:val="false"/>
          <w:i w:val="false"/>
          <w:color w:val="000000"/>
          <w:sz w:val="28"/>
        </w:rPr>
        <w:t>
      4-2) специальная экономическая зона "Парк инновационных технологий" – специальная экономическая зона в отрасли информационно-коммуникационных и инновационных технологий, созданная в соответствии с законодательством Республики Казахстан о специальных экономических и индустриальных зонах;";</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"инновационных технологий," дополнить словами "в том числе информационно-коммуникационных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"промышленно-инновационной" заменить словом "инновационной";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w:t>
      </w:r>
      <w:r>
        <w:rPr>
          <w:rFonts w:ascii="Times New Roman"/>
          <w:b w:val="false"/>
          <w:i w:val="false"/>
          <w:color w:val="000000"/>
          <w:sz w:val="28"/>
        </w:rPr>
        <w:t xml:space="preserve"> дополнить словами ", а также создания условий для реализации 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подпункты 2) и 5) </w:t>
      </w:r>
      <w:r>
        <w:rPr>
          <w:rFonts w:ascii="Times New Roman"/>
          <w:b w:val="false"/>
          <w:i w:val="false"/>
          <w:color w:val="000000"/>
          <w:sz w:val="28"/>
        </w:rPr>
        <w:t>статьи 4</w:t>
      </w:r>
      <w:r>
        <w:rPr>
          <w:rFonts w:ascii="Times New Roman"/>
          <w:b w:val="false"/>
          <w:i w:val="false"/>
          <w:color w:val="000000"/>
          <w:sz w:val="28"/>
        </w:rPr>
        <w:t xml:space="preserve"> после слова "участников" дополнить словами "инновационного кластера";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2):</w:t>
      </w:r>
    </w:p>
    <w:bookmarkStart w:name="z72" w:id="31"/>
    <w:p>
      <w:pPr>
        <w:spacing w:after="0"/>
        <w:ind w:left="0"/>
        <w:jc w:val="both"/>
      </w:pPr>
      <w:r>
        <w:rPr>
          <w:rFonts w:ascii="Times New Roman"/>
          <w:b w:val="false"/>
          <w:i w:val="false"/>
          <w:color w:val="000000"/>
          <w:sz w:val="28"/>
        </w:rPr>
        <w:t>
      после слова "компаний," дополнить словами "а также юридические лица, осуществляющие инновационную деятельность,";</w:t>
      </w:r>
    </w:p>
    <w:bookmarkEnd w:id="31"/>
    <w:bookmarkStart w:name="z73" w:id="32"/>
    <w:p>
      <w:pPr>
        <w:spacing w:after="0"/>
        <w:ind w:left="0"/>
        <w:jc w:val="both"/>
      </w:pPr>
      <w:r>
        <w:rPr>
          <w:rFonts w:ascii="Times New Roman"/>
          <w:b w:val="false"/>
          <w:i w:val="false"/>
          <w:color w:val="000000"/>
          <w:sz w:val="28"/>
        </w:rPr>
        <w:t>
      слова "Попечительским советом" заменить словом "Фондом";</w:t>
      </w:r>
    </w:p>
    <w:bookmarkEnd w:id="32"/>
    <w:bookmarkStart w:name="z74" w:id="33"/>
    <w:p>
      <w:pPr>
        <w:spacing w:after="0"/>
        <w:ind w:left="0"/>
        <w:jc w:val="both"/>
      </w:pPr>
      <w:r>
        <w:rPr>
          <w:rFonts w:ascii="Times New Roman"/>
          <w:b w:val="false"/>
          <w:i w:val="false"/>
          <w:color w:val="000000"/>
          <w:sz w:val="28"/>
        </w:rPr>
        <w:t>
      дополнить подпунктом 2-1) следующего содержания:</w:t>
      </w:r>
    </w:p>
    <w:bookmarkEnd w:id="33"/>
    <w:bookmarkStart w:name="z75" w:id="34"/>
    <w:p>
      <w:pPr>
        <w:spacing w:after="0"/>
        <w:ind w:left="0"/>
        <w:jc w:val="both"/>
      </w:pPr>
      <w:r>
        <w:rPr>
          <w:rFonts w:ascii="Times New Roman"/>
          <w:b w:val="false"/>
          <w:i w:val="false"/>
          <w:color w:val="000000"/>
          <w:sz w:val="28"/>
        </w:rPr>
        <w:t>
      "2-1) участники "Астана Хаб";";</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2</w:t>
      </w:r>
      <w:r>
        <w:rPr>
          <w:rFonts w:ascii="Times New Roman"/>
          <w:b w:val="false"/>
          <w:i w:val="false"/>
          <w:color w:val="000000"/>
          <w:sz w:val="28"/>
        </w:rPr>
        <w:t xml:space="preserve"> дополнить статьей 7-1 следующего содержания:</w:t>
      </w:r>
    </w:p>
    <w:bookmarkStart w:name="z77" w:id="35"/>
    <w:p>
      <w:pPr>
        <w:spacing w:after="0"/>
        <w:ind w:left="0"/>
        <w:jc w:val="both"/>
      </w:pPr>
      <w:r>
        <w:rPr>
          <w:rFonts w:ascii="Times New Roman"/>
          <w:b w:val="false"/>
          <w:i w:val="false"/>
          <w:color w:val="000000"/>
          <w:sz w:val="28"/>
        </w:rPr>
        <w:t>
      "Статья 7-1. Особенности привлечения Фондом и участниками "Астана Хаб" иностранной рабочей силы</w:t>
      </w:r>
    </w:p>
    <w:bookmarkEnd w:id="35"/>
    <w:bookmarkStart w:name="z78" w:id="36"/>
    <w:p>
      <w:pPr>
        <w:spacing w:after="0"/>
        <w:ind w:left="0"/>
        <w:jc w:val="both"/>
      </w:pPr>
      <w:r>
        <w:rPr>
          <w:rFonts w:ascii="Times New Roman"/>
          <w:b w:val="false"/>
          <w:i w:val="false"/>
          <w:color w:val="000000"/>
          <w:sz w:val="28"/>
        </w:rPr>
        <w:t>
      1. Иностранцы и лица без гражданства, прибывающие на территорию Республики Казахстан для осуществления деятельности в Фонде, получают визу на въезд по согласованию с органом национальной безопасности Республики Казахстан в загранучреждениях Республики Казахстан либо по прибытии в международные аэропорты Республики Казахстан в соответствии с законодательством Республики Казахстан.</w:t>
      </w:r>
    </w:p>
    <w:bookmarkEnd w:id="36"/>
    <w:bookmarkStart w:name="z79" w:id="37"/>
    <w:p>
      <w:pPr>
        <w:spacing w:after="0"/>
        <w:ind w:left="0"/>
        <w:jc w:val="both"/>
      </w:pPr>
      <w:r>
        <w:rPr>
          <w:rFonts w:ascii="Times New Roman"/>
          <w:b w:val="false"/>
          <w:i w:val="false"/>
          <w:color w:val="000000"/>
          <w:sz w:val="28"/>
        </w:rPr>
        <w:t>
      2. Иностранцы и лица без гражданства, являющиеся работниками участников "Астана Хаб" или работниками Фонда, члены их семей (супруг (супруга), их дети и лица, находящиеся на их иждивении (при наличии подтверждающих документов), получают визу на въезд сроком действия до пяти лет.</w:t>
      </w:r>
    </w:p>
    <w:bookmarkEnd w:id="37"/>
    <w:bookmarkStart w:name="z80" w:id="38"/>
    <w:p>
      <w:pPr>
        <w:spacing w:after="0"/>
        <w:ind w:left="0"/>
        <w:jc w:val="both"/>
      </w:pPr>
      <w:r>
        <w:rPr>
          <w:rFonts w:ascii="Times New Roman"/>
          <w:b w:val="false"/>
          <w:i w:val="false"/>
          <w:color w:val="000000"/>
          <w:sz w:val="28"/>
        </w:rPr>
        <w:t>
      3. Фонд ведет учет привлеченной им и участниками "Астана Хаб" иностранной рабочей силы. Сведения о привлеченных иностранцах и лицах без гражданства Фондом представляются в уполномоченный орган по вопросам миграции населения и Комитет национальной безопасности Республики Казахстан. Состав сведений, представляемых в уполномоченный орган по вопросам миграции населения и Комитет национальной безопасности Республики Казахстан, периодичность и порядок их представления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w:t>
      </w:r>
    </w:p>
    <w:bookmarkEnd w:id="38"/>
    <w:bookmarkStart w:name="z81" w:id="39"/>
    <w:p>
      <w:pPr>
        <w:spacing w:after="0"/>
        <w:ind w:left="0"/>
        <w:jc w:val="both"/>
      </w:pPr>
      <w:r>
        <w:rPr>
          <w:rFonts w:ascii="Times New Roman"/>
          <w:b w:val="false"/>
          <w:i w:val="false"/>
          <w:color w:val="000000"/>
          <w:sz w:val="28"/>
        </w:rPr>
        <w:t>
      4. Фонд и участники "Астана Хаб" обязаны иметь в наличии и хранить по каждому привлеченному иностранцу и лицу без гражданства документы, подтверждающие их квалификацию.</w:t>
      </w:r>
    </w:p>
    <w:bookmarkEnd w:id="39"/>
    <w:bookmarkStart w:name="z82" w:id="40"/>
    <w:p>
      <w:pPr>
        <w:spacing w:after="0"/>
        <w:ind w:left="0"/>
        <w:jc w:val="both"/>
      </w:pPr>
      <w:r>
        <w:rPr>
          <w:rFonts w:ascii="Times New Roman"/>
          <w:b w:val="false"/>
          <w:i w:val="false"/>
          <w:color w:val="000000"/>
          <w:sz w:val="28"/>
        </w:rPr>
        <w:t>
      5. Продление срока действия виз лицам, указанным в пункте 2 настоящей статьи, по ходатайству Фонда может осуществляться без выезда за пределы Республики Казахстан в соответствии с законодательством Республики Казахстан.";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Start w:name="z84" w:id="41"/>
    <w:p>
      <w:pPr>
        <w:spacing w:after="0"/>
        <w:ind w:left="0"/>
        <w:jc w:val="both"/>
      </w:pPr>
      <w:r>
        <w:rPr>
          <w:rFonts w:ascii="Times New Roman"/>
          <w:b w:val="false"/>
          <w:i w:val="false"/>
          <w:color w:val="000000"/>
          <w:sz w:val="28"/>
        </w:rPr>
        <w:t>
      "Глава 3. Особенности управления Фондом";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8" w:id="42"/>
    <w:p>
      <w:pPr>
        <w:spacing w:after="0"/>
        <w:ind w:left="0"/>
        <w:jc w:val="both"/>
      </w:pPr>
      <w:r>
        <w:rPr>
          <w:rFonts w:ascii="Times New Roman"/>
          <w:b w:val="false"/>
          <w:i w:val="false"/>
          <w:color w:val="000000"/>
          <w:sz w:val="28"/>
        </w:rPr>
        <w:t>
      "5) создание и долевое участие в инвестиционных фондах, в том числе долевое участие в зарубежных инвестиционных фондах;";</w:t>
      </w:r>
    </w:p>
    <w:bookmarkEnd w:id="42"/>
    <w:bookmarkStart w:name="z89" w:id="43"/>
    <w:p>
      <w:pPr>
        <w:spacing w:after="0"/>
        <w:ind w:left="0"/>
        <w:jc w:val="both"/>
      </w:pPr>
      <w:r>
        <w:rPr>
          <w:rFonts w:ascii="Times New Roman"/>
          <w:b w:val="false"/>
          <w:i w:val="false"/>
          <w:color w:val="000000"/>
          <w:sz w:val="28"/>
        </w:rPr>
        <w:t>
      дополнить подпунктами 5-1), 5-2), 5-3), 5-4), 5-5), 5-6), 5-7), 5-8), 5-9), 5-10) и 5-11) следующего содержания:</w:t>
      </w:r>
    </w:p>
    <w:bookmarkEnd w:id="43"/>
    <w:bookmarkStart w:name="z90" w:id="44"/>
    <w:p>
      <w:pPr>
        <w:spacing w:after="0"/>
        <w:ind w:left="0"/>
        <w:jc w:val="both"/>
      </w:pPr>
      <w:r>
        <w:rPr>
          <w:rFonts w:ascii="Times New Roman"/>
          <w:b w:val="false"/>
          <w:i w:val="false"/>
          <w:color w:val="000000"/>
          <w:sz w:val="28"/>
        </w:rPr>
        <w:t>
      "5-1) оказание услуг акселерации, технологического бизнес-инкубирования субъектам инновационной деятельности;</w:t>
      </w:r>
    </w:p>
    <w:bookmarkEnd w:id="44"/>
    <w:bookmarkStart w:name="z91" w:id="45"/>
    <w:p>
      <w:pPr>
        <w:spacing w:after="0"/>
        <w:ind w:left="0"/>
        <w:jc w:val="both"/>
      </w:pPr>
      <w:r>
        <w:rPr>
          <w:rFonts w:ascii="Times New Roman"/>
          <w:b w:val="false"/>
          <w:i w:val="false"/>
          <w:color w:val="000000"/>
          <w:sz w:val="28"/>
        </w:rPr>
        <w:t>
      5-2) предоставление услуг по проведению маркетинговых мероприятий субъектам инновационной деятельности;</w:t>
      </w:r>
    </w:p>
    <w:bookmarkEnd w:id="45"/>
    <w:bookmarkStart w:name="z92" w:id="46"/>
    <w:p>
      <w:pPr>
        <w:spacing w:after="0"/>
        <w:ind w:left="0"/>
        <w:jc w:val="both"/>
      </w:pPr>
      <w:r>
        <w:rPr>
          <w:rFonts w:ascii="Times New Roman"/>
          <w:b w:val="false"/>
          <w:i w:val="false"/>
          <w:color w:val="000000"/>
          <w:sz w:val="28"/>
        </w:rPr>
        <w:t>
      5-3) оказание услуг по проведению консультационных, информационных, аналитических, образовательных и иных мероприятий субъектам инновационной деятельности;</w:t>
      </w:r>
    </w:p>
    <w:bookmarkEnd w:id="46"/>
    <w:bookmarkStart w:name="z93" w:id="47"/>
    <w:p>
      <w:pPr>
        <w:spacing w:after="0"/>
        <w:ind w:left="0"/>
        <w:jc w:val="both"/>
      </w:pPr>
      <w:r>
        <w:rPr>
          <w:rFonts w:ascii="Times New Roman"/>
          <w:b w:val="false"/>
          <w:i w:val="false"/>
          <w:color w:val="000000"/>
          <w:sz w:val="28"/>
        </w:rPr>
        <w:t>
      5-4) сотрудничество с международными организациями, зарубежными партнерами с целью привлечения информационных, образовательных и финансовых ресурсов для стимулирования развития проектов участников инновационного кластера, изучения международного опыта и обмена знаниями;</w:t>
      </w:r>
    </w:p>
    <w:bookmarkEnd w:id="47"/>
    <w:bookmarkStart w:name="z94" w:id="48"/>
    <w:p>
      <w:pPr>
        <w:spacing w:after="0"/>
        <w:ind w:left="0"/>
        <w:jc w:val="both"/>
      </w:pPr>
      <w:r>
        <w:rPr>
          <w:rFonts w:ascii="Times New Roman"/>
          <w:b w:val="false"/>
          <w:i w:val="false"/>
          <w:color w:val="000000"/>
          <w:sz w:val="28"/>
        </w:rPr>
        <w:t>
      5-5) направление приглашений, ходатайств на получение иностранцами и лицами без гражданства виз для прохождения обучения по программам Фонда;</w:t>
      </w:r>
    </w:p>
    <w:bookmarkEnd w:id="48"/>
    <w:bookmarkStart w:name="z95" w:id="49"/>
    <w:p>
      <w:pPr>
        <w:spacing w:after="0"/>
        <w:ind w:left="0"/>
        <w:jc w:val="both"/>
      </w:pPr>
      <w:r>
        <w:rPr>
          <w:rFonts w:ascii="Times New Roman"/>
          <w:b w:val="false"/>
          <w:i w:val="false"/>
          <w:color w:val="000000"/>
          <w:sz w:val="28"/>
        </w:rPr>
        <w:t>
      5-6) привлечение нерезидентов и резидентов Республики Казахстан для участия в Фонде в соответствии с правилами деятельности Фонда;</w:t>
      </w:r>
    </w:p>
    <w:bookmarkEnd w:id="49"/>
    <w:bookmarkStart w:name="z96" w:id="50"/>
    <w:p>
      <w:pPr>
        <w:spacing w:after="0"/>
        <w:ind w:left="0"/>
        <w:jc w:val="both"/>
      </w:pPr>
      <w:r>
        <w:rPr>
          <w:rFonts w:ascii="Times New Roman"/>
          <w:b w:val="false"/>
          <w:i w:val="false"/>
          <w:color w:val="000000"/>
          <w:sz w:val="28"/>
        </w:rPr>
        <w:t>
      5-7) регистрация участников "Астана Хаб" и выдача соответствующих подтверждающих документов в соответствии с правилами деятельности Фонда;</w:t>
      </w:r>
    </w:p>
    <w:bookmarkEnd w:id="50"/>
    <w:bookmarkStart w:name="z97" w:id="51"/>
    <w:p>
      <w:pPr>
        <w:spacing w:after="0"/>
        <w:ind w:left="0"/>
        <w:jc w:val="both"/>
      </w:pPr>
      <w:r>
        <w:rPr>
          <w:rFonts w:ascii="Times New Roman"/>
          <w:b w:val="false"/>
          <w:i w:val="false"/>
          <w:color w:val="000000"/>
          <w:sz w:val="28"/>
        </w:rPr>
        <w:t>
      5-8) предоставление жилища и создание условий для лиц, проходящих акселерацию в Фонде, в соответствии с правилами деятельности Фонда;</w:t>
      </w:r>
    </w:p>
    <w:bookmarkEnd w:id="51"/>
    <w:bookmarkStart w:name="z98" w:id="52"/>
    <w:p>
      <w:pPr>
        <w:spacing w:after="0"/>
        <w:ind w:left="0"/>
        <w:jc w:val="both"/>
      </w:pPr>
      <w:r>
        <w:rPr>
          <w:rFonts w:ascii="Times New Roman"/>
          <w:b w:val="false"/>
          <w:i w:val="false"/>
          <w:color w:val="000000"/>
          <w:sz w:val="28"/>
        </w:rPr>
        <w:t>
      5-9) оказание содействия в проведении и организации мероприятий, направленных на развитие инноваций в корпоративном секторе, в целях совершенствования взаимодействия между участниками инновационного кластера;</w:t>
      </w:r>
    </w:p>
    <w:bookmarkEnd w:id="52"/>
    <w:bookmarkStart w:name="z99" w:id="53"/>
    <w:p>
      <w:pPr>
        <w:spacing w:after="0"/>
        <w:ind w:left="0"/>
        <w:jc w:val="both"/>
      </w:pPr>
      <w:r>
        <w:rPr>
          <w:rFonts w:ascii="Times New Roman"/>
          <w:b w:val="false"/>
          <w:i w:val="false"/>
          <w:color w:val="000000"/>
          <w:sz w:val="28"/>
        </w:rPr>
        <w:t>
      5-10) организация подготовки квалифицированных кадров в области информационно-коммуникационных технологий в соответствии с законодательством Республики Казахстан;</w:t>
      </w:r>
    </w:p>
    <w:bookmarkEnd w:id="53"/>
    <w:bookmarkStart w:name="z100" w:id="54"/>
    <w:p>
      <w:pPr>
        <w:spacing w:after="0"/>
        <w:ind w:left="0"/>
        <w:jc w:val="both"/>
      </w:pPr>
      <w:r>
        <w:rPr>
          <w:rFonts w:ascii="Times New Roman"/>
          <w:b w:val="false"/>
          <w:i w:val="false"/>
          <w:color w:val="000000"/>
          <w:sz w:val="28"/>
        </w:rPr>
        <w:t>
      5-11) утверждение перечня участников инновационного кластера;";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пункта 4</w:t>
      </w:r>
      <w:r>
        <w:rPr>
          <w:rFonts w:ascii="Times New Roman"/>
          <w:b w:val="false"/>
          <w:i w:val="false"/>
          <w:color w:val="000000"/>
          <w:sz w:val="28"/>
        </w:rPr>
        <w:t xml:space="preserve"> статьи 9 дополнить подпунктами 3), 4), 5) и 6) следующего содержания:</w:t>
      </w:r>
    </w:p>
    <w:bookmarkStart w:name="z102" w:id="55"/>
    <w:p>
      <w:pPr>
        <w:spacing w:after="0"/>
        <w:ind w:left="0"/>
        <w:jc w:val="both"/>
      </w:pPr>
      <w:r>
        <w:rPr>
          <w:rFonts w:ascii="Times New Roman"/>
          <w:b w:val="false"/>
          <w:i w:val="false"/>
          <w:color w:val="000000"/>
          <w:sz w:val="28"/>
        </w:rPr>
        <w:t>
      "3) осуществляет координацию деятельности Фонда;</w:t>
      </w:r>
    </w:p>
    <w:bookmarkEnd w:id="55"/>
    <w:bookmarkStart w:name="z103" w:id="56"/>
    <w:p>
      <w:pPr>
        <w:spacing w:after="0"/>
        <w:ind w:left="0"/>
        <w:jc w:val="both"/>
      </w:pPr>
      <w:r>
        <w:rPr>
          <w:rFonts w:ascii="Times New Roman"/>
          <w:b w:val="false"/>
          <w:i w:val="false"/>
          <w:color w:val="000000"/>
          <w:sz w:val="28"/>
        </w:rPr>
        <w:t>
      4) разрабатывает и утверждает правила деятельности Фонда;</w:t>
      </w:r>
    </w:p>
    <w:bookmarkEnd w:id="56"/>
    <w:bookmarkStart w:name="z104" w:id="57"/>
    <w:p>
      <w:pPr>
        <w:spacing w:after="0"/>
        <w:ind w:left="0"/>
        <w:jc w:val="both"/>
      </w:pPr>
      <w:r>
        <w:rPr>
          <w:rFonts w:ascii="Times New Roman"/>
          <w:b w:val="false"/>
          <w:i w:val="false"/>
          <w:color w:val="000000"/>
          <w:sz w:val="28"/>
        </w:rPr>
        <w:t>
      5) утверждает правила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p>
    <w:bookmarkEnd w:id="57"/>
    <w:bookmarkStart w:name="z105" w:id="58"/>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08" w:id="59"/>
    <w:p>
      <w:pPr>
        <w:spacing w:after="0"/>
        <w:ind w:left="0"/>
        <w:jc w:val="both"/>
      </w:pPr>
      <w:r>
        <w:rPr>
          <w:rFonts w:ascii="Times New Roman"/>
          <w:b w:val="false"/>
          <w:i w:val="false"/>
          <w:color w:val="000000"/>
          <w:sz w:val="28"/>
        </w:rPr>
        <w:t>
      подпункт 2) исключить;</w:t>
      </w:r>
    </w:p>
    <w:bookmarkEnd w:id="59"/>
    <w:bookmarkStart w:name="z109" w:id="60"/>
    <w:p>
      <w:pPr>
        <w:spacing w:after="0"/>
        <w:ind w:left="0"/>
        <w:jc w:val="both"/>
      </w:pPr>
      <w:r>
        <w:rPr>
          <w:rFonts w:ascii="Times New Roman"/>
          <w:b w:val="false"/>
          <w:i w:val="false"/>
          <w:color w:val="000000"/>
          <w:sz w:val="28"/>
        </w:rPr>
        <w:t>
      дополнить подпунктом 4-2) следующего содержания:</w:t>
      </w:r>
    </w:p>
    <w:bookmarkEnd w:id="60"/>
    <w:bookmarkStart w:name="z110" w:id="61"/>
    <w:p>
      <w:pPr>
        <w:spacing w:after="0"/>
        <w:ind w:left="0"/>
        <w:jc w:val="both"/>
      </w:pPr>
      <w:r>
        <w:rPr>
          <w:rFonts w:ascii="Times New Roman"/>
          <w:b w:val="false"/>
          <w:i w:val="false"/>
          <w:color w:val="000000"/>
          <w:sz w:val="28"/>
        </w:rPr>
        <w:t>
      "4-2) членских взносов, вносимых в Фонд участниками "Астана Хаб" в соответствии с правилами деятельности Фонда;";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слова "участников" дополнить словами "инновационного кластера";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Фонд использует имущество, сформированное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обеспечения деятельности, функционирования и развития инновационного кластера, а также финансирования проектов участников инновационного кластера.".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33-1)</w:t>
      </w:r>
      <w:r>
        <w:rPr>
          <w:rFonts w:ascii="Times New Roman"/>
          <w:b w:val="false"/>
          <w:i w:val="false"/>
          <w:color w:val="000000"/>
          <w:sz w:val="28"/>
        </w:rPr>
        <w:t xml:space="preserve"> и </w:t>
      </w:r>
      <w:r>
        <w:rPr>
          <w:rFonts w:ascii="Times New Roman"/>
          <w:b w:val="false"/>
          <w:i w:val="false"/>
          <w:color w:val="000000"/>
          <w:sz w:val="28"/>
        </w:rPr>
        <w:t>33-2)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24-1)</w:t>
      </w:r>
      <w:r>
        <w:rPr>
          <w:rFonts w:ascii="Times New Roman"/>
          <w:b w:val="false"/>
          <w:i w:val="false"/>
          <w:color w:val="000000"/>
          <w:sz w:val="28"/>
        </w:rPr>
        <w:t xml:space="preserve"> и 59-1) статьи 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p>
    <w:bookmarkStart w:name="z123" w:id="62"/>
    <w:p>
      <w:pPr>
        <w:spacing w:after="0"/>
        <w:ind w:left="0"/>
        <w:jc w:val="both"/>
      </w:pPr>
      <w:r>
        <w:rPr>
          <w:rFonts w:ascii="Times New Roman"/>
          <w:b w:val="false"/>
          <w:i w:val="false"/>
          <w:color w:val="000000"/>
          <w:sz w:val="28"/>
        </w:rPr>
        <w:t>
      "3) управляющая компания специальной экономической зоны – юридическое лицо, создаваемое или определяемое в соответствии с настоящим Законом для обеспечения функционирования специальной экономической зоны;".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Start w:name="z126" w:id="63"/>
    <w:p>
      <w:pPr>
        <w:spacing w:after="0"/>
        <w:ind w:left="0"/>
        <w:jc w:val="both"/>
      </w:pPr>
      <w:r>
        <w:rPr>
          <w:rFonts w:ascii="Times New Roman"/>
          <w:b w:val="false"/>
          <w:i w:val="false"/>
          <w:color w:val="000000"/>
          <w:sz w:val="28"/>
        </w:rPr>
        <w:t>
      "2. Основным видом деятельности технопарков является бизнес-инкубирование, представляющее собой оказание услуг субъектам инновационной деятельности на начальном этапе их функционирования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инновационных проектов.";</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Start w:name="z128" w:id="64"/>
    <w:p>
      <w:pPr>
        <w:spacing w:after="0"/>
        <w:ind w:left="0"/>
        <w:jc w:val="both"/>
      </w:pPr>
      <w:r>
        <w:rPr>
          <w:rFonts w:ascii="Times New Roman"/>
          <w:b w:val="false"/>
          <w:i w:val="false"/>
          <w:color w:val="000000"/>
          <w:sz w:val="28"/>
        </w:rPr>
        <w:t>
      "Отраслевыми центрами технологических компетенций являются юридические лица, определяемые государственными органами для целей технологического развития соответствующей отрасли, имеющие экспертов с соответствующими компетенциями отраслевого и межотраслевого характера.";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56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науке и технологической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 дополнить подпунктом 8) следующего содержания:</w:t>
      </w:r>
    </w:p>
    <w:bookmarkStart w:name="z133" w:id="65"/>
    <w:p>
      <w:pPr>
        <w:spacing w:after="0"/>
        <w:ind w:left="0"/>
        <w:jc w:val="both"/>
      </w:pPr>
      <w:r>
        <w:rPr>
          <w:rFonts w:ascii="Times New Roman"/>
          <w:b w:val="false"/>
          <w:i w:val="false"/>
          <w:color w:val="000000"/>
          <w:sz w:val="28"/>
        </w:rPr>
        <w:t>
      "8) иные задачи в соответствии с законами Республики Казахстан.".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i w:val="false"/>
          <w:color w:val="000000"/>
          <w:sz w:val="28"/>
        </w:rPr>
        <w:t>подпункта 7)</w:t>
      </w:r>
      <w:r>
        <w:rPr>
          <w:rFonts w:ascii="Times New Roman"/>
          <w:b/>
          <w:i w:val="false"/>
          <w:color w:val="000000"/>
          <w:sz w:val="28"/>
        </w:rPr>
        <w:t xml:space="preserve"> пункта 2, </w:t>
      </w:r>
      <w:r>
        <w:rPr>
          <w:rFonts w:ascii="Times New Roman"/>
          <w:b/>
          <w:i w:val="false"/>
          <w:color w:val="000000"/>
          <w:sz w:val="28"/>
        </w:rPr>
        <w:t>пунктов 3</w:t>
      </w:r>
      <w:r>
        <w:rPr>
          <w:rFonts w:ascii="Times New Roman"/>
          <w:b/>
          <w:i w:val="false"/>
          <w:color w:val="000000"/>
          <w:sz w:val="28"/>
        </w:rPr>
        <w:t xml:space="preserve"> и </w:t>
      </w:r>
      <w:r>
        <w:rPr>
          <w:rFonts w:ascii="Times New Roman"/>
          <w:b/>
          <w:i w:val="false"/>
          <w:color w:val="000000"/>
          <w:sz w:val="28"/>
        </w:rPr>
        <w:t>6</w:t>
      </w:r>
      <w:r>
        <w:rPr>
          <w:rFonts w:ascii="Times New Roman"/>
          <w:b/>
          <w:i w:val="false"/>
          <w:color w:val="000000"/>
          <w:sz w:val="28"/>
        </w:rPr>
        <w:t xml:space="preserve">, абзаца третьего </w:t>
      </w:r>
      <w:r>
        <w:rPr>
          <w:rFonts w:ascii="Times New Roman"/>
          <w:b/>
          <w:i w:val="false"/>
          <w:color w:val="000000"/>
          <w:sz w:val="28"/>
        </w:rPr>
        <w:t>подпункта 1)</w:t>
      </w:r>
      <w:r>
        <w:rPr>
          <w:rFonts w:ascii="Times New Roman"/>
          <w:b/>
          <w:i w:val="false"/>
          <w:color w:val="000000"/>
          <w:sz w:val="28"/>
        </w:rPr>
        <w:t xml:space="preserve"> пункта 9 статьи 1, которые вводятся в действие по истечении шестидесяти календарных дней после дня его первого официального опубликования.</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