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7a95" w14:textId="c107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Республикой Кипр о правовой помощи по уголовным делам</w:t>
      </w:r>
    </w:p>
    <w:p>
      <w:pPr>
        <w:spacing w:after="0"/>
        <w:ind w:left="0"/>
        <w:jc w:val="both"/>
      </w:pPr>
      <w:r>
        <w:rPr>
          <w:rFonts w:ascii="Times New Roman"/>
          <w:b w:val="false"/>
          <w:i w:val="false"/>
          <w:color w:val="000000"/>
          <w:sz w:val="28"/>
        </w:rPr>
        <w:t>Закон Республики Казахстан от 7 ноября 2023 года № 36-VIII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и Республикой Кипр о правовой помощи по уголовным делам, совершенный в Никосии 20 октября 2022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Неофициальный перевод</w:t>
            </w:r>
          </w:p>
        </w:tc>
      </w:tr>
    </w:tbl>
    <w:bookmarkStart w:name="z7" w:id="1"/>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между Республикой Казахстан и Республикой Кипр о правовой помощи по уголовным делам  </w:t>
      </w:r>
    </w:p>
    <w:bookmarkEnd w:id="1"/>
    <w:bookmarkStart w:name="z8" w:id="2"/>
    <w:p>
      <w:pPr>
        <w:spacing w:after="0"/>
        <w:ind w:left="0"/>
        <w:jc w:val="both"/>
      </w:pPr>
      <w:r>
        <w:rPr>
          <w:rFonts w:ascii="Times New Roman"/>
          <w:b w:val="false"/>
          <w:i w:val="false"/>
          <w:color w:val="000000"/>
          <w:sz w:val="28"/>
        </w:rPr>
        <w:t>
      Республика Казахстан и Республика Кипр, в дальнейшем именуемые "Договаривающиеся государства", желая развивать и укреплять сотрудничество в борьбе с преступностью, договорились о нижеследующем:</w:t>
      </w:r>
    </w:p>
    <w:bookmarkEnd w:id="2"/>
    <w:bookmarkStart w:name="z9" w:id="3"/>
    <w:p>
      <w:pPr>
        <w:spacing w:after="0"/>
        <w:ind w:left="0"/>
        <w:jc w:val="left"/>
      </w:pPr>
      <w:r>
        <w:rPr>
          <w:rFonts w:ascii="Times New Roman"/>
          <w:b/>
          <w:i w:val="false"/>
          <w:color w:val="000000"/>
        </w:rPr>
        <w:t xml:space="preserve"> Статья 1</w:t>
      </w:r>
      <w:r>
        <w:br/>
      </w:r>
      <w:r>
        <w:rPr>
          <w:rFonts w:ascii="Times New Roman"/>
          <w:b/>
          <w:i w:val="false"/>
          <w:color w:val="000000"/>
        </w:rPr>
        <w:t>Основные положения</w:t>
      </w:r>
    </w:p>
    <w:bookmarkEnd w:id="3"/>
    <w:bookmarkStart w:name="z10" w:id="4"/>
    <w:p>
      <w:pPr>
        <w:spacing w:after="0"/>
        <w:ind w:left="0"/>
        <w:jc w:val="both"/>
      </w:pPr>
      <w:r>
        <w:rPr>
          <w:rFonts w:ascii="Times New Roman"/>
          <w:b w:val="false"/>
          <w:i w:val="false"/>
          <w:color w:val="000000"/>
          <w:sz w:val="28"/>
        </w:rPr>
        <w:t>
      1. В соответствии с положениями настоящего Договора и своим национальным законодательством Договаривающиеся государства обязуются оказывать друг другу самую широкую правовую помощь по уголовным делам, в отношении правонарушений, наказание за которые на момент обращения за помощью подпадает под юрисдикцию Запрашивающего государства.</w:t>
      </w:r>
    </w:p>
    <w:bookmarkEnd w:id="4"/>
    <w:bookmarkStart w:name="z11" w:id="5"/>
    <w:p>
      <w:pPr>
        <w:spacing w:after="0"/>
        <w:ind w:left="0"/>
        <w:jc w:val="both"/>
      </w:pPr>
      <w:r>
        <w:rPr>
          <w:rFonts w:ascii="Times New Roman"/>
          <w:b w:val="false"/>
          <w:i w:val="false"/>
          <w:color w:val="000000"/>
          <w:sz w:val="28"/>
        </w:rPr>
        <w:t>
      2. Правовая помощь включает в себя следующие действия:</w:t>
      </w:r>
    </w:p>
    <w:bookmarkEnd w:id="5"/>
    <w:bookmarkStart w:name="z12" w:id="6"/>
    <w:p>
      <w:pPr>
        <w:spacing w:after="0"/>
        <w:ind w:left="0"/>
        <w:jc w:val="both"/>
      </w:pPr>
      <w:r>
        <w:rPr>
          <w:rFonts w:ascii="Times New Roman"/>
          <w:b w:val="false"/>
          <w:i w:val="false"/>
          <w:color w:val="000000"/>
          <w:sz w:val="28"/>
        </w:rPr>
        <w:t>
      a) передачу и вручение документов, повесток и предметов;</w:t>
      </w:r>
    </w:p>
    <w:bookmarkEnd w:id="6"/>
    <w:bookmarkStart w:name="z13" w:id="7"/>
    <w:p>
      <w:pPr>
        <w:spacing w:after="0"/>
        <w:ind w:left="0"/>
        <w:jc w:val="both"/>
      </w:pPr>
      <w:r>
        <w:rPr>
          <w:rFonts w:ascii="Times New Roman"/>
          <w:b w:val="false"/>
          <w:i w:val="false"/>
          <w:color w:val="000000"/>
          <w:sz w:val="28"/>
        </w:rPr>
        <w:t>
      b) определение местонахождения и установление личности лица и предметов;</w:t>
      </w:r>
    </w:p>
    <w:bookmarkEnd w:id="7"/>
    <w:bookmarkStart w:name="z14" w:id="8"/>
    <w:p>
      <w:pPr>
        <w:spacing w:after="0"/>
        <w:ind w:left="0"/>
        <w:jc w:val="both"/>
      </w:pPr>
      <w:r>
        <w:rPr>
          <w:rFonts w:ascii="Times New Roman"/>
          <w:b w:val="false"/>
          <w:i w:val="false"/>
          <w:color w:val="000000"/>
          <w:sz w:val="28"/>
        </w:rPr>
        <w:t>
      c) получение показаний и заявлений, включая показания по видеоконференцсвязи;</w:t>
      </w:r>
    </w:p>
    <w:bookmarkEnd w:id="8"/>
    <w:bookmarkStart w:name="z15" w:id="9"/>
    <w:p>
      <w:pPr>
        <w:spacing w:after="0"/>
        <w:ind w:left="0"/>
        <w:jc w:val="both"/>
      </w:pPr>
      <w:r>
        <w:rPr>
          <w:rFonts w:ascii="Times New Roman"/>
          <w:b w:val="false"/>
          <w:i w:val="false"/>
          <w:color w:val="000000"/>
          <w:sz w:val="28"/>
        </w:rPr>
        <w:t>
      d) осуществление обыска, ареста и конфискации;</w:t>
      </w:r>
    </w:p>
    <w:bookmarkEnd w:id="9"/>
    <w:bookmarkStart w:name="z16" w:id="10"/>
    <w:p>
      <w:pPr>
        <w:spacing w:after="0"/>
        <w:ind w:left="0"/>
        <w:jc w:val="both"/>
      </w:pPr>
      <w:r>
        <w:rPr>
          <w:rFonts w:ascii="Times New Roman"/>
          <w:b w:val="false"/>
          <w:i w:val="false"/>
          <w:color w:val="000000"/>
          <w:sz w:val="28"/>
        </w:rPr>
        <w:t>
      e) проведение экспертиз документов или предметов;</w:t>
      </w:r>
    </w:p>
    <w:bookmarkEnd w:id="10"/>
    <w:bookmarkStart w:name="z17" w:id="11"/>
    <w:p>
      <w:pPr>
        <w:spacing w:after="0"/>
        <w:ind w:left="0"/>
        <w:jc w:val="both"/>
      </w:pPr>
      <w:r>
        <w:rPr>
          <w:rFonts w:ascii="Times New Roman"/>
          <w:b w:val="false"/>
          <w:i w:val="false"/>
          <w:color w:val="000000"/>
          <w:sz w:val="28"/>
        </w:rPr>
        <w:t>
      f) обмен информацией и доказательствами;</w:t>
      </w:r>
    </w:p>
    <w:bookmarkEnd w:id="11"/>
    <w:bookmarkStart w:name="z18" w:id="12"/>
    <w:p>
      <w:pPr>
        <w:spacing w:after="0"/>
        <w:ind w:left="0"/>
        <w:jc w:val="both"/>
      </w:pPr>
      <w:r>
        <w:rPr>
          <w:rFonts w:ascii="Times New Roman"/>
          <w:b w:val="false"/>
          <w:i w:val="false"/>
          <w:color w:val="000000"/>
          <w:sz w:val="28"/>
        </w:rPr>
        <w:t>
      g) любые другие формы помощи, предусмотренные национальным законодательством Запрашиваемого Договаривающегося государства.</w:t>
      </w:r>
    </w:p>
    <w:bookmarkEnd w:id="12"/>
    <w:bookmarkStart w:name="z19" w:id="13"/>
    <w:p>
      <w:pPr>
        <w:spacing w:after="0"/>
        <w:ind w:left="0"/>
        <w:jc w:val="both"/>
      </w:pPr>
      <w:r>
        <w:rPr>
          <w:rFonts w:ascii="Times New Roman"/>
          <w:b w:val="false"/>
          <w:i w:val="false"/>
          <w:color w:val="000000"/>
          <w:sz w:val="28"/>
        </w:rPr>
        <w:t>
      3. Настоящий Договор не применяется в отношении арестов лиц, выдачи лиц, передачи осужденных лиц и приведения в исполнение приговоров.</w:t>
      </w:r>
    </w:p>
    <w:bookmarkEnd w:id="13"/>
    <w:bookmarkStart w:name="z20" w:id="14"/>
    <w:p>
      <w:pPr>
        <w:spacing w:after="0"/>
        <w:ind w:left="0"/>
        <w:jc w:val="left"/>
      </w:pPr>
      <w:r>
        <w:rPr>
          <w:rFonts w:ascii="Times New Roman"/>
          <w:b/>
          <w:i w:val="false"/>
          <w:color w:val="000000"/>
        </w:rPr>
        <w:t xml:space="preserve"> Статья 2</w:t>
      </w:r>
      <w:r>
        <w:br/>
      </w:r>
      <w:r>
        <w:rPr>
          <w:rFonts w:ascii="Times New Roman"/>
          <w:b/>
          <w:i w:val="false"/>
          <w:color w:val="000000"/>
        </w:rPr>
        <w:t>Центральные органы</w:t>
      </w:r>
    </w:p>
    <w:bookmarkEnd w:id="14"/>
    <w:bookmarkStart w:name="z21" w:id="15"/>
    <w:p>
      <w:pPr>
        <w:spacing w:after="0"/>
        <w:ind w:left="0"/>
        <w:jc w:val="both"/>
      </w:pPr>
      <w:r>
        <w:rPr>
          <w:rFonts w:ascii="Times New Roman"/>
          <w:b w:val="false"/>
          <w:i w:val="false"/>
          <w:color w:val="000000"/>
          <w:sz w:val="28"/>
        </w:rPr>
        <w:t>
      1. Для целей настоящего Договора центральные органы, определенные Договаривающимися государствами, взаимодействуют непосредственно.</w:t>
      </w:r>
    </w:p>
    <w:bookmarkEnd w:id="15"/>
    <w:bookmarkStart w:name="z22" w:id="16"/>
    <w:p>
      <w:pPr>
        <w:spacing w:after="0"/>
        <w:ind w:left="0"/>
        <w:jc w:val="both"/>
      </w:pPr>
      <w:r>
        <w:rPr>
          <w:rFonts w:ascii="Times New Roman"/>
          <w:b w:val="false"/>
          <w:i w:val="false"/>
          <w:color w:val="000000"/>
          <w:sz w:val="28"/>
        </w:rPr>
        <w:t>
      2. Центральными органами являются:</w:t>
      </w:r>
    </w:p>
    <w:bookmarkEnd w:id="16"/>
    <w:bookmarkStart w:name="z23" w:id="17"/>
    <w:p>
      <w:pPr>
        <w:spacing w:after="0"/>
        <w:ind w:left="0"/>
        <w:jc w:val="both"/>
      </w:pPr>
      <w:r>
        <w:rPr>
          <w:rFonts w:ascii="Times New Roman"/>
          <w:b w:val="false"/>
          <w:i w:val="false"/>
          <w:color w:val="000000"/>
          <w:sz w:val="28"/>
        </w:rPr>
        <w:t>
      для Республики Казахстан:</w:t>
      </w:r>
    </w:p>
    <w:bookmarkEnd w:id="17"/>
    <w:bookmarkStart w:name="z24" w:id="18"/>
    <w:p>
      <w:pPr>
        <w:spacing w:after="0"/>
        <w:ind w:left="0"/>
        <w:jc w:val="both"/>
      </w:pPr>
      <w:r>
        <w:rPr>
          <w:rFonts w:ascii="Times New Roman"/>
          <w:b w:val="false"/>
          <w:i w:val="false"/>
          <w:color w:val="000000"/>
          <w:sz w:val="28"/>
        </w:rPr>
        <w:t>
      Верховный Суд - для запросов о правовой помощи во время судебного производства;</w:t>
      </w:r>
    </w:p>
    <w:bookmarkEnd w:id="18"/>
    <w:bookmarkStart w:name="z25" w:id="19"/>
    <w:p>
      <w:pPr>
        <w:spacing w:after="0"/>
        <w:ind w:left="0"/>
        <w:jc w:val="both"/>
      </w:pPr>
      <w:r>
        <w:rPr>
          <w:rFonts w:ascii="Times New Roman"/>
          <w:b w:val="false"/>
          <w:i w:val="false"/>
          <w:color w:val="000000"/>
          <w:sz w:val="28"/>
        </w:rPr>
        <w:t>
      Генеральная прокуратура - по всем другим запросам о правовой помощи;</w:t>
      </w:r>
    </w:p>
    <w:bookmarkEnd w:id="19"/>
    <w:bookmarkStart w:name="z26" w:id="20"/>
    <w:p>
      <w:pPr>
        <w:spacing w:after="0"/>
        <w:ind w:left="0"/>
        <w:jc w:val="both"/>
      </w:pPr>
      <w:r>
        <w:rPr>
          <w:rFonts w:ascii="Times New Roman"/>
          <w:b w:val="false"/>
          <w:i w:val="false"/>
          <w:color w:val="000000"/>
          <w:sz w:val="28"/>
        </w:rPr>
        <w:t>
      для Республики Кипр - Министерство юстиции и общественного порядка.</w:t>
      </w:r>
    </w:p>
    <w:bookmarkEnd w:id="20"/>
    <w:bookmarkStart w:name="z27" w:id="21"/>
    <w:p>
      <w:pPr>
        <w:spacing w:after="0"/>
        <w:ind w:left="0"/>
        <w:jc w:val="both"/>
      </w:pPr>
      <w:r>
        <w:rPr>
          <w:rFonts w:ascii="Times New Roman"/>
          <w:b w:val="false"/>
          <w:i w:val="false"/>
          <w:color w:val="000000"/>
          <w:sz w:val="28"/>
        </w:rPr>
        <w:t>
      3. О любых изменениях и дополнениях относительно центральных органов каждое Договаривающееся государство информирует другое по дипломатическим каналам.</w:t>
      </w:r>
    </w:p>
    <w:bookmarkEnd w:id="21"/>
    <w:bookmarkStart w:name="z28" w:id="22"/>
    <w:p>
      <w:pPr>
        <w:spacing w:after="0"/>
        <w:ind w:left="0"/>
        <w:jc w:val="left"/>
      </w:pPr>
      <w:r>
        <w:rPr>
          <w:rFonts w:ascii="Times New Roman"/>
          <w:b/>
          <w:i w:val="false"/>
          <w:color w:val="000000"/>
        </w:rPr>
        <w:t xml:space="preserve"> Статья 3</w:t>
      </w:r>
      <w:r>
        <w:br/>
      </w:r>
      <w:r>
        <w:rPr>
          <w:rFonts w:ascii="Times New Roman"/>
          <w:b/>
          <w:i w:val="false"/>
          <w:color w:val="000000"/>
        </w:rPr>
        <w:t>Форма и содержание запросов о правовой помощи</w:t>
      </w:r>
    </w:p>
    <w:bookmarkEnd w:id="22"/>
    <w:bookmarkStart w:name="z29" w:id="23"/>
    <w:p>
      <w:pPr>
        <w:spacing w:after="0"/>
        <w:ind w:left="0"/>
        <w:jc w:val="both"/>
      </w:pPr>
      <w:r>
        <w:rPr>
          <w:rFonts w:ascii="Times New Roman"/>
          <w:b w:val="false"/>
          <w:i w:val="false"/>
          <w:color w:val="000000"/>
          <w:sz w:val="28"/>
        </w:rPr>
        <w:t>
      1. Запрос о правовой помощи составляется в письменной форме и должен быть заверен и подписан в соответствии с внутренней процедурой Запрашивающего Договаривающегося государства.</w:t>
      </w:r>
    </w:p>
    <w:bookmarkEnd w:id="23"/>
    <w:bookmarkStart w:name="z30" w:id="24"/>
    <w:p>
      <w:pPr>
        <w:spacing w:after="0"/>
        <w:ind w:left="0"/>
        <w:jc w:val="both"/>
      </w:pPr>
      <w:r>
        <w:rPr>
          <w:rFonts w:ascii="Times New Roman"/>
          <w:b w:val="false"/>
          <w:i w:val="false"/>
          <w:color w:val="000000"/>
          <w:sz w:val="28"/>
        </w:rPr>
        <w:t>
      2. Запрос должен содержать следующее:</w:t>
      </w:r>
    </w:p>
    <w:bookmarkEnd w:id="24"/>
    <w:bookmarkStart w:name="z31" w:id="25"/>
    <w:p>
      <w:pPr>
        <w:spacing w:after="0"/>
        <w:ind w:left="0"/>
        <w:jc w:val="both"/>
      </w:pPr>
      <w:r>
        <w:rPr>
          <w:rFonts w:ascii="Times New Roman"/>
          <w:b w:val="false"/>
          <w:i w:val="false"/>
          <w:color w:val="000000"/>
          <w:sz w:val="28"/>
        </w:rPr>
        <w:t>
      a) наименование компетентного органа, ведущего уголовное дело;</w:t>
      </w:r>
    </w:p>
    <w:bookmarkEnd w:id="25"/>
    <w:bookmarkStart w:name="z32" w:id="26"/>
    <w:p>
      <w:pPr>
        <w:spacing w:after="0"/>
        <w:ind w:left="0"/>
        <w:jc w:val="both"/>
      </w:pPr>
      <w:r>
        <w:rPr>
          <w:rFonts w:ascii="Times New Roman"/>
          <w:b w:val="false"/>
          <w:i w:val="false"/>
          <w:color w:val="000000"/>
          <w:sz w:val="28"/>
        </w:rPr>
        <w:t>
      b) цель и описание запрашиваемых доказательств, информации или другой помощи;</w:t>
      </w:r>
    </w:p>
    <w:bookmarkEnd w:id="26"/>
    <w:bookmarkStart w:name="z33" w:id="27"/>
    <w:p>
      <w:pPr>
        <w:spacing w:after="0"/>
        <w:ind w:left="0"/>
        <w:jc w:val="both"/>
      </w:pPr>
      <w:r>
        <w:rPr>
          <w:rFonts w:ascii="Times New Roman"/>
          <w:b w:val="false"/>
          <w:i w:val="false"/>
          <w:color w:val="000000"/>
          <w:sz w:val="28"/>
        </w:rPr>
        <w:t>
      c) описание преступления с указанием применимых положений национального законодательства, включая положения о сроках давности;</w:t>
      </w:r>
    </w:p>
    <w:bookmarkEnd w:id="27"/>
    <w:bookmarkStart w:name="z34" w:id="28"/>
    <w:p>
      <w:pPr>
        <w:spacing w:after="0"/>
        <w:ind w:left="0"/>
        <w:jc w:val="both"/>
      </w:pPr>
      <w:r>
        <w:rPr>
          <w:rFonts w:ascii="Times New Roman"/>
          <w:b w:val="false"/>
          <w:i w:val="false"/>
          <w:color w:val="000000"/>
          <w:sz w:val="28"/>
        </w:rPr>
        <w:t>
      d) в необходимых случаях сведения о выплатах и компенсациях, на которые имеет право лицо, вызванное для явки; и</w:t>
      </w:r>
    </w:p>
    <w:bookmarkEnd w:id="28"/>
    <w:bookmarkStart w:name="z35" w:id="29"/>
    <w:p>
      <w:pPr>
        <w:spacing w:after="0"/>
        <w:ind w:left="0"/>
        <w:jc w:val="both"/>
      </w:pPr>
      <w:r>
        <w:rPr>
          <w:rFonts w:ascii="Times New Roman"/>
          <w:b w:val="false"/>
          <w:i w:val="false"/>
          <w:color w:val="000000"/>
          <w:sz w:val="28"/>
        </w:rPr>
        <w:t>
      e) в необходимых случаях информацию о должностных лицах, присутствие которых требуется для оказания помощи при исполнении запроса.</w:t>
      </w:r>
    </w:p>
    <w:bookmarkEnd w:id="29"/>
    <w:bookmarkStart w:name="z36" w:id="30"/>
    <w:p>
      <w:pPr>
        <w:spacing w:after="0"/>
        <w:ind w:left="0"/>
        <w:jc w:val="both"/>
      </w:pPr>
      <w:r>
        <w:rPr>
          <w:rFonts w:ascii="Times New Roman"/>
          <w:b w:val="false"/>
          <w:i w:val="false"/>
          <w:color w:val="000000"/>
          <w:sz w:val="28"/>
        </w:rPr>
        <w:t>
      3. По мере возможности запрос также должен содержать:</w:t>
      </w:r>
    </w:p>
    <w:bookmarkEnd w:id="30"/>
    <w:bookmarkStart w:name="z37" w:id="31"/>
    <w:p>
      <w:pPr>
        <w:spacing w:after="0"/>
        <w:ind w:left="0"/>
        <w:jc w:val="both"/>
      </w:pPr>
      <w:r>
        <w:rPr>
          <w:rFonts w:ascii="Times New Roman"/>
          <w:b w:val="false"/>
          <w:i w:val="false"/>
          <w:color w:val="000000"/>
          <w:sz w:val="28"/>
        </w:rPr>
        <w:t>
      a) информацию о личности и местонахождении лица, которому необходимо вручить документы, его правовой статус и способ, которым должно быть произведено вручение;</w:t>
      </w:r>
    </w:p>
    <w:bookmarkEnd w:id="31"/>
    <w:bookmarkStart w:name="z38" w:id="32"/>
    <w:p>
      <w:pPr>
        <w:spacing w:after="0"/>
        <w:ind w:left="0"/>
        <w:jc w:val="both"/>
      </w:pPr>
      <w:r>
        <w:rPr>
          <w:rFonts w:ascii="Times New Roman"/>
          <w:b w:val="false"/>
          <w:i w:val="false"/>
          <w:color w:val="000000"/>
          <w:sz w:val="28"/>
        </w:rPr>
        <w:t>
      b) информацию о личности и местонахождении лица, которое должно дать показания или оказать содействие в судебном разбирательстве;</w:t>
      </w:r>
    </w:p>
    <w:bookmarkEnd w:id="32"/>
    <w:bookmarkStart w:name="z39" w:id="33"/>
    <w:p>
      <w:pPr>
        <w:spacing w:after="0"/>
        <w:ind w:left="0"/>
        <w:jc w:val="both"/>
      </w:pPr>
      <w:r>
        <w:rPr>
          <w:rFonts w:ascii="Times New Roman"/>
          <w:b w:val="false"/>
          <w:i w:val="false"/>
          <w:color w:val="000000"/>
          <w:sz w:val="28"/>
        </w:rPr>
        <w:t>
      c) информацию о личности разыскиваемого лица, предметах или документах, предполагаемое местонахождение которых должно быть установлено;</w:t>
      </w:r>
    </w:p>
    <w:bookmarkEnd w:id="33"/>
    <w:bookmarkStart w:name="z40" w:id="34"/>
    <w:p>
      <w:pPr>
        <w:spacing w:after="0"/>
        <w:ind w:left="0"/>
        <w:jc w:val="both"/>
      </w:pPr>
      <w:r>
        <w:rPr>
          <w:rFonts w:ascii="Times New Roman"/>
          <w:b w:val="false"/>
          <w:i w:val="false"/>
          <w:color w:val="000000"/>
          <w:sz w:val="28"/>
        </w:rPr>
        <w:t>
      d) наиболее точное описание места или лица, которые подлежат обыску, и предметов, которые подлежат изъятию или конфискации;</w:t>
      </w:r>
    </w:p>
    <w:bookmarkEnd w:id="34"/>
    <w:bookmarkStart w:name="z41" w:id="35"/>
    <w:p>
      <w:pPr>
        <w:spacing w:after="0"/>
        <w:ind w:left="0"/>
        <w:jc w:val="both"/>
      </w:pPr>
      <w:r>
        <w:rPr>
          <w:rFonts w:ascii="Times New Roman"/>
          <w:b w:val="false"/>
          <w:i w:val="false"/>
          <w:color w:val="000000"/>
          <w:sz w:val="28"/>
        </w:rPr>
        <w:t>
      e) описание способа, которым любые показания или заявления должны быть получены и зафиксированы;</w:t>
      </w:r>
    </w:p>
    <w:bookmarkEnd w:id="35"/>
    <w:bookmarkStart w:name="z42" w:id="36"/>
    <w:p>
      <w:pPr>
        <w:spacing w:after="0"/>
        <w:ind w:left="0"/>
        <w:jc w:val="both"/>
      </w:pPr>
      <w:r>
        <w:rPr>
          <w:rFonts w:ascii="Times New Roman"/>
          <w:b w:val="false"/>
          <w:i w:val="false"/>
          <w:color w:val="000000"/>
          <w:sz w:val="28"/>
        </w:rPr>
        <w:t>
      f) описание запрашиваемых свидетельских показаний или заявлений, которые могут включать перечень вопросов, которые необходимо задать заслушиваемому лицу;</w:t>
      </w:r>
    </w:p>
    <w:bookmarkEnd w:id="36"/>
    <w:bookmarkStart w:name="z43" w:id="37"/>
    <w:p>
      <w:pPr>
        <w:spacing w:after="0"/>
        <w:ind w:left="0"/>
        <w:jc w:val="both"/>
      </w:pPr>
      <w:r>
        <w:rPr>
          <w:rFonts w:ascii="Times New Roman"/>
          <w:b w:val="false"/>
          <w:i w:val="false"/>
          <w:color w:val="000000"/>
          <w:sz w:val="28"/>
        </w:rPr>
        <w:t>
      g) описание конкретной процедуры, которая должна соблюдаться при исполнении запроса;</w:t>
      </w:r>
    </w:p>
    <w:bookmarkEnd w:id="37"/>
    <w:bookmarkStart w:name="z44" w:id="38"/>
    <w:p>
      <w:pPr>
        <w:spacing w:after="0"/>
        <w:ind w:left="0"/>
        <w:jc w:val="both"/>
      </w:pPr>
      <w:r>
        <w:rPr>
          <w:rFonts w:ascii="Times New Roman"/>
          <w:b w:val="false"/>
          <w:i w:val="false"/>
          <w:color w:val="000000"/>
          <w:sz w:val="28"/>
        </w:rPr>
        <w:t>
      h) требования по обеспечению конфиденциальности;</w:t>
      </w:r>
    </w:p>
    <w:bookmarkEnd w:id="38"/>
    <w:bookmarkStart w:name="z45" w:id="39"/>
    <w:p>
      <w:pPr>
        <w:spacing w:after="0"/>
        <w:ind w:left="0"/>
        <w:jc w:val="both"/>
      </w:pPr>
      <w:r>
        <w:rPr>
          <w:rFonts w:ascii="Times New Roman"/>
          <w:b w:val="false"/>
          <w:i w:val="false"/>
          <w:color w:val="000000"/>
          <w:sz w:val="28"/>
        </w:rPr>
        <w:t>
      i) любую другую информацию, которая может быть предоставлена Запрашиваемому Договаривающемуся государству, чтобы способствовать исполнению запроса.</w:t>
      </w:r>
    </w:p>
    <w:bookmarkEnd w:id="39"/>
    <w:bookmarkStart w:name="z46" w:id="40"/>
    <w:p>
      <w:pPr>
        <w:spacing w:after="0"/>
        <w:ind w:left="0"/>
        <w:jc w:val="both"/>
      </w:pPr>
      <w:r>
        <w:rPr>
          <w:rFonts w:ascii="Times New Roman"/>
          <w:b w:val="false"/>
          <w:i w:val="false"/>
          <w:color w:val="000000"/>
          <w:sz w:val="28"/>
        </w:rPr>
        <w:t>
      Запрашиваемое Договаривающееся Государство исполняет запрос о правовой помощи в той мере, в какой это юридически приемлемо согласно его национальному законодательству.</w:t>
      </w:r>
    </w:p>
    <w:bookmarkEnd w:id="40"/>
    <w:bookmarkStart w:name="z47" w:id="41"/>
    <w:p>
      <w:pPr>
        <w:spacing w:after="0"/>
        <w:ind w:left="0"/>
        <w:jc w:val="both"/>
      </w:pPr>
      <w:r>
        <w:rPr>
          <w:rFonts w:ascii="Times New Roman"/>
          <w:b w:val="false"/>
          <w:i w:val="false"/>
          <w:color w:val="000000"/>
          <w:sz w:val="28"/>
        </w:rPr>
        <w:t>
      4. Запросы о помощи могут быть направлены с помощью оперативных средств связи, включая факс или электронную почту. Оригинал запроса необходимо направить по почте. В экстренных случаях центральные органы могут передавать запросы через Международную организацию уголовной полиции (ИНТЕРПОЛ).</w:t>
      </w:r>
    </w:p>
    <w:bookmarkEnd w:id="41"/>
    <w:bookmarkStart w:name="z48" w:id="42"/>
    <w:p>
      <w:pPr>
        <w:spacing w:after="0"/>
        <w:ind w:left="0"/>
        <w:jc w:val="left"/>
      </w:pPr>
      <w:r>
        <w:rPr>
          <w:rFonts w:ascii="Times New Roman"/>
          <w:b/>
          <w:i w:val="false"/>
          <w:color w:val="000000"/>
        </w:rPr>
        <w:t xml:space="preserve"> Статья 4</w:t>
      </w:r>
      <w:r>
        <w:br/>
      </w:r>
      <w:r>
        <w:rPr>
          <w:rFonts w:ascii="Times New Roman"/>
          <w:b/>
          <w:i w:val="false"/>
          <w:color w:val="000000"/>
        </w:rPr>
        <w:t>Язык</w:t>
      </w:r>
    </w:p>
    <w:bookmarkEnd w:id="42"/>
    <w:bookmarkStart w:name="z49" w:id="43"/>
    <w:p>
      <w:pPr>
        <w:spacing w:after="0"/>
        <w:ind w:left="0"/>
        <w:jc w:val="both"/>
      </w:pPr>
      <w:r>
        <w:rPr>
          <w:rFonts w:ascii="Times New Roman"/>
          <w:b w:val="false"/>
          <w:i w:val="false"/>
          <w:color w:val="000000"/>
          <w:sz w:val="28"/>
        </w:rPr>
        <w:t>
      1. Запрос и необходимые документы должны быть составлены на языке Запрашивающего Договаривающегося государства и сопровождаться переводом на язык Запрашиваемого Договаривающегося государства или на английский язык.</w:t>
      </w:r>
    </w:p>
    <w:bookmarkEnd w:id="43"/>
    <w:bookmarkStart w:name="z50" w:id="44"/>
    <w:p>
      <w:pPr>
        <w:spacing w:after="0"/>
        <w:ind w:left="0"/>
        <w:jc w:val="both"/>
      </w:pPr>
      <w:r>
        <w:rPr>
          <w:rFonts w:ascii="Times New Roman"/>
          <w:b w:val="false"/>
          <w:i w:val="false"/>
          <w:color w:val="000000"/>
          <w:sz w:val="28"/>
        </w:rPr>
        <w:t>
      2. Ответы на запросы с приложениями могут быть предоставлены на языке Запрашиваемого Договаривающегося государства или на английском языке.</w:t>
      </w:r>
    </w:p>
    <w:bookmarkEnd w:id="44"/>
    <w:bookmarkStart w:name="z51" w:id="45"/>
    <w:p>
      <w:pPr>
        <w:spacing w:after="0"/>
        <w:ind w:left="0"/>
        <w:jc w:val="left"/>
      </w:pPr>
      <w:r>
        <w:rPr>
          <w:rFonts w:ascii="Times New Roman"/>
          <w:b/>
          <w:i w:val="false"/>
          <w:color w:val="000000"/>
        </w:rPr>
        <w:t xml:space="preserve"> Статья 5</w:t>
      </w:r>
      <w:r>
        <w:br/>
      </w:r>
      <w:r>
        <w:rPr>
          <w:rFonts w:ascii="Times New Roman"/>
          <w:b/>
          <w:i w:val="false"/>
          <w:color w:val="000000"/>
        </w:rPr>
        <w:t>Отказ в предоставлении правовой помощи</w:t>
      </w:r>
    </w:p>
    <w:bookmarkEnd w:id="45"/>
    <w:bookmarkStart w:name="z52" w:id="46"/>
    <w:p>
      <w:pPr>
        <w:spacing w:after="0"/>
        <w:ind w:left="0"/>
        <w:jc w:val="both"/>
      </w:pPr>
      <w:r>
        <w:rPr>
          <w:rFonts w:ascii="Times New Roman"/>
          <w:b w:val="false"/>
          <w:i w:val="false"/>
          <w:color w:val="000000"/>
          <w:sz w:val="28"/>
        </w:rPr>
        <w:t>
      1. Запрашиваемое Договаривающееся государство может отказать полностью либо частично в оказании запрашиваемой правовой помощи, если:</w:t>
      </w:r>
    </w:p>
    <w:bookmarkEnd w:id="46"/>
    <w:bookmarkStart w:name="z53" w:id="47"/>
    <w:p>
      <w:pPr>
        <w:spacing w:after="0"/>
        <w:ind w:left="0"/>
        <w:jc w:val="both"/>
      </w:pPr>
      <w:r>
        <w:rPr>
          <w:rFonts w:ascii="Times New Roman"/>
          <w:b w:val="false"/>
          <w:i w:val="false"/>
          <w:color w:val="000000"/>
          <w:sz w:val="28"/>
        </w:rPr>
        <w:t>
      a) условия для исполнения определенных видов правовой помощи, предусмотренных настоящим Договором, не соблюдены;</w:t>
      </w:r>
    </w:p>
    <w:bookmarkEnd w:id="47"/>
    <w:bookmarkStart w:name="z54" w:id="48"/>
    <w:p>
      <w:pPr>
        <w:spacing w:after="0"/>
        <w:ind w:left="0"/>
        <w:jc w:val="both"/>
      </w:pPr>
      <w:r>
        <w:rPr>
          <w:rFonts w:ascii="Times New Roman"/>
          <w:b w:val="false"/>
          <w:i w:val="false"/>
          <w:color w:val="000000"/>
          <w:sz w:val="28"/>
        </w:rPr>
        <w:t>
      b) исполнение запроса представляет угрозу суверенитету, безопасности, общественному порядку или иным существенным интересам Запрашиваемого Договаривающегося государства или противоречит его национальному законодательству;</w:t>
      </w:r>
    </w:p>
    <w:bookmarkEnd w:id="48"/>
    <w:bookmarkStart w:name="z55" w:id="49"/>
    <w:p>
      <w:pPr>
        <w:spacing w:after="0"/>
        <w:ind w:left="0"/>
        <w:jc w:val="both"/>
      </w:pPr>
      <w:r>
        <w:rPr>
          <w:rFonts w:ascii="Times New Roman"/>
          <w:b w:val="false"/>
          <w:i w:val="false"/>
          <w:color w:val="000000"/>
          <w:sz w:val="28"/>
        </w:rPr>
        <w:t>
      c) запрос касается принудительных мер, которые противоречат национальному законодательству Запрашиваемого Договаривающегося государства;</w:t>
      </w:r>
    </w:p>
    <w:bookmarkEnd w:id="49"/>
    <w:bookmarkStart w:name="z56" w:id="50"/>
    <w:p>
      <w:pPr>
        <w:spacing w:after="0"/>
        <w:ind w:left="0"/>
        <w:jc w:val="both"/>
      </w:pPr>
      <w:r>
        <w:rPr>
          <w:rFonts w:ascii="Times New Roman"/>
          <w:b w:val="false"/>
          <w:i w:val="false"/>
          <w:color w:val="000000"/>
          <w:sz w:val="28"/>
        </w:rPr>
        <w:t>
      d) запрос касается преступления, которое Запрашиваемое государство считает политическим преступлением или преступлением, связанным с политическим преступлением.</w:t>
      </w:r>
    </w:p>
    <w:bookmarkEnd w:id="50"/>
    <w:bookmarkStart w:name="z57" w:id="51"/>
    <w:p>
      <w:pPr>
        <w:spacing w:after="0"/>
        <w:ind w:left="0"/>
        <w:jc w:val="both"/>
      </w:pPr>
      <w:r>
        <w:rPr>
          <w:rFonts w:ascii="Times New Roman"/>
          <w:b w:val="false"/>
          <w:i w:val="false"/>
          <w:color w:val="000000"/>
          <w:sz w:val="28"/>
        </w:rPr>
        <w:t>
      2. В случае запроса об обыске или аресте имущества в соответствии с подпунктом (d) пункта 2 статьи 1 запрос может быть отклонен, если правонарушение, к которому он относится, не является уголовным деянием в соответствии с национальным законодательством Запрашиваемого Договаривающегося государства.</w:t>
      </w:r>
    </w:p>
    <w:bookmarkEnd w:id="51"/>
    <w:bookmarkStart w:name="z58" w:id="52"/>
    <w:p>
      <w:pPr>
        <w:spacing w:after="0"/>
        <w:ind w:left="0"/>
        <w:jc w:val="both"/>
      </w:pPr>
      <w:r>
        <w:rPr>
          <w:rFonts w:ascii="Times New Roman"/>
          <w:b w:val="false"/>
          <w:i w:val="false"/>
          <w:color w:val="000000"/>
          <w:sz w:val="28"/>
        </w:rPr>
        <w:t>
      3. В отношении налоговых преступлений запрос не может быть отклонҰн на том основании, что законодательство Запрашиваемого Договаривающегося государства не устанавливает таких же налогов или пошлин или не содержит налогов, пошлин, таможенных сборов и валютных правил того же вида, что и законодательство Запрашивающего Договаривающегося государства.</w:t>
      </w:r>
    </w:p>
    <w:bookmarkEnd w:id="52"/>
    <w:bookmarkStart w:name="z59" w:id="53"/>
    <w:p>
      <w:pPr>
        <w:spacing w:after="0"/>
        <w:ind w:left="0"/>
        <w:jc w:val="both"/>
      </w:pPr>
      <w:r>
        <w:rPr>
          <w:rFonts w:ascii="Times New Roman"/>
          <w:b w:val="false"/>
          <w:i w:val="false"/>
          <w:color w:val="000000"/>
          <w:sz w:val="28"/>
        </w:rPr>
        <w:t>
      4. До отказа в предоставлении правовой помощи центральный орган Запрашиваемого Договаривающегося государства должен проконсультироваться с центральным органом Запрашивающего Договаривающегося государства о возможности предоставления помощи.</w:t>
      </w:r>
    </w:p>
    <w:bookmarkEnd w:id="53"/>
    <w:bookmarkStart w:name="z60" w:id="54"/>
    <w:p>
      <w:pPr>
        <w:spacing w:after="0"/>
        <w:ind w:left="0"/>
        <w:jc w:val="both"/>
      </w:pPr>
      <w:r>
        <w:rPr>
          <w:rFonts w:ascii="Times New Roman"/>
          <w:b w:val="false"/>
          <w:i w:val="false"/>
          <w:color w:val="000000"/>
          <w:sz w:val="28"/>
        </w:rPr>
        <w:t>
      5. Любой отказ в предоставлении правовой помощи должен быть мотивирован.</w:t>
      </w:r>
    </w:p>
    <w:bookmarkEnd w:id="54"/>
    <w:bookmarkStart w:name="z61" w:id="55"/>
    <w:p>
      <w:pPr>
        <w:spacing w:after="0"/>
        <w:ind w:left="0"/>
        <w:jc w:val="left"/>
      </w:pPr>
      <w:r>
        <w:rPr>
          <w:rFonts w:ascii="Times New Roman"/>
          <w:b/>
          <w:i w:val="false"/>
          <w:color w:val="000000"/>
        </w:rPr>
        <w:t xml:space="preserve"> Статья 6</w:t>
      </w:r>
      <w:r>
        <w:br/>
      </w:r>
      <w:r>
        <w:rPr>
          <w:rFonts w:ascii="Times New Roman"/>
          <w:b/>
          <w:i w:val="false"/>
          <w:color w:val="000000"/>
        </w:rPr>
        <w:t>Исполнение запросов</w:t>
      </w:r>
    </w:p>
    <w:bookmarkEnd w:id="55"/>
    <w:bookmarkStart w:name="z62" w:id="56"/>
    <w:p>
      <w:pPr>
        <w:spacing w:after="0"/>
        <w:ind w:left="0"/>
        <w:jc w:val="both"/>
      </w:pPr>
      <w:r>
        <w:rPr>
          <w:rFonts w:ascii="Times New Roman"/>
          <w:b w:val="false"/>
          <w:i w:val="false"/>
          <w:color w:val="000000"/>
          <w:sz w:val="28"/>
        </w:rPr>
        <w:t>
      1. Запрашиваемое Договаривающееся государство осуществляет исполнение запроса о правовой помощи в соответствии со своим национальным законодательством. В исключительных случаях Запрашиваемое Договаривающееся государство может действовать в порядке, указанном Запрашивающим Договаривающимся государством, если это не противоречит национальному законодательству Запрашиваемого Договаривающегося государства.</w:t>
      </w:r>
    </w:p>
    <w:bookmarkEnd w:id="56"/>
    <w:bookmarkStart w:name="z63" w:id="57"/>
    <w:p>
      <w:pPr>
        <w:spacing w:after="0"/>
        <w:ind w:left="0"/>
        <w:jc w:val="both"/>
      </w:pPr>
      <w:r>
        <w:rPr>
          <w:rFonts w:ascii="Times New Roman"/>
          <w:b w:val="false"/>
          <w:i w:val="false"/>
          <w:color w:val="000000"/>
          <w:sz w:val="28"/>
        </w:rPr>
        <w:t>
      2. Запрашиваемое Договаривающееся государство может отложить исполнение запроса, если такое исполнение будет препятствовать текущему уголовному процессу, проводимому на его территории.</w:t>
      </w:r>
    </w:p>
    <w:bookmarkEnd w:id="57"/>
    <w:bookmarkStart w:name="z64" w:id="58"/>
    <w:p>
      <w:pPr>
        <w:spacing w:after="0"/>
        <w:ind w:left="0"/>
        <w:jc w:val="both"/>
      </w:pPr>
      <w:r>
        <w:rPr>
          <w:rFonts w:ascii="Times New Roman"/>
          <w:b w:val="false"/>
          <w:i w:val="false"/>
          <w:color w:val="000000"/>
          <w:sz w:val="28"/>
        </w:rPr>
        <w:t>
      3. Прежде чем отложить предоставление правовой помощи, Запрашиваемое Договаривающееся государство после консультаций с Запрашивающим Договаривающимся государством решает, может ли оно оказать ее полностью или частично или на условиях, которые оно сочтет необходимыми.</w:t>
      </w:r>
    </w:p>
    <w:bookmarkEnd w:id="58"/>
    <w:bookmarkStart w:name="z65" w:id="59"/>
    <w:p>
      <w:pPr>
        <w:spacing w:after="0"/>
        <w:ind w:left="0"/>
        <w:jc w:val="both"/>
      </w:pPr>
      <w:r>
        <w:rPr>
          <w:rFonts w:ascii="Times New Roman"/>
          <w:b w:val="false"/>
          <w:i w:val="false"/>
          <w:color w:val="000000"/>
          <w:sz w:val="28"/>
        </w:rPr>
        <w:t>
      4. Решение отложить исполнение запроса должно быть обоснованным и Запрашиваемое Договаривающееся государство должно информировать Запрашивающее Договаривающееся государство о причинах отсрочки исполнения запроса.</w:t>
      </w:r>
    </w:p>
    <w:bookmarkEnd w:id="59"/>
    <w:bookmarkStart w:name="z66" w:id="60"/>
    <w:p>
      <w:pPr>
        <w:spacing w:after="0"/>
        <w:ind w:left="0"/>
        <w:jc w:val="both"/>
      </w:pPr>
      <w:r>
        <w:rPr>
          <w:rFonts w:ascii="Times New Roman"/>
          <w:b w:val="false"/>
          <w:i w:val="false"/>
          <w:color w:val="000000"/>
          <w:sz w:val="28"/>
        </w:rPr>
        <w:t>
      5. Запрашиваемое Договаривающееся государство должно исполнить запрос об оказании помощи как можно скорее или, если это возможно, в срок, указанный и обоснованный Запрашивающим Договаривающимся государством.</w:t>
      </w:r>
    </w:p>
    <w:bookmarkEnd w:id="60"/>
    <w:bookmarkStart w:name="z67" w:id="61"/>
    <w:p>
      <w:pPr>
        <w:spacing w:after="0"/>
        <w:ind w:left="0"/>
        <w:jc w:val="left"/>
      </w:pPr>
      <w:r>
        <w:rPr>
          <w:rFonts w:ascii="Times New Roman"/>
          <w:b/>
          <w:i w:val="false"/>
          <w:color w:val="000000"/>
        </w:rPr>
        <w:t xml:space="preserve"> Статья 7</w:t>
      </w:r>
      <w:r>
        <w:br/>
      </w:r>
      <w:r>
        <w:rPr>
          <w:rFonts w:ascii="Times New Roman"/>
          <w:b/>
          <w:i w:val="false"/>
          <w:color w:val="000000"/>
        </w:rPr>
        <w:t>Конфиденциальность</w:t>
      </w:r>
    </w:p>
    <w:bookmarkEnd w:id="61"/>
    <w:bookmarkStart w:name="z68" w:id="62"/>
    <w:p>
      <w:pPr>
        <w:spacing w:after="0"/>
        <w:ind w:left="0"/>
        <w:jc w:val="both"/>
      </w:pPr>
      <w:r>
        <w:rPr>
          <w:rFonts w:ascii="Times New Roman"/>
          <w:b w:val="false"/>
          <w:i w:val="false"/>
          <w:color w:val="000000"/>
          <w:sz w:val="28"/>
        </w:rPr>
        <w:t>
      1. Запрашивающее Договаривающееся государство может потребовать от Запрашиваемого Договаривающегося государства сохранить конфиденциальность в отношении запроса и его содержания, кроме случаев, когда такая конфиденциальность несовместима с исполнением запроса.</w:t>
      </w:r>
    </w:p>
    <w:bookmarkEnd w:id="62"/>
    <w:bookmarkStart w:name="z69" w:id="63"/>
    <w:p>
      <w:pPr>
        <w:spacing w:after="0"/>
        <w:ind w:left="0"/>
        <w:jc w:val="both"/>
      </w:pPr>
      <w:r>
        <w:rPr>
          <w:rFonts w:ascii="Times New Roman"/>
          <w:b w:val="false"/>
          <w:i w:val="false"/>
          <w:color w:val="000000"/>
          <w:sz w:val="28"/>
        </w:rPr>
        <w:t>
      Если Запрашиваемое Договаривающееся государство не может выполнить требование о соблюдении конфиденциальности, оно незамедлительно уведомляет об этом Запрашивающее Договаривающееся государство, которое принимает решение о возможности исполнения запроса без учета конфиденциальности.</w:t>
      </w:r>
    </w:p>
    <w:bookmarkEnd w:id="63"/>
    <w:bookmarkStart w:name="z70" w:id="64"/>
    <w:p>
      <w:pPr>
        <w:spacing w:after="0"/>
        <w:ind w:left="0"/>
        <w:jc w:val="both"/>
      </w:pPr>
      <w:r>
        <w:rPr>
          <w:rFonts w:ascii="Times New Roman"/>
          <w:b w:val="false"/>
          <w:i w:val="false"/>
          <w:color w:val="000000"/>
          <w:sz w:val="28"/>
        </w:rPr>
        <w:t>
      2. Запрашиваемое Договаривающееся государство может потребовать от Запрашивающего Договаривающегося государства не использовать любую информацию или доказательства, полученные во время исполнения запроса, в других процедурах, кроме тех, которые упомянуты в запросе, без предварительного согласия Запрашиваемого Договаривающегося государства.</w:t>
      </w:r>
    </w:p>
    <w:bookmarkEnd w:id="64"/>
    <w:bookmarkStart w:name="z71" w:id="65"/>
    <w:p>
      <w:pPr>
        <w:spacing w:after="0"/>
        <w:ind w:left="0"/>
        <w:jc w:val="left"/>
      </w:pPr>
      <w:r>
        <w:rPr>
          <w:rFonts w:ascii="Times New Roman"/>
          <w:b/>
          <w:i w:val="false"/>
          <w:color w:val="000000"/>
        </w:rPr>
        <w:t xml:space="preserve"> Статья 8</w:t>
      </w:r>
      <w:r>
        <w:br/>
      </w:r>
      <w:r>
        <w:rPr>
          <w:rFonts w:ascii="Times New Roman"/>
          <w:b/>
          <w:i w:val="false"/>
          <w:color w:val="000000"/>
        </w:rPr>
        <w:t>Вручение документов и повесток</w:t>
      </w:r>
    </w:p>
    <w:bookmarkEnd w:id="65"/>
    <w:bookmarkStart w:name="z72" w:id="66"/>
    <w:p>
      <w:pPr>
        <w:spacing w:after="0"/>
        <w:ind w:left="0"/>
        <w:jc w:val="both"/>
      </w:pPr>
      <w:r>
        <w:rPr>
          <w:rFonts w:ascii="Times New Roman"/>
          <w:b w:val="false"/>
          <w:i w:val="false"/>
          <w:color w:val="000000"/>
          <w:sz w:val="28"/>
        </w:rPr>
        <w:t>
      1. Запрашиваемое Договаривающееся государство осуществляет вручение документов и повесток, которые были переданы ему для этой цели Запрашивающим Договаривающимся государством.</w:t>
      </w:r>
    </w:p>
    <w:bookmarkEnd w:id="66"/>
    <w:bookmarkStart w:name="z73" w:id="67"/>
    <w:p>
      <w:pPr>
        <w:spacing w:after="0"/>
        <w:ind w:left="0"/>
        <w:jc w:val="both"/>
      </w:pPr>
      <w:r>
        <w:rPr>
          <w:rFonts w:ascii="Times New Roman"/>
          <w:b w:val="false"/>
          <w:i w:val="false"/>
          <w:color w:val="000000"/>
          <w:sz w:val="28"/>
        </w:rPr>
        <w:t>
      2. Запрашиваемое Договаривающееся государство после вручения документов должно предоставить Запрашивающему Договаривающемуся государству подтверждение о вручении с подписью должностного лица и, если применимо, печатью органа, осуществившего вручение, с указанием даты, места и способа передачи, при необходимости времени, а также сведений о лице, которому вручены документы. Если вручение не произведено, Запрашиваемое Договаривающееся государство незамедлительно уведомляет об этом Запрашивающее Договаривающееся государство и сообщает о причинах невручения.</w:t>
      </w:r>
    </w:p>
    <w:bookmarkEnd w:id="67"/>
    <w:bookmarkStart w:name="z74" w:id="68"/>
    <w:p>
      <w:pPr>
        <w:spacing w:after="0"/>
        <w:ind w:left="0"/>
        <w:jc w:val="both"/>
      </w:pPr>
      <w:r>
        <w:rPr>
          <w:rFonts w:ascii="Times New Roman"/>
          <w:b w:val="false"/>
          <w:i w:val="false"/>
          <w:color w:val="000000"/>
          <w:sz w:val="28"/>
        </w:rPr>
        <w:t>
      3. Повестки, требующие явки свидетеля или эксперта в компетентные органы Запрашивающего Договаривающегося государства, должны быть переданы Запрашиваемому Договаривающемуся государству не менее чем за шестьдесят (60) суток до назначенной даты явки. В экстренных случаях Договаривающиеся государства могут договориться о более коротком периоде времени.</w:t>
      </w:r>
    </w:p>
    <w:bookmarkEnd w:id="68"/>
    <w:bookmarkStart w:name="z75" w:id="69"/>
    <w:p>
      <w:pPr>
        <w:spacing w:after="0"/>
        <w:ind w:left="0"/>
        <w:jc w:val="both"/>
      </w:pPr>
      <w:r>
        <w:rPr>
          <w:rFonts w:ascii="Times New Roman"/>
          <w:b w:val="false"/>
          <w:i w:val="false"/>
          <w:color w:val="000000"/>
          <w:sz w:val="28"/>
        </w:rPr>
        <w:t>
      4. Свидетель или эксперт, которые не явились в компетентный орган Запрашивающего Договаривающегося государства, не должны подвергаться никакому наказанию или мере пресечения, даже если повестка содержит уведомление о возможном наказании в случае неявки, до тех пор, пока впоследствии он добровольно не въедет на территорию Запрашивающего Договаривающегося государства и снова не будет там должным образом вызван повесткой.</w:t>
      </w:r>
    </w:p>
    <w:bookmarkEnd w:id="69"/>
    <w:bookmarkStart w:name="z76" w:id="70"/>
    <w:p>
      <w:pPr>
        <w:spacing w:after="0"/>
        <w:ind w:left="0"/>
        <w:jc w:val="left"/>
      </w:pPr>
      <w:r>
        <w:rPr>
          <w:rFonts w:ascii="Times New Roman"/>
          <w:b/>
          <w:i w:val="false"/>
          <w:color w:val="000000"/>
        </w:rPr>
        <w:t xml:space="preserve"> Статья 9</w:t>
      </w:r>
      <w:r>
        <w:br/>
      </w:r>
      <w:r>
        <w:rPr>
          <w:rFonts w:ascii="Times New Roman"/>
          <w:b/>
          <w:i w:val="false"/>
          <w:color w:val="000000"/>
        </w:rPr>
        <w:t>Неприкосновенность</w:t>
      </w:r>
    </w:p>
    <w:bookmarkEnd w:id="70"/>
    <w:bookmarkStart w:name="z77" w:id="71"/>
    <w:p>
      <w:pPr>
        <w:spacing w:after="0"/>
        <w:ind w:left="0"/>
        <w:jc w:val="both"/>
      </w:pPr>
      <w:r>
        <w:rPr>
          <w:rFonts w:ascii="Times New Roman"/>
          <w:b w:val="false"/>
          <w:i w:val="false"/>
          <w:color w:val="000000"/>
          <w:sz w:val="28"/>
        </w:rPr>
        <w:t>
      1. Свидетель или эксперт, независимо от его гражданства, явившиеся по вызову в судебные органы или другие компетентные органы Запрашивающего Договаривающегося государства, не могут подвергаться судебному преследованию, задержанию или любому другому ограничению его личной свободы на территории Запрашивающего Договаривающегося государства в отношении действий или судимостей, предшествующих его выезду с территории Запрашиваемого Договаривающегося государства.</w:t>
      </w:r>
    </w:p>
    <w:bookmarkEnd w:id="71"/>
    <w:bookmarkStart w:name="z78" w:id="72"/>
    <w:p>
      <w:pPr>
        <w:spacing w:after="0"/>
        <w:ind w:left="0"/>
        <w:jc w:val="both"/>
      </w:pPr>
      <w:r>
        <w:rPr>
          <w:rFonts w:ascii="Times New Roman"/>
          <w:b w:val="false"/>
          <w:i w:val="false"/>
          <w:color w:val="000000"/>
          <w:sz w:val="28"/>
        </w:rPr>
        <w:t>
      2. Неприкосновенность, предусмотренная частью 1 настоящей статьи, прекращается, если свидетель или эксперт:</w:t>
      </w:r>
    </w:p>
    <w:bookmarkEnd w:id="72"/>
    <w:bookmarkStart w:name="z79" w:id="73"/>
    <w:p>
      <w:pPr>
        <w:spacing w:after="0"/>
        <w:ind w:left="0"/>
        <w:jc w:val="both"/>
      </w:pPr>
      <w:r>
        <w:rPr>
          <w:rFonts w:ascii="Times New Roman"/>
          <w:b w:val="false"/>
          <w:i w:val="false"/>
          <w:color w:val="000000"/>
          <w:sz w:val="28"/>
        </w:rPr>
        <w:t>
      a) не покидает территорию Запрашивающего Договаривающегося государства в течение пятнадцати (15) суток с даты, когда ему официально сообщили, что в его пребывании больше нет необходимости. Однако, такой срок не включает период, в течение которого указанное лицо не покинуло территорию Запрашивающего Договаривающегося государства по причинам, независящим от него;</w:t>
      </w:r>
    </w:p>
    <w:bookmarkEnd w:id="73"/>
    <w:bookmarkStart w:name="z80" w:id="74"/>
    <w:p>
      <w:pPr>
        <w:spacing w:after="0"/>
        <w:ind w:left="0"/>
        <w:jc w:val="both"/>
      </w:pPr>
      <w:r>
        <w:rPr>
          <w:rFonts w:ascii="Times New Roman"/>
          <w:b w:val="false"/>
          <w:i w:val="false"/>
          <w:color w:val="000000"/>
          <w:sz w:val="28"/>
        </w:rPr>
        <w:t>
      b) покинув территорию Запрашивающего Договаривающегося государства, он добровольно возвратился.</w:t>
      </w:r>
    </w:p>
    <w:bookmarkEnd w:id="74"/>
    <w:bookmarkStart w:name="z81" w:id="75"/>
    <w:p>
      <w:pPr>
        <w:spacing w:after="0"/>
        <w:ind w:left="0"/>
        <w:jc w:val="left"/>
      </w:pPr>
      <w:r>
        <w:rPr>
          <w:rFonts w:ascii="Times New Roman"/>
          <w:b/>
          <w:i w:val="false"/>
          <w:color w:val="000000"/>
        </w:rPr>
        <w:t xml:space="preserve"> Статья 10</w:t>
      </w:r>
      <w:r>
        <w:br/>
      </w:r>
      <w:r>
        <w:rPr>
          <w:rFonts w:ascii="Times New Roman"/>
          <w:b/>
          <w:i w:val="false"/>
          <w:color w:val="000000"/>
        </w:rPr>
        <w:t>Определение местонахождения или идентификация лиц и предметов</w:t>
      </w:r>
    </w:p>
    <w:bookmarkEnd w:id="75"/>
    <w:bookmarkStart w:name="z82" w:id="76"/>
    <w:p>
      <w:pPr>
        <w:spacing w:after="0"/>
        <w:ind w:left="0"/>
        <w:jc w:val="both"/>
      </w:pPr>
      <w:r>
        <w:rPr>
          <w:rFonts w:ascii="Times New Roman"/>
          <w:b w:val="false"/>
          <w:i w:val="false"/>
          <w:color w:val="000000"/>
          <w:sz w:val="28"/>
        </w:rPr>
        <w:t>
      1. Любое Договаривающееся государство может запросить от другого Договаривающегося государства установить местонахождение и идентифицировать лиц, которые должны предстать перед компетентными органами Запрашивающего Договаривающегося государства и предположительно находящихся на территории Запрашиваемого Договаривающегося государства.</w:t>
      </w:r>
    </w:p>
    <w:bookmarkEnd w:id="76"/>
    <w:bookmarkStart w:name="z83" w:id="77"/>
    <w:p>
      <w:pPr>
        <w:spacing w:after="0"/>
        <w:ind w:left="0"/>
        <w:jc w:val="both"/>
      </w:pPr>
      <w:r>
        <w:rPr>
          <w:rFonts w:ascii="Times New Roman"/>
          <w:b w:val="false"/>
          <w:i w:val="false"/>
          <w:color w:val="000000"/>
          <w:sz w:val="28"/>
        </w:rPr>
        <w:t>
      2. Любое Договаривающееся государство может запросить от другого Договаривающегося государства установить местонахождение и идентифицировать предметы или применить любые другие меры, которые бы позволили определить их местонахождение и идентифицировать.</w:t>
      </w:r>
    </w:p>
    <w:bookmarkEnd w:id="77"/>
    <w:bookmarkStart w:name="z84" w:id="78"/>
    <w:p>
      <w:pPr>
        <w:spacing w:after="0"/>
        <w:ind w:left="0"/>
        <w:jc w:val="left"/>
      </w:pPr>
      <w:r>
        <w:rPr>
          <w:rFonts w:ascii="Times New Roman"/>
          <w:b/>
          <w:i w:val="false"/>
          <w:color w:val="000000"/>
        </w:rPr>
        <w:t xml:space="preserve"> Статья 11</w:t>
      </w:r>
      <w:r>
        <w:br/>
      </w:r>
      <w:r>
        <w:rPr>
          <w:rFonts w:ascii="Times New Roman"/>
          <w:b/>
          <w:i w:val="false"/>
          <w:color w:val="000000"/>
        </w:rPr>
        <w:t>Обыск и изъятие</w:t>
      </w:r>
    </w:p>
    <w:bookmarkEnd w:id="78"/>
    <w:bookmarkStart w:name="z85" w:id="79"/>
    <w:p>
      <w:pPr>
        <w:spacing w:after="0"/>
        <w:ind w:left="0"/>
        <w:jc w:val="both"/>
      </w:pPr>
      <w:r>
        <w:rPr>
          <w:rFonts w:ascii="Times New Roman"/>
          <w:b w:val="false"/>
          <w:i w:val="false"/>
          <w:color w:val="000000"/>
          <w:sz w:val="28"/>
        </w:rPr>
        <w:t>
      1. Запрашиваемое Договаривающееся государство в пределах, допускаемых его законодательством, исполняет запрос об обыске, изъятии и передаче любых предметов и документов при условии, что запрос о правовой помощи включает информацию, обосновывающую такие действия.</w:t>
      </w:r>
    </w:p>
    <w:bookmarkEnd w:id="79"/>
    <w:bookmarkStart w:name="z86" w:id="80"/>
    <w:p>
      <w:pPr>
        <w:spacing w:after="0"/>
        <w:ind w:left="0"/>
        <w:jc w:val="both"/>
      </w:pPr>
      <w:r>
        <w:rPr>
          <w:rFonts w:ascii="Times New Roman"/>
          <w:b w:val="false"/>
          <w:i w:val="false"/>
          <w:color w:val="000000"/>
          <w:sz w:val="28"/>
        </w:rPr>
        <w:t>
      2. Запрашиваемое Договаривающееся государство может потребовать, чтобы Запрашивающее Договаривающееся государство дало согласие на условия, которые считаются необходимыми для защиты интересов третьих сторон при передаче предметов или документов. Если такое согласие не получено, Запрашиваемое Договаривающееся государство может отказать в передаче.</w:t>
      </w:r>
    </w:p>
    <w:bookmarkEnd w:id="80"/>
    <w:bookmarkStart w:name="z87" w:id="81"/>
    <w:p>
      <w:pPr>
        <w:spacing w:after="0"/>
        <w:ind w:left="0"/>
        <w:jc w:val="left"/>
      </w:pPr>
      <w:r>
        <w:rPr>
          <w:rFonts w:ascii="Times New Roman"/>
          <w:b/>
          <w:i w:val="false"/>
          <w:color w:val="000000"/>
        </w:rPr>
        <w:t xml:space="preserve"> Статья 12</w:t>
      </w:r>
      <w:r>
        <w:br/>
      </w:r>
      <w:r>
        <w:rPr>
          <w:rFonts w:ascii="Times New Roman"/>
          <w:b/>
          <w:i w:val="false"/>
          <w:color w:val="000000"/>
        </w:rPr>
        <w:t>Содействие в процедурах конфискации</w:t>
      </w:r>
    </w:p>
    <w:bookmarkEnd w:id="81"/>
    <w:bookmarkStart w:name="z88" w:id="82"/>
    <w:p>
      <w:pPr>
        <w:spacing w:after="0"/>
        <w:ind w:left="0"/>
        <w:jc w:val="both"/>
      </w:pPr>
      <w:r>
        <w:rPr>
          <w:rFonts w:ascii="Times New Roman"/>
          <w:b w:val="false"/>
          <w:i w:val="false"/>
          <w:color w:val="000000"/>
          <w:sz w:val="28"/>
        </w:rPr>
        <w:t>
      1. Договаривающиеся государства в соответствии со своим национальным законодательством будут оказывать друг другу правовую помощь в выявлении, обнаружении, ареста и конфискации предметов, документов, финансовых активов и других доходов от преступной деятельности.</w:t>
      </w:r>
    </w:p>
    <w:bookmarkEnd w:id="82"/>
    <w:bookmarkStart w:name="z89" w:id="83"/>
    <w:p>
      <w:pPr>
        <w:spacing w:after="0"/>
        <w:ind w:left="0"/>
        <w:jc w:val="both"/>
      </w:pPr>
      <w:r>
        <w:rPr>
          <w:rFonts w:ascii="Times New Roman"/>
          <w:b w:val="false"/>
          <w:i w:val="false"/>
          <w:color w:val="000000"/>
          <w:sz w:val="28"/>
        </w:rPr>
        <w:t>
      2. Если известно, что доходы от преступной деятельности и орудия преступления, подлежащие аресту или конфискации предметы, документы или активы находятся на территории одного Договаривающегося государства, другое Договаривающееся государство должно быть проинформировано об этом. Договаривающиеся государства будут проинформированы о любых известных доходах от преступной деятельности и орудиях преступления, а также подлежащих аресту или конфискации на территории другого Договаривающегося государства объектах, документах или финансовых активах.</w:t>
      </w:r>
    </w:p>
    <w:bookmarkEnd w:id="83"/>
    <w:bookmarkStart w:name="z90" w:id="84"/>
    <w:p>
      <w:pPr>
        <w:spacing w:after="0"/>
        <w:ind w:left="0"/>
        <w:jc w:val="both"/>
      </w:pPr>
      <w:r>
        <w:rPr>
          <w:rFonts w:ascii="Times New Roman"/>
          <w:b w:val="false"/>
          <w:i w:val="false"/>
          <w:color w:val="000000"/>
          <w:sz w:val="28"/>
        </w:rPr>
        <w:t>
      3. Передача доходов от преступной деятельности и орудий преступления, подлежащих аресту или конфискации предметов и документов, а также финансовых активов осуществляется на согласованных условиях.</w:t>
      </w:r>
    </w:p>
    <w:bookmarkEnd w:id="84"/>
    <w:bookmarkStart w:name="z91" w:id="85"/>
    <w:p>
      <w:pPr>
        <w:spacing w:after="0"/>
        <w:ind w:left="0"/>
        <w:jc w:val="left"/>
      </w:pPr>
      <w:r>
        <w:rPr>
          <w:rFonts w:ascii="Times New Roman"/>
          <w:b/>
          <w:i w:val="false"/>
          <w:color w:val="000000"/>
        </w:rPr>
        <w:t xml:space="preserve"> Статья 13</w:t>
      </w:r>
      <w:r>
        <w:br/>
      </w:r>
      <w:r>
        <w:rPr>
          <w:rFonts w:ascii="Times New Roman"/>
          <w:b/>
          <w:i w:val="false"/>
          <w:color w:val="000000"/>
        </w:rPr>
        <w:t>Установление банковских счетов и финансовая информация</w:t>
      </w:r>
    </w:p>
    <w:bookmarkEnd w:id="85"/>
    <w:bookmarkStart w:name="z92" w:id="86"/>
    <w:p>
      <w:pPr>
        <w:spacing w:after="0"/>
        <w:ind w:left="0"/>
        <w:jc w:val="both"/>
      </w:pPr>
      <w:r>
        <w:rPr>
          <w:rFonts w:ascii="Times New Roman"/>
          <w:b w:val="false"/>
          <w:i w:val="false"/>
          <w:color w:val="000000"/>
          <w:sz w:val="28"/>
        </w:rPr>
        <w:t>
      1. Запрашиваемое Договаривающееся государство может в соответствии со своим национальным законодательством установить физическое или юридическое лицо, которое имеет отношение к совершенному преступлению и является держателем счета в банке или другой финансовой организации на ее территории, и информирует об этом Запрашивающее Договаривающееся государство. Такая информация также может содержать сведения о пользователях этими счетами, об их местонахождении, а также о транзакциях.</w:t>
      </w:r>
    </w:p>
    <w:bookmarkEnd w:id="86"/>
    <w:bookmarkStart w:name="z93" w:id="87"/>
    <w:p>
      <w:pPr>
        <w:spacing w:after="0"/>
        <w:ind w:left="0"/>
        <w:jc w:val="both"/>
      </w:pPr>
      <w:r>
        <w:rPr>
          <w:rFonts w:ascii="Times New Roman"/>
          <w:b w:val="false"/>
          <w:i w:val="false"/>
          <w:color w:val="000000"/>
          <w:sz w:val="28"/>
        </w:rPr>
        <w:t>
      2. В оказании помощи, указанной в пункте 1 настоящей статьи, не может быть отказано на основании банковской тайны.</w:t>
      </w:r>
    </w:p>
    <w:bookmarkEnd w:id="87"/>
    <w:bookmarkStart w:name="z94" w:id="88"/>
    <w:p>
      <w:pPr>
        <w:spacing w:after="0"/>
        <w:ind w:left="0"/>
        <w:jc w:val="left"/>
      </w:pPr>
      <w:r>
        <w:rPr>
          <w:rFonts w:ascii="Times New Roman"/>
          <w:b/>
          <w:i w:val="false"/>
          <w:color w:val="000000"/>
        </w:rPr>
        <w:t xml:space="preserve"> Статья 14</w:t>
      </w:r>
      <w:r>
        <w:br/>
      </w:r>
      <w:r>
        <w:rPr>
          <w:rFonts w:ascii="Times New Roman"/>
          <w:b/>
          <w:i w:val="false"/>
          <w:color w:val="000000"/>
        </w:rPr>
        <w:t>Возврат предметов и документов</w:t>
      </w:r>
    </w:p>
    <w:bookmarkEnd w:id="88"/>
    <w:bookmarkStart w:name="z95" w:id="89"/>
    <w:p>
      <w:pPr>
        <w:spacing w:after="0"/>
        <w:ind w:left="0"/>
        <w:jc w:val="both"/>
      </w:pPr>
      <w:r>
        <w:rPr>
          <w:rFonts w:ascii="Times New Roman"/>
          <w:b w:val="false"/>
          <w:i w:val="false"/>
          <w:color w:val="000000"/>
          <w:sz w:val="28"/>
        </w:rPr>
        <w:t>
      Предметы и документы, переданные Запрашивающему Договаривающемуся государству при исполнении запроса в соответствии с настоящим Договором, должны быть возвращены как можно скорее, если Запрашиваемое Договаривающееся государство прямо не откажется от своего права на их возврат.</w:t>
      </w:r>
    </w:p>
    <w:bookmarkEnd w:id="89"/>
    <w:bookmarkStart w:name="z96" w:id="90"/>
    <w:p>
      <w:pPr>
        <w:spacing w:after="0"/>
        <w:ind w:left="0"/>
        <w:jc w:val="left"/>
      </w:pPr>
      <w:r>
        <w:rPr>
          <w:rFonts w:ascii="Times New Roman"/>
          <w:b/>
          <w:i w:val="false"/>
          <w:color w:val="000000"/>
        </w:rPr>
        <w:t xml:space="preserve"> Статья 15</w:t>
      </w:r>
      <w:r>
        <w:br/>
      </w:r>
      <w:r>
        <w:rPr>
          <w:rFonts w:ascii="Times New Roman"/>
          <w:b/>
          <w:i w:val="false"/>
          <w:color w:val="000000"/>
        </w:rPr>
        <w:t>Передача дополнительной информации</w:t>
      </w:r>
    </w:p>
    <w:bookmarkEnd w:id="90"/>
    <w:bookmarkStart w:name="z97" w:id="91"/>
    <w:p>
      <w:pPr>
        <w:spacing w:after="0"/>
        <w:ind w:left="0"/>
        <w:jc w:val="both"/>
      </w:pPr>
      <w:r>
        <w:rPr>
          <w:rFonts w:ascii="Times New Roman"/>
          <w:b w:val="false"/>
          <w:i w:val="false"/>
          <w:color w:val="000000"/>
          <w:sz w:val="28"/>
        </w:rPr>
        <w:t>
      1. Договаривающиеся государства могут по своей собственной инициативе и в соответствии со своим национальным законодательством предоставлять друг другу любую другую информацию, которая будет являться полезной для другого Договаривающегося государства.</w:t>
      </w:r>
    </w:p>
    <w:bookmarkEnd w:id="91"/>
    <w:bookmarkStart w:name="z98" w:id="92"/>
    <w:p>
      <w:pPr>
        <w:spacing w:after="0"/>
        <w:ind w:left="0"/>
        <w:jc w:val="both"/>
      </w:pPr>
      <w:r>
        <w:rPr>
          <w:rFonts w:ascii="Times New Roman"/>
          <w:b w:val="false"/>
          <w:i w:val="false"/>
          <w:color w:val="000000"/>
          <w:sz w:val="28"/>
        </w:rPr>
        <w:t>
      2. Предоставляя такую информацию, каждое Договаривающееся государство может налагать ограничения на ее использование, которые должны соблюдаться другим Договаривающимся государством.</w:t>
      </w:r>
    </w:p>
    <w:bookmarkEnd w:id="92"/>
    <w:bookmarkStart w:name="z99" w:id="93"/>
    <w:p>
      <w:pPr>
        <w:spacing w:after="0"/>
        <w:ind w:left="0"/>
        <w:jc w:val="left"/>
      </w:pPr>
      <w:r>
        <w:rPr>
          <w:rFonts w:ascii="Times New Roman"/>
          <w:b/>
          <w:i w:val="false"/>
          <w:color w:val="000000"/>
        </w:rPr>
        <w:t xml:space="preserve"> Статья 16</w:t>
      </w:r>
      <w:r>
        <w:br/>
      </w:r>
      <w:r>
        <w:rPr>
          <w:rFonts w:ascii="Times New Roman"/>
          <w:b/>
          <w:i w:val="false"/>
          <w:color w:val="000000"/>
        </w:rPr>
        <w:t>Расходы</w:t>
      </w:r>
    </w:p>
    <w:bookmarkEnd w:id="93"/>
    <w:bookmarkStart w:name="z100" w:id="94"/>
    <w:p>
      <w:pPr>
        <w:spacing w:after="0"/>
        <w:ind w:left="0"/>
        <w:jc w:val="both"/>
      </w:pPr>
      <w:r>
        <w:rPr>
          <w:rFonts w:ascii="Times New Roman"/>
          <w:b w:val="false"/>
          <w:i w:val="false"/>
          <w:color w:val="000000"/>
          <w:sz w:val="28"/>
        </w:rPr>
        <w:t>
      1. В соответствии со своим национальным законодательством Запрашиваемое Договаривающееся государство несет расходы, связанные с исполнением запроса о правовой помощи.</w:t>
      </w:r>
    </w:p>
    <w:bookmarkEnd w:id="94"/>
    <w:bookmarkStart w:name="z101" w:id="95"/>
    <w:p>
      <w:pPr>
        <w:spacing w:after="0"/>
        <w:ind w:left="0"/>
        <w:jc w:val="both"/>
      </w:pPr>
      <w:r>
        <w:rPr>
          <w:rFonts w:ascii="Times New Roman"/>
          <w:b w:val="false"/>
          <w:i w:val="false"/>
          <w:color w:val="000000"/>
          <w:sz w:val="28"/>
        </w:rPr>
        <w:t>
      2. Запрашивающим Договаривающимся государством должны покрываться следующие расходы:</w:t>
      </w:r>
    </w:p>
    <w:bookmarkEnd w:id="95"/>
    <w:bookmarkStart w:name="z102" w:id="96"/>
    <w:p>
      <w:pPr>
        <w:spacing w:after="0"/>
        <w:ind w:left="0"/>
        <w:jc w:val="both"/>
      </w:pPr>
      <w:r>
        <w:rPr>
          <w:rFonts w:ascii="Times New Roman"/>
          <w:b w:val="false"/>
          <w:i w:val="false"/>
          <w:color w:val="000000"/>
          <w:sz w:val="28"/>
        </w:rPr>
        <w:t>
      a) расходы на проезд и пребывание лиц, указанных в подпункте е) пункта 2 статьи 3 настоящего Договора, на территории Запрашиваемого Договаривающегося государства;</w:t>
      </w:r>
    </w:p>
    <w:bookmarkEnd w:id="96"/>
    <w:bookmarkStart w:name="z103" w:id="97"/>
    <w:p>
      <w:pPr>
        <w:spacing w:after="0"/>
        <w:ind w:left="0"/>
        <w:jc w:val="both"/>
      </w:pPr>
      <w:r>
        <w:rPr>
          <w:rFonts w:ascii="Times New Roman"/>
          <w:b w:val="false"/>
          <w:i w:val="false"/>
          <w:color w:val="000000"/>
          <w:sz w:val="28"/>
        </w:rPr>
        <w:t>
      b) расходы на проезд и проживание лиц, указанных в пункте 3 статьи 8 настоящего Договора;</w:t>
      </w:r>
    </w:p>
    <w:bookmarkEnd w:id="97"/>
    <w:bookmarkStart w:name="z104" w:id="98"/>
    <w:p>
      <w:pPr>
        <w:spacing w:after="0"/>
        <w:ind w:left="0"/>
        <w:jc w:val="both"/>
      </w:pPr>
      <w:r>
        <w:rPr>
          <w:rFonts w:ascii="Times New Roman"/>
          <w:b w:val="false"/>
          <w:i w:val="false"/>
          <w:color w:val="000000"/>
          <w:sz w:val="28"/>
        </w:rPr>
        <w:t>
      c) расходы на проведение экспертизы, если Договаривающиеся государства не договорятся об ином.</w:t>
      </w:r>
    </w:p>
    <w:bookmarkEnd w:id="98"/>
    <w:bookmarkStart w:name="z105" w:id="99"/>
    <w:p>
      <w:pPr>
        <w:spacing w:after="0"/>
        <w:ind w:left="0"/>
        <w:jc w:val="both"/>
      </w:pPr>
      <w:r>
        <w:rPr>
          <w:rFonts w:ascii="Times New Roman"/>
          <w:b w:val="false"/>
          <w:i w:val="false"/>
          <w:color w:val="000000"/>
          <w:sz w:val="28"/>
        </w:rPr>
        <w:t>
      3. Если выполнение запроса влечет за собой расходы чрезвычайного характера, Договаривающиеся государства могут проводить консультации с целью распределения расходов, связанных с исполнением запроса.</w:t>
      </w:r>
    </w:p>
    <w:bookmarkEnd w:id="99"/>
    <w:bookmarkStart w:name="z106" w:id="100"/>
    <w:p>
      <w:pPr>
        <w:spacing w:after="0"/>
        <w:ind w:left="0"/>
        <w:jc w:val="left"/>
      </w:pPr>
      <w:r>
        <w:rPr>
          <w:rFonts w:ascii="Times New Roman"/>
          <w:b/>
          <w:i w:val="false"/>
          <w:color w:val="000000"/>
        </w:rPr>
        <w:t xml:space="preserve"> Статья 17</w:t>
      </w:r>
      <w:r>
        <w:br/>
      </w:r>
      <w:r>
        <w:rPr>
          <w:rFonts w:ascii="Times New Roman"/>
          <w:b/>
          <w:i w:val="false"/>
          <w:color w:val="000000"/>
        </w:rPr>
        <w:t>Освобождение от легализации документов, доказательств и записей</w:t>
      </w:r>
    </w:p>
    <w:bookmarkEnd w:id="100"/>
    <w:bookmarkStart w:name="z107" w:id="101"/>
    <w:p>
      <w:pPr>
        <w:spacing w:after="0"/>
        <w:ind w:left="0"/>
        <w:jc w:val="both"/>
      </w:pPr>
      <w:r>
        <w:rPr>
          <w:rFonts w:ascii="Times New Roman"/>
          <w:b w:val="false"/>
          <w:i w:val="false"/>
          <w:color w:val="000000"/>
          <w:sz w:val="28"/>
        </w:rPr>
        <w:t>
      Документы, доказательства и записи, представленные для обеспечения правовой помощи, должны быть заверены и подписаны должностным лицом компетентного органа или центрального органа и в этом случае их дальнейшая легализация или удостоверение подлинности не требуется.</w:t>
      </w:r>
    </w:p>
    <w:bookmarkEnd w:id="101"/>
    <w:bookmarkStart w:name="z108" w:id="102"/>
    <w:p>
      <w:pPr>
        <w:spacing w:after="0"/>
        <w:ind w:left="0"/>
        <w:jc w:val="left"/>
      </w:pPr>
      <w:r>
        <w:rPr>
          <w:rFonts w:ascii="Times New Roman"/>
          <w:b/>
          <w:i w:val="false"/>
          <w:color w:val="000000"/>
        </w:rPr>
        <w:t xml:space="preserve"> Статья 18</w:t>
      </w:r>
      <w:r>
        <w:br/>
      </w:r>
      <w:r>
        <w:rPr>
          <w:rFonts w:ascii="Times New Roman"/>
          <w:b/>
          <w:i w:val="false"/>
          <w:color w:val="000000"/>
        </w:rPr>
        <w:t>Соотношение настоящего Договора с другими международными соглашениями</w:t>
      </w:r>
    </w:p>
    <w:bookmarkEnd w:id="102"/>
    <w:bookmarkStart w:name="z109" w:id="103"/>
    <w:p>
      <w:pPr>
        <w:spacing w:after="0"/>
        <w:ind w:left="0"/>
        <w:jc w:val="both"/>
      </w:pPr>
      <w:r>
        <w:rPr>
          <w:rFonts w:ascii="Times New Roman"/>
          <w:b w:val="false"/>
          <w:i w:val="false"/>
          <w:color w:val="000000"/>
          <w:sz w:val="28"/>
        </w:rPr>
        <w:t>
      Настоящий Договор не влияет на права и обязательства Договаривающихся государств, взятые на себя в соответствии с какой-либо международной конвенцией, договором или соглашением, сторонами которых они являются.</w:t>
      </w:r>
    </w:p>
    <w:bookmarkEnd w:id="103"/>
    <w:bookmarkStart w:name="z110" w:id="104"/>
    <w:p>
      <w:pPr>
        <w:spacing w:after="0"/>
        <w:ind w:left="0"/>
        <w:jc w:val="left"/>
      </w:pPr>
      <w:r>
        <w:rPr>
          <w:rFonts w:ascii="Times New Roman"/>
          <w:b/>
          <w:i w:val="false"/>
          <w:color w:val="000000"/>
        </w:rPr>
        <w:t xml:space="preserve"> Статья 19</w:t>
      </w:r>
      <w:r>
        <w:br/>
      </w:r>
      <w:r>
        <w:rPr>
          <w:rFonts w:ascii="Times New Roman"/>
          <w:b/>
          <w:i w:val="false"/>
          <w:color w:val="000000"/>
        </w:rPr>
        <w:t>Урегулирование споров и разногласий</w:t>
      </w:r>
    </w:p>
    <w:bookmarkEnd w:id="104"/>
    <w:bookmarkStart w:name="z111" w:id="105"/>
    <w:p>
      <w:pPr>
        <w:spacing w:after="0"/>
        <w:ind w:left="0"/>
        <w:jc w:val="both"/>
      </w:pPr>
      <w:r>
        <w:rPr>
          <w:rFonts w:ascii="Times New Roman"/>
          <w:b w:val="false"/>
          <w:i w:val="false"/>
          <w:color w:val="000000"/>
          <w:sz w:val="28"/>
        </w:rPr>
        <w:t>
      Любой спор, возникающий во время применения или толкования настоящего Договора, разрешается путем консультаций и переговоров между центральными органами Договаривающихся государств.</w:t>
      </w:r>
    </w:p>
    <w:bookmarkEnd w:id="105"/>
    <w:bookmarkStart w:name="z112" w:id="106"/>
    <w:p>
      <w:pPr>
        <w:spacing w:after="0"/>
        <w:ind w:left="0"/>
        <w:jc w:val="left"/>
      </w:pPr>
      <w:r>
        <w:rPr>
          <w:rFonts w:ascii="Times New Roman"/>
          <w:b/>
          <w:i w:val="false"/>
          <w:color w:val="000000"/>
        </w:rPr>
        <w:t xml:space="preserve"> Статья 20</w:t>
      </w:r>
      <w:r>
        <w:br/>
      </w:r>
      <w:r>
        <w:rPr>
          <w:rFonts w:ascii="Times New Roman"/>
          <w:b/>
          <w:i w:val="false"/>
          <w:color w:val="000000"/>
        </w:rPr>
        <w:t>Заключительные положения</w:t>
      </w:r>
    </w:p>
    <w:bookmarkEnd w:id="106"/>
    <w:bookmarkStart w:name="z113" w:id="107"/>
    <w:p>
      <w:pPr>
        <w:spacing w:after="0"/>
        <w:ind w:left="0"/>
        <w:jc w:val="both"/>
      </w:pPr>
      <w:r>
        <w:rPr>
          <w:rFonts w:ascii="Times New Roman"/>
          <w:b w:val="false"/>
          <w:i w:val="false"/>
          <w:color w:val="000000"/>
          <w:sz w:val="28"/>
        </w:rPr>
        <w:t>
      1. Настоящий Договор подлежит ратификации.</w:t>
      </w:r>
    </w:p>
    <w:bookmarkEnd w:id="107"/>
    <w:bookmarkStart w:name="z114" w:id="108"/>
    <w:p>
      <w:pPr>
        <w:spacing w:after="0"/>
        <w:ind w:left="0"/>
        <w:jc w:val="both"/>
      </w:pPr>
      <w:r>
        <w:rPr>
          <w:rFonts w:ascii="Times New Roman"/>
          <w:b w:val="false"/>
          <w:i w:val="false"/>
          <w:color w:val="000000"/>
          <w:sz w:val="28"/>
        </w:rPr>
        <w:t>
      2. Настоящий Договор заключается на неопределенный срок и вступает в силу с даты получения последнего уведомления по дипломатическим каналам о выполнении Договаривающимися государствами внутригосударственных процедур, необходимых для его вступления в силу.</w:t>
      </w:r>
    </w:p>
    <w:bookmarkEnd w:id="108"/>
    <w:bookmarkStart w:name="z115" w:id="109"/>
    <w:p>
      <w:pPr>
        <w:spacing w:after="0"/>
        <w:ind w:left="0"/>
        <w:jc w:val="both"/>
      </w:pPr>
      <w:r>
        <w:rPr>
          <w:rFonts w:ascii="Times New Roman"/>
          <w:b w:val="false"/>
          <w:i w:val="false"/>
          <w:color w:val="000000"/>
          <w:sz w:val="28"/>
        </w:rPr>
        <w:t>
      3. В настоящий Договор по взаимному согласию Договаривающихся государств могут вноситься изменения и дополнения, оформляемые отдельными протоколами, которые являются неотъемлемыми частями настоящего Договора и вступают в силу в порядке, установленном пунктом 2 настоящей статьи.</w:t>
      </w:r>
    </w:p>
    <w:bookmarkEnd w:id="109"/>
    <w:bookmarkStart w:name="z116" w:id="110"/>
    <w:p>
      <w:pPr>
        <w:spacing w:after="0"/>
        <w:ind w:left="0"/>
        <w:jc w:val="both"/>
      </w:pPr>
      <w:r>
        <w:rPr>
          <w:rFonts w:ascii="Times New Roman"/>
          <w:b w:val="false"/>
          <w:i w:val="false"/>
          <w:color w:val="000000"/>
          <w:sz w:val="28"/>
        </w:rPr>
        <w:t>
      4. Настоящий Договор прекращает свое действие по истечении ста восьмидесяти (180) суток с даты получения по дипломатическим каналам одним из Договаривающихся государств письменного уведомления другого Договаривающегося государства о его намерении прекратить действие настоящего Договора.</w:t>
      </w:r>
    </w:p>
    <w:bookmarkEnd w:id="110"/>
    <w:bookmarkStart w:name="z117" w:id="111"/>
    <w:p>
      <w:pPr>
        <w:spacing w:after="0"/>
        <w:ind w:left="0"/>
        <w:jc w:val="both"/>
      </w:pPr>
      <w:r>
        <w:rPr>
          <w:rFonts w:ascii="Times New Roman"/>
          <w:b w:val="false"/>
          <w:i w:val="false"/>
          <w:color w:val="000000"/>
          <w:sz w:val="28"/>
        </w:rPr>
        <w:t>
      5. В случае прекращения действия настоящего Договора, любая процедура, начатая в период его действия, остается в силе до ее полного выполнения.</w:t>
      </w:r>
    </w:p>
    <w:bookmarkEnd w:id="111"/>
    <w:bookmarkStart w:name="z118" w:id="112"/>
    <w:p>
      <w:pPr>
        <w:spacing w:after="0"/>
        <w:ind w:left="0"/>
        <w:jc w:val="both"/>
      </w:pPr>
      <w:r>
        <w:rPr>
          <w:rFonts w:ascii="Times New Roman"/>
          <w:b w:val="false"/>
          <w:i w:val="false"/>
          <w:color w:val="000000"/>
          <w:sz w:val="28"/>
        </w:rPr>
        <w:t>
      В УДОСТОВЕРЕНИЕ ЧЕГО нижеподписавшиеся, будучи должным образом уполномоченные, подписали настоящий Договор.</w:t>
      </w:r>
    </w:p>
    <w:bookmarkEnd w:id="112"/>
    <w:bookmarkStart w:name="z119" w:id="113"/>
    <w:p>
      <w:pPr>
        <w:spacing w:after="0"/>
        <w:ind w:left="0"/>
        <w:jc w:val="both"/>
      </w:pPr>
      <w:r>
        <w:rPr>
          <w:rFonts w:ascii="Times New Roman"/>
          <w:b w:val="false"/>
          <w:i w:val="false"/>
          <w:color w:val="000000"/>
          <w:sz w:val="28"/>
        </w:rPr>
        <w:t>
      Совершено в Никосии "20" октября 2022 года в двух подлинных экземплярах каждый на казахском, греческом и английском языках, причем все тексты являются равно аутентичными.</w:t>
      </w:r>
    </w:p>
    <w:bookmarkEnd w:id="113"/>
    <w:bookmarkStart w:name="z120" w:id="114"/>
    <w:p>
      <w:pPr>
        <w:spacing w:after="0"/>
        <w:ind w:left="0"/>
        <w:jc w:val="both"/>
      </w:pPr>
      <w:r>
        <w:rPr>
          <w:rFonts w:ascii="Times New Roman"/>
          <w:b w:val="false"/>
          <w:i w:val="false"/>
          <w:color w:val="000000"/>
          <w:sz w:val="28"/>
        </w:rPr>
        <w:t>
      В случае возникновения разногласий при толковании положений настоящего Договора преимущественную силу имеет текст на английском языке.</w:t>
      </w:r>
    </w:p>
    <w:bookmarkEnd w:id="114"/>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Кипр</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21" w:id="115"/>
    <w:p>
      <w:pPr>
        <w:spacing w:after="0"/>
        <w:ind w:left="0"/>
        <w:jc w:val="both"/>
      </w:pPr>
      <w:r>
        <w:rPr>
          <w:rFonts w:ascii="Times New Roman"/>
          <w:b w:val="false"/>
          <w:i w:val="false"/>
          <w:color w:val="000000"/>
          <w:sz w:val="28"/>
        </w:rPr>
        <w:t>
      2022 жылғы 20 қазанда Никосияда қазақ, грек және ағылшын тілдерінде қол қойылған Қазақстан Республикасы мен Кипр Республикасы арасындағы қылмыстық істер бойынша құқықтық көмек туралы шарт мәтінінің орыс тіліндегі мәтінге дәлме-дәлдігін растаймын.</w:t>
      </w:r>
    </w:p>
    <w:bookmarkEnd w:id="115"/>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p>
    <w:bookmarkStart w:name="z122" w:id="116"/>
    <w:p>
      <w:pPr>
        <w:spacing w:after="0"/>
        <w:ind w:left="0"/>
        <w:jc w:val="both"/>
      </w:pPr>
      <w:r>
        <w:rPr>
          <w:rFonts w:ascii="Times New Roman"/>
          <w:b w:val="false"/>
          <w:i w:val="false"/>
          <w:color w:val="000000"/>
          <w:sz w:val="28"/>
        </w:rPr>
        <w:t>
      Аутентичность текста Договора между Республикой Казахстан и Республикой Кипр о правовой помощи по уголовным делам, подписанного в Никосии 20 октября 2022 года на казахском, греческом и английском языках, с текстом на русском языке подтверждаю.</w:t>
      </w:r>
    </w:p>
    <w:bookmarkEnd w:id="1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Начальник Службы  </w:t>
            </w:r>
          </w:p>
          <w:p>
            <w:pPr>
              <w:spacing w:after="20"/>
              <w:ind w:left="20"/>
              <w:jc w:val="both"/>
            </w:pPr>
          </w:p>
          <w:p>
            <w:pPr>
              <w:spacing w:after="20"/>
              <w:ind w:left="20"/>
              <w:jc w:val="both"/>
            </w:pPr>
            <w:r>
              <w:rPr>
                <w:rFonts w:ascii="Times New Roman"/>
                <w:b w:val="false"/>
                <w:i/>
                <w:color w:val="000000"/>
                <w:sz w:val="20"/>
              </w:rPr>
              <w:t xml:space="preserve">международно-правового сотрудничества </w:t>
            </w:r>
          </w:p>
          <w:p>
            <w:pPr>
              <w:spacing w:after="20"/>
              <w:ind w:left="20"/>
              <w:jc w:val="both"/>
            </w:pPr>
            <w:r>
              <w:rPr>
                <w:rFonts w:ascii="Times New Roman"/>
                <w:b w:val="false"/>
                <w:i/>
                <w:color w:val="000000"/>
                <w:sz w:val="20"/>
              </w:rPr>
              <w:t xml:space="preserve">Генеральной прокуратуры </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Суиндиков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