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97a3" w14:textId="61c9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декабря 2022 года № 163-VII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28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республиканский бюджет на 2023 – 2025 годы согласно приложениям 1, 2 и 3 к настоящему Закону соответственно, в том числе на 2023 год в следующих объемах:</w:t>
      </w:r>
    </w:p>
    <w:bookmarkEnd w:id="0"/>
    <w:bookmarkStart w:name="z9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19 063 995 118 тысяч тенге, в том числе по:</w:t>
      </w:r>
    </w:p>
    <w:bookmarkEnd w:id="1"/>
    <w:bookmarkStart w:name="z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14 279 036 264 тысяч тенге;</w:t>
      </w:r>
    </w:p>
    <w:bookmarkEnd w:id="2"/>
    <w:bookmarkStart w:name="z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351 800 230 тысяч тенге;</w:t>
      </w:r>
    </w:p>
    <w:bookmarkEnd w:id="3"/>
    <w:bookmarkStart w:name="z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1 248 374 тысяч тенге;</w:t>
      </w:r>
    </w:p>
    <w:bookmarkEnd w:id="4"/>
    <w:bookmarkStart w:name="z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4 431 910 250 тысяч тенге;</w:t>
      </w:r>
    </w:p>
    <w:bookmarkEnd w:id="5"/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21 647 463 677 тысяч тенге;</w:t>
      </w:r>
    </w:p>
    <w:bookmarkEnd w:id="6"/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416 911 978 тысяч тенге, в том числе:</w:t>
      </w:r>
    </w:p>
    <w:bookmarkEnd w:id="7"/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661 400 027 тысяч тенге;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244 488 049 тысяч тенге;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208 212 300 тысяч тенге, в том числе:</w:t>
      </w:r>
    </w:p>
    <w:bookmarkEnd w:id="10"/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208 212 300 тысяч тенге;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-3 208 592 837 тысяч тенге, или 2,7 процента к валовому внутреннему продукту страны;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-8 969 908 437 тысяч тенге, или 7,4 процента к валовому внутреннему продукту страны;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3 208 592 837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– в редакции Закона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2023 год поступления арендных плат за пользование Российской Федерацией комплексом "Байконур" в сумме 54 050 000 тысяч тенге и военными полигонами в сумме 9 418 330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объемы поступлений на 2023 год, направляемых в Национальный фонд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доход соответствующего бюджета зачисляются: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коду "Налог на добычу полезных ископаемых" классификации поступлений бюджета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коду "Социальный налог" классификации поступлений бюджета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суммы отчислений в Государственный фонд социального страхования, Фонд социального медицинского страхования, исчисленные в соответствии с законами Республики Казахстан "Об обязательном социальном страховании" и "Об обязательном социальном медицинском страховании".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2023 год объемы бюджетных изъятий из областного бюджета, бюджетов города республиканского значения, столицы в республиканский бюджет в сумме 431 910 250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155 010 785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207 229 679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69 669 786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2023 год размер гарантированного трансферта из Национального фонда Республики Казахстан в сумме 2 200 000 000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2023 год целевой трансферт из Национального фонда Республики Казахстан в сумме 1 800 000 000 тысяч тенге на цели, определенные Президентом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– в редакции Закона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2023 года: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минимальный размер заработной платы – 70 000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минимальный размер государственной базовой пенсионной выплаты – 24 341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минимальный размер пенсии – 53 076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месячный расчетный показатель – 3 450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величину прожиточного минимума для исчисления размеров базовых социальных выплат – 40 567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 с 1 января 2023 года на 10,5 процента.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2023 года размер взносов государства на обязательное социальное медицинское страхование, подлежащих уплате в фонд социального медицинского страхования, – 1,8 процента от объекта исчисления взносов государства.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2023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2023 год объемы субвенций, передаваемых из республиканского бюджета в областные бюджеты и бюджет города республиканского значения, в сумме 4 995 054 752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– 220 533 161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333 439 507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279 949 307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185 755 708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233 326 679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405 274 939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– 338 878 225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211 025 886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312 051 899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400 532 133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306 403 347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121 986 599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121 594 196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306 294 110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976 724 624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– 49 718 239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191 566 193 тысячи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целевых текущих трансфертов областным бюджетам, бюджетам городов республиканского значения, столицы на 2023 год определяется на основании решения Правительства Республики Казахстан на: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природоохранных и специальных учреждений;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противоэпизоотических мероприятий;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развития производства приоритетных культур;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организаций дошкольного образования;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объектов среднего образования, построенных в рамках пилотного национального проекта "Комфортная школа";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подушевого нормативного финансирования в государственных дневных общеобразовательных сельских полнокомплектных школах;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капитального ремонта объектов здравоохранения в рамках пилотного национального проекта "Модернизация сельского здравоохранения";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изъятие земельных участков для государственных нужд;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жилья коммунального жилищного фонда для социально уязвимых слоев населения.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целевых текущих трансфертов областными бюджетами, бюджетами городов республиканского значения, столицы на 2023 год, указанных в подпунктах 6) и 8) части первой настоящей статьи, определяется на основании решения Правительства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– в редакции Закона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средств на 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 определяется на основании решения Правительства Республики Казахстан.</w:t>
      </w:r>
    </w:p>
    <w:bookmarkEnd w:id="70"/>
    <w:bookmarkStart w:name="z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и (или) порядок использования сумм кредитов областными бюджетами, бюджетами городов республиканского значения, столицы на содействие предпринимательской инициативе молодежи определяются на основании решения Правительства Республики Казахстан.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15-1.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средств на кредитование областных бюджетов, бюджетов городов республиканского значения, столицы на инвестиционные проекты в агропромышленном комплексе определяется на основании решения Правительства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15-1 в соответствии с Законом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и (или) порядок использования средств на возмещение ущерба работникам ликвидированных шахт, переданных в товарищество с ограниченной ответственностью "Карагандаликвидшахт", определяются на основании решения Правительства Республики Казахстан.</w:t>
      </w:r>
    </w:p>
    <w:bookmarkEnd w:id="73"/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Правительства Республики Казахстан на 2023 год в сумме 249 167 878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– в редакции Закона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18. Исключена Законом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составе затрат Министерства по чрезвычайным ситуациям Республики Казахстан на 2023 год предусмотрены средства на формирование и хранение государственного материального резерва в сумме 15 348 008 тысяч тенге с отражением в доходах республиканского бюджета средств от реализации материальных ценностей, выпущенных в порядке освежения, в сумме 1 248 374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– в редакции Закона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20.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составе затрат Министерства индустрии и инфраструктурного развития Республики Казахстан на 2023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129 464 653 тысяч тенге.</w:t>
      </w:r>
    </w:p>
    <w:bookmarkEnd w:id="76"/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21. </w:t>
      </w:r>
      <w:r>
        <w:rPr>
          <w:rFonts w:ascii="Times New Roman"/>
          <w:b w:val="false"/>
          <w:i w:val="false"/>
          <w:color w:val="000000"/>
          <w:sz w:val="28"/>
        </w:rPr>
        <w:t>Установить лимит предоставления государственных гарантий Республики Казахстан в 2023 году в размере 1 000 000 000 тысяч тенге.</w:t>
      </w:r>
    </w:p>
    <w:bookmarkEnd w:id="77"/>
    <w:bookmarkStart w:name="z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22. </w:t>
      </w:r>
      <w:r>
        <w:rPr>
          <w:rFonts w:ascii="Times New Roman"/>
          <w:b w:val="false"/>
          <w:i w:val="false"/>
          <w:color w:val="000000"/>
          <w:sz w:val="28"/>
        </w:rPr>
        <w:t>Установить лимит предоставления государственных гарантий по поддержке экспорта в 2023 году в размере 129 200 000 тысяч тенге.</w:t>
      </w:r>
    </w:p>
    <w:bookmarkEnd w:id="78"/>
    <w:bookmarkStart w:name="z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лимит предоставления поручительств государства на 2023 год не применяется.</w:t>
      </w:r>
    </w:p>
    <w:bookmarkEnd w:id="79"/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правительственного долга на 31 декабря 2023 года в размере 25 208 800 000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– в редакции Закона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2023 год в размере 3 812 799 020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– в редакции Закона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республиканских бюджетных программ (подпрограмм), не подлежащих секвестру в процессе исполнения республиканского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82"/>
    <w:bookmarkStart w:name="z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местных бюджетов на 2023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83"/>
    <w:bookmarkStart w:name="z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прогноз поступлений и расходов Государственного фонда социального страхования и фонда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84"/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28.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2023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163-VII ЗРК</w:t>
            </w:r>
          </w:p>
        </w:tc>
      </w:tr>
    </w:tbl>
    <w:bookmarkStart w:name="z7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2023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Закона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19 063 995 118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14 279 036 264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4 965 770 732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4 965 770 732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7 140 093 635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5 823 701 023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1 128 435 946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2 167 624 788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2 123 791 357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5 547 109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351 800 230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300 650 556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нефтяного сектора и в Фонд компенсации потерпевшим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45 711 270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4 431 910 250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431 910 250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21 647 463 677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1 010 251 132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14 769 262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11 206 183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1 109 394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972 336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1 481 349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1 057 300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990 433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эффективности национальных правозащитных механизмов в Казахстане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1 549 428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958 196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4 176 806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4 176 806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158 293 173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158 293 173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95 541 761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65 360 395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3 958 040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186 584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457 449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22 647 023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1 904 843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Содействие развитию связей и контактов с соотечественниками за рубежом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этническими казахами, прибывшими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дипломатической службы Министерства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16 967 264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16 967 264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13 415 486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9 838 532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3 576 954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8 885 225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внутренней и внешней торговой политики, международной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8 885 225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177 438 987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119 326 985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11 879 858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718 734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45 220 730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23 531 330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23 531 330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158 480 145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9 484 837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148 995 308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5 418 703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5 418 703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13 633 698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10 082 409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1 310 111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163 379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1 752 462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93 571 518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геологии,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18 377 837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75 193 681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Высшая аудиторская палата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3 638 135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Высшей аудиторской палаты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2 967 760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670 375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5 927 503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5 155 967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267 926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9 631 888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9 631 888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24 034 138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20 699 481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предоставления статистической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3 324 505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3 548 378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уполномоченного органа по формированию государственной политики в области защиты конкуренции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ограничения монополистической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3 548 378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18 592 780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18 592 780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Суда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1 533 580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1 533 580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41 743 460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1 248 093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40 495 367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27 138 162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27 138 162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87 053 738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80 093 664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6 960 074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1 148 199 687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264 626 979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24 712 006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120 250 440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51 121 113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68 543 420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534 507 954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3 661 363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530 846 591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349 064 754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349 064 754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1 262 039 415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1 839 582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1 839 582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420 809 837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28 919 160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295 412 968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76 423 084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20 054 625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50 148 513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16 229 541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и юридическими консультантами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2 719 506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408 001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986 060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16 181 032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13 262 013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543 342 012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541 607 640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1 734 372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80 448 680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80 448 680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59 322 128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58 169 370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1 152 758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34 047 970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22 965 346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10 044 625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1 037 999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8 545 566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7 574 580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экономических расследований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63 535 127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63 375 677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1 261 640 787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18 549 401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18 549 401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2 313 529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2 313 529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20 800 253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1 531 580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17 477 863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1 790 810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судебно-экспертных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727 171 955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просвещения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8 651 323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28 063 754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654 167 087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кадрами с техническим и профессиональным образованием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14 499 168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1 763 991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12 828 173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5 782 486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41 428 132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1 087 577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40 340 555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408 430 848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науки и высшего образования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10 711 706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918 786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2 205 231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393 346 771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1 205 867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Соглашения об условиях и порядке размещения Тюркской Академии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36 319 029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3 505 854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2 964 079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7 590 567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19 309 576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2 939 293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работников мобилизационных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2 977 418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2 977 418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3 036 430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833 233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2 203 197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2 171 115 595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7 165 702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7 165 702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3 656 717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3 656 717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8 952 012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8 952 012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1 329 224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Оздоровление, реабилитация и организация отдыха детей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1 329 224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2 105 243 373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40 114 693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3 062 310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858 222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92 289 319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613 701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399 646 808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1 536 854 241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31 804 079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44 768 567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44 768 567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4 686 909 660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4 686 909 660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11 539 489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4 658 995 402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15 369 169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433 442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619 583 952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619 583 952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247 101 193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369 482 759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252 136 303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66 855 270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61 777 915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3 466 454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молодежной и семейной политики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1 432 765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научно-педагогической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научно-историческим ценностям, научно-технической и научно-педагогической информации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2 123 553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169 955 873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спорта, архивной и туристской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2 810 183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56 670 129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1 033 920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105 739 764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2 742 409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664 184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ономастической и геральдической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204 022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13 096 051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10 193 355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2 408 313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494 383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184 752 773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171 399 836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73 930 124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5 824 648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тепло-, электроэнергетики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91 645 064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12 572 845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788 609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565 497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10 770 638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448 101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303 209 621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161 280 672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6 546 765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12 234 172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883 406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73 901 274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52 679 236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1 799 077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12 971 104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128 658 432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28 393 840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49 434 419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2 477 297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28 422 391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11 622 030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8 308 455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11 027 195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11 027 195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2 243 322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2 243 322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59 626 652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9 613 182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вознаграждения по выдаваемым кредитам и совершаемым лизинговым сделкам банками второго уровня, АО "Банк Развития Казахстана" и иными юридическими лицами, осуществляющими лизинговую деятельность, зарубежным покупателям высокотехнологичных товаров, услуг и работ отечественной обрабатывающей промышленности, которые подлежат страхованию со стороны национального института развития в области развития и продвижения несырьевого экспорта, с учетом принятых международных обязательств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649 726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8 963 456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49 880 270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для увеличения уставного капитала АО "Социально-предпринимательская корпорация "Сарыарка" с целью реализации проекта по производству бытовой техники в г. Сарани Карагандинской области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технологического характера в области промышленности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2 232 261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участия в уставном капитале ТОО "KIA Qazaqstan" для реализации проекта по строительству завода по производству автомобилей "KIA" в индустриальной зоне в г. Костанае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10 115 521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Костанайской области для увеличения уставного капитала АО "Социально-предпринимательская корпорация "Тобол" с целью реализации проектов машиностроительной отрасли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2 532 488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835 381 644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114 805 589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105 388 677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1 584 540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6 832 372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720 576 055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93 459 731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регулярных авиаперевозок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7 194 170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43 864 121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проекта 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52 434 322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313 453 481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19 326 647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22 276 927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19 063 322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развития городского рельсового транспорта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11 736 618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129 464 653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8 302 063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1 014 836 534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15 348 008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15 348 008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5 829 577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2 290 402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539 079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7 135 953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7 135 953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425 987 952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249 167 878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4 375 543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10 395 603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компенсации (премии) по депозитам физических лиц, размещенным в национальной валюте (тенге), путем целевого перечисления в АО "Фонд проблемных кредитов"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158 702 429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31 610 879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8 723 184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17 233 009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5 654 686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463 662 453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176 196 060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243 666 380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41 488 083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520 407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"НК "QazExpoCongress" для организации и проведения Международного форума Астана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1 440 619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15 862 249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15 862 249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49 399 463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46 723 249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2 676 214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1 842 725 170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1 842 725 170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1 842 725 170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4 995 054 752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4 995 054 752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4 995 054 752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416 911 978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661 400 027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предпринимательской инициативе молодежи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3 522 357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3 522 357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2 435 659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1 086 698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инвестиционные проекты в агропромышленном комплексе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34 400 000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34 400 000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"Байтерек"" с последующим кредитованием АО "Банк Развития Казахстана" для финансирования крупных проектов обрабатывающей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14 400 000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234 497 670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71 897 670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71 897 670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244 488 049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244 488 049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244 488 049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208 212 300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208 212 300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2 917 807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2 917 807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некоммерческого акционерного общества "Казахский национальный женский педагогический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2 917 807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674 611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674 611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"Казахфильм" имени Шакена Айманова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366 721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РГКП "Казахский национальный театр драмы имени Мухтара Ауэзова"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307 890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"КазАгроФинанс" через увеличение уставного капитала акционерного общества "Аграрная кредитная корпорация" для финансирования приобретения сельскохозяйственной техники, кормозаготовительной техники и мобильных систем орошения для последующей передачи в лизинг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135 000 000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для финансирования проектов обрабатывающей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"Казына Капитал Менеджмент" для фондирования фонда (фондов) прямых инвестиций с целью финансирования проектов в рамках Концепции индустриально-инновационного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49 477 662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49 477 662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49 477 662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-3 208 592 837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-8 969 908 437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3 208 592 837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163-VII ЗРК    </w:t>
            </w:r>
          </w:p>
        </w:tc>
      </w:tr>
    </w:tbl>
    <w:bookmarkStart w:name="z8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2024 год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17 889 080 922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14 724 849 121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5 261 514 700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5 261 514 700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7 062 425 376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5 886 155 616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186 912 052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969 412 801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6 788 778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2 395 112 316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2 350 599 812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44 512 504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5 796 729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5 796 729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291 232 094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238 661 059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150 522 027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64 829 704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47 902 872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47 902 872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2 869 501 019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469 501 019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469 501 019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21 390 090 895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893 713 515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Высшего Судебного Совета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Первого Президента Республики Казахстан – Елбасы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160 900 978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160 900 978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97 396 742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71 026 030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21 091 367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165 711 730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121 728 791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11 879 858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31 636 014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9 642 382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9 642 382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242 390 880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11 343 220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231 047 660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сфере энергетики, атомной энергии, нефтегазовой и нефтехимической промышленности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национальной экономики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9 267 282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14 036 055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14 036 055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Высшая аудиторская палата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Высшей аудиторской палаты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5 221 974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17 539 277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предоставления статистической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3 457 492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3 457 492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15 864 237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15 864 237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Конституционного Суда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7 673 630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материально-технического обеспечения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17 758 756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17 758 756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1 019 526 440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160 450 329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20 346 256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74 103 312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24 433 004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521 029 952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517 594 308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338 046 159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338 046 159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1 031 142 468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348 498 784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249 912 659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57 284 897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49 106 299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16 076 675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13 810 085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430 756 320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429 261 829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78 067 087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78 067 087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42 095 378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8 609 346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7 768 922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7 202 091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45 147 009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45 147 009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1 833 231 126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18 434 812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18 434 812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19 794 837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16 398 156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судебно-экспертных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1 232 570 286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просвещения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6 528 938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1 192 211 165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20 643 962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43 472 823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43 025 130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473 627 300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науки и высшего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8 259 845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463 512 292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Соглашения об условиях и порядке размещения Тюркской Академии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спорта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37 296 685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культуре и искусстве детей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19 294 145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2 143 764 039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2 092 962 482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40 893 631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31 807 059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474 936 273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1 510 061 116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34 739 598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5 038 846 309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5 038 846 309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11 499 792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отдельных категорий граждан и их сопровождение по выплатам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5 017 379 805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квалификаций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141 755 466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141 755 466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64 905 148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75 677 537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168 816 814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58 724 696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научно-педагогической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спорта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100 486 815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спорта, архивной и туристской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51 690 936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43 573 386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ономастической и геральдической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52 378 331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6 998 447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рационального и комплексного использования недр и повышение геологической изученности территории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6 998 447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42 994 194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33 596 558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тепло-, электроэнергетики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232 308 665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121 589 967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7 083 408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Сокращение выбросов парниковых газов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Эффективное управление водными ресурсами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58 195 153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33 785 664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99 587 526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29 416 362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33 693 415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15 383 916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11 727 267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9 263 123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9 263 123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19 841 547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14 498 591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вознаграждения по выдаваемым кредитам и совершаемым лизинговым сделкам банками второго уровня, АО "Банк Развития Казахстана" и иными юридическими лицами, осуществляющими лизинговую деятельность, зарубежным покупателям высокотехнологичных товаров, услуг и работ отечественной обрабатывающей промышленности, которые подлежат страхованию со стороны национального института развития в области развития и продвижения несырьевого экспорта, с учетом принятых международных обязательств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632 959 658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68 728 415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65 645 011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564 231 243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144 999 000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3 414 476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49 007 308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171 647 319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19 651 582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24 196 645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151 314 913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951 361 987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9 519 644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9 519 644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4 422 654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политики по привлечению инвестиций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722 417 854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620 501 812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89 659 543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9 939 365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инновационного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национальной экономики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195 211 587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63 523 476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113 295 827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17 458 901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1 965 417 724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1 965 417 724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1 965 417 724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5 265 026 806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5 265 026 806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5 265 026 806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-11 992 193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242 201 814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30 282 000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предпринимательской инициативе молодежи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30 282 000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207 919 814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182 919 814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42 919 814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национальной экономики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254 194 007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254 194 007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254 194 007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254 194 007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Дефицит (профицит) бюджета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-3 489 160 000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Ненефтяной дефицит (профицит)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-7 864 168 150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 (использование профицита)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3 489 160 000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163-VII ЗРК </w:t>
            </w:r>
          </w:p>
        </w:tc>
      </w:tr>
    </w:tbl>
    <w:bookmarkStart w:name="z8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2025 год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18 707 647 738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16 001 917 626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5 779 306 258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5 779 306 258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7 541 537 456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6 276 178 965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194 949 270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1 049 766 241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7 026 387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13 616 593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2 675 074 297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2 628 331 941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46 742 356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5 999 615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298 761 119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244 465 313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152 606 445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9 119 877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64 853 439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11 971 468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49 969 260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49 969 260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2 404 192 231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504 192 231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504 192 231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22 419 789 171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850 081 845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12 993 035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9 918 771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Высшего Судебного Совета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Первого Президента Республики Казахстан – Елбасы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161 924 933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161 924 933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97 558 850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71 184 645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21 091 367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15 772 771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15 772 771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5 489 051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5 489 051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132 251 415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123 379 814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238 473 100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12 578 116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225 894 984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сфере энергетики, атомной энергии, нефтегазовой и нефтехимической промышленности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национальной экономики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Высшая аудиторская палата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Высшей аудиторской палаты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5 173 428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9 178 268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9 178 268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17 250 147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предоставления статистической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4 472 658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15 956 080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15 956 080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Конституционного Суда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материально-технического обеспечения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17 973 612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17 973 612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47 675 687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47 675 687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922 392 633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91 564 066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20 659 965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66 924 309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507 213 485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503 776 837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323 615 082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323 615 082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984 986 761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315 517 175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213 848 084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60 251 745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19 553 824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50 162 234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14 783 021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16 076 675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14 282 469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419 354 016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419 354 016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79 134 161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79 134 161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37 734 891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37 733 029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18 668 202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7 845 254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46 069 251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46 069 251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1 941 426 228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15 722 852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15 722 852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20 221 208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судебно-экспертных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1 266 997 263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просвещения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6 673 286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1 224 588 976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21 454 835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6 607 976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46 658 609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46 216 253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544 878 007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науки и высшего образования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535 055 788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Соглашения об условиях и порядке размещения Тюркской Академии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спорта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38 789 743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культуре и искусстве детей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8 168 819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20 127 883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2 273 321 755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7 875 808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7 875 808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2 223 044 419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41 360 005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563 876 976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1 567 410 223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33 613 651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27 949 289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27 949 289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5 398 378 887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5 398 378 887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11 696 342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отдельных категорий граждан и их сопровождение по выплатам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5 384 570 868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квалификаций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75 073 944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75 073 944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51 699 743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23 374 201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172 448 360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59 742 121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55 389 813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научно-педагогической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и спорта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109 418 661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спорта, архивной и туристской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55 329 811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48 797 586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ономастической и геральдической деятельности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32 845 128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рационального и комплексного использования недр и повышение геологической изученности территории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28 055 880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21 940 528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6 115 352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202 059 723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96 463 735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Сокращение выбросов парниковых газов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8 334 671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Эффективное управление водными ресурсами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47 973 887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35 050 335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99 208 096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28 871 625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16 423 351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10 606 502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17 543 763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564 477 407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55 398 914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52 315 510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509 078 493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75 858 832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3 275 556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49 772 333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179 549 636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21 091 074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179 531 062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1 045 640 630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государственной политики по привлечению инвестиций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780 007 891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742 720 300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26 541 092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10 267 582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7 372 306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инновационного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национальной экономики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187 194 084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38 393 545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142 370 850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2 164 811 222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2 164 811 222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2 164 811 222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5 774 300 885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5 774 300 885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5 774 300 885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-27 531 653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221 896 504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31 340 401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31 340 401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предпринимательской инициативе молодежи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31 340 401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186 656 103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161 656 103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21 656 103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национальной экономики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для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249 428 157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249 428 157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249 428 157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249 428 157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-3 684 752 000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-7 821 991 950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3 684 752 000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163-VII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111163</w:t>
            </w:r>
          </w:p>
        </w:tc>
      </w:tr>
    </w:tbl>
    <w:bookmarkStart w:name="z8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2023 год, направляемые в Национальный фонд Республики Казахстан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6 148 215 970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6 143 214 475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1 781 437 640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1 781 437 640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4 361 776 835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4 361 776 835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4 001 495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163-VII ЗРК</w:t>
            </w:r>
          </w:p>
        </w:tc>
      </w:tr>
    </w:tbl>
    <w:bookmarkStart w:name="z8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2023 год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Закона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 реализация государственной политики в области просвещения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студентов колледжей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единовременного вознаграждения победителям и призерам международных олимпиад по общеобразовательным предметам и подготовившим их педагогам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науки и высшего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студентов, магистрантов и докторантов вновь вводимыми местами в общежитиях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обучения и воспитания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обучения и воспитания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 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пенсий и пособий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пенсий и пособий за счет гарантированного трансферта из Национального фонда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163-VII ЗРК</w:t>
            </w:r>
          </w:p>
        </w:tc>
      </w:tr>
    </w:tbl>
    <w:bookmarkStart w:name="z8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Закона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12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Наименование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учебным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в государственных организациях начального, основного и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подушевого финансирования в государственных организациях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охране материнства и детства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ближайшей организации здравоохранения, оказывающей врачебную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обеспечение гарантированного объема бесплатной медицинской помощи по решению местных представительных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2023 – 2025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163-VII ЗРК</w:t>
            </w:r>
          </w:p>
        </w:tc>
      </w:tr>
    </w:tbl>
    <w:bookmarkStart w:name="z9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поступлений и расходов Государственного фонда социального страхования и фонда социального медицинского страхования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Закона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фонд социального страхования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1 218 541 953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1 080 560 517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1 353 533 973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от управления фондом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129 864 482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125 733 407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132 020 077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487 693 937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523 205 942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780 944 414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из доверительного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600 983 534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431 621 168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440 569 482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1 218 141 953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1 079 982 095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1 351 408 355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634 671 656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712 395 489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793 676 848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перечисленное на обеспечение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4 284 916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579 508 560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363 446 591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553 446 591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 социального медицинского страхования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1 160 183 910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1 139 526 878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1 262 791 263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55 011 857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33 069 378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31 918 803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386 262 544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352 237 438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371 648 726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392 476 226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467 733 817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556 662 013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обязательное социальное медицинское страхование, за исключением взносов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318 789 391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278 877 403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294 870 613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на возмещение затрат фонда на оплату услуг субъектам здравоохранения за оказание медицинской помощи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1 109 203 885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1 063 491 990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1 133 412 804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1 099 421 368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1 040 639 001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1 109 265 247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10 047 195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ежемесячного неинвестируемого остатка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9 693 851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10 367 913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3 732 449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