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466d" w14:textId="6ed4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w:t>
      </w:r>
    </w:p>
    <w:p>
      <w:pPr>
        <w:spacing w:after="0"/>
        <w:ind w:left="0"/>
        <w:jc w:val="both"/>
      </w:pPr>
      <w:r>
        <w:rPr>
          <w:rFonts w:ascii="Times New Roman"/>
          <w:b w:val="false"/>
          <w:i w:val="false"/>
          <w:color w:val="000000"/>
          <w:sz w:val="28"/>
        </w:rPr>
        <w:t>Закон Республики Казахстан от 5 января 2021 года № 407-VI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2020 г., № 9, ст.31; № 10, ст.39, 44; № 11, ст.54; № 12, ст.61, 63; № 14, ст.68, 75; № 16, ст.77):</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3-2) следующего содержания:</w:t>
      </w:r>
    </w:p>
    <w:bookmarkStart w:name="z8" w:id="3"/>
    <w:p>
      <w:pPr>
        <w:spacing w:after="0"/>
        <w:ind w:left="0"/>
        <w:jc w:val="both"/>
      </w:pPr>
      <w:r>
        <w:rPr>
          <w:rFonts w:ascii="Times New Roman"/>
          <w:b w:val="false"/>
          <w:i w:val="false"/>
          <w:color w:val="000000"/>
          <w:sz w:val="28"/>
        </w:rPr>
        <w:t xml:space="preserve">
      "3-2) поступлений от продажи организацией, специализирующейся на улучшении качества кредитных портфелей банков второго уровня, активов, приобретенных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39-2 настоящего Кодекса;";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К организациям нефтяного сектора относятся:</w:t>
      </w:r>
    </w:p>
    <w:bookmarkEnd w:id="4"/>
    <w:bookmarkStart w:name="z11" w:id="5"/>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5"/>
    <w:bookmarkStart w:name="z12" w:id="6"/>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6"/>
    <w:bookmarkStart w:name="z13" w:id="7"/>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7"/>
    <w:bookmarkStart w:name="z14" w:id="8"/>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к 20 декабря текущего финансового года совместно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8"/>
    <w:bookmarkStart w:name="z15"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23-І, 23-II, ст.110; 2018 г., № 15, ст.50; № 19, ст.62; № 24, ст.93; 2019 г., № 7, ст.37, 39; № 15-16, ст.67; № 19-20, ст.86; № 21-22, ст.91; № 24-І, ст.118; 2020 г., № 10, ст.39; № 12, ст.61; № 13, ст.67):</w:t>
      </w:r>
    </w:p>
    <w:bookmarkEnd w:id="9"/>
    <w:bookmarkStart w:name="z16" w:id="10"/>
    <w:p>
      <w:pPr>
        <w:spacing w:after="0"/>
        <w:ind w:left="0"/>
        <w:jc w:val="both"/>
      </w:pPr>
      <w:r>
        <w:rPr>
          <w:rFonts w:ascii="Times New Roman"/>
          <w:b w:val="false"/>
          <w:i w:val="false"/>
          <w:color w:val="000000"/>
          <w:sz w:val="28"/>
        </w:rPr>
        <w:t>
      1) в оглавлении:</w:t>
      </w:r>
    </w:p>
    <w:bookmarkEnd w:id="10"/>
    <w:bookmarkStart w:name="z17"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168</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"Статья 168. Основания и порядок приостановления и возобновления деятельности лиц, включенных в реестр владельцев складов хранения собственных товаров";</w:t>
      </w:r>
    </w:p>
    <w:bookmarkEnd w:id="12"/>
    <w:bookmarkStart w:name="z19" w:id="13"/>
    <w:p>
      <w:pPr>
        <w:spacing w:after="0"/>
        <w:ind w:left="0"/>
        <w:jc w:val="both"/>
      </w:pPr>
      <w:r>
        <w:rPr>
          <w:rFonts w:ascii="Times New Roman"/>
          <w:b w:val="false"/>
          <w:i w:val="false"/>
          <w:color w:val="000000"/>
          <w:sz w:val="28"/>
        </w:rPr>
        <w:t>
      дополнить заголовком статьи 416-1 следующего содержания:</w:t>
      </w:r>
    </w:p>
    <w:bookmarkEnd w:id="13"/>
    <w:bookmarkStart w:name="z20" w:id="14"/>
    <w:p>
      <w:pPr>
        <w:spacing w:after="0"/>
        <w:ind w:left="0"/>
        <w:jc w:val="both"/>
      </w:pPr>
      <w:r>
        <w:rPr>
          <w:rFonts w:ascii="Times New Roman"/>
          <w:b w:val="false"/>
          <w:i w:val="false"/>
          <w:color w:val="000000"/>
          <w:sz w:val="28"/>
        </w:rPr>
        <w:t>
      "Статья 416-1. Недействительность таможенной проверки, проведенной с грубым нарушением требований по организации и проведению таможенной проверки";</w:t>
      </w:r>
    </w:p>
    <w:bookmarkEnd w:id="14"/>
    <w:bookmarkStart w:name="z21" w:id="15"/>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главы 55</w:t>
      </w:r>
      <w:r>
        <w:rPr>
          <w:rFonts w:ascii="Times New Roman"/>
          <w:b w:val="false"/>
          <w:i w:val="false"/>
          <w:color w:val="000000"/>
          <w:sz w:val="28"/>
        </w:rPr>
        <w:t xml:space="preserve"> и </w:t>
      </w:r>
      <w:r>
        <w:rPr>
          <w:rFonts w:ascii="Times New Roman"/>
          <w:b w:val="false"/>
          <w:i w:val="false"/>
          <w:color w:val="000000"/>
          <w:sz w:val="28"/>
        </w:rPr>
        <w:t>статей 505</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и </w:t>
      </w:r>
      <w:r>
        <w:rPr>
          <w:rFonts w:ascii="Times New Roman"/>
          <w:b w:val="false"/>
          <w:i w:val="false"/>
          <w:color w:val="000000"/>
          <w:sz w:val="28"/>
        </w:rPr>
        <w:t>526</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"Глава 55. Порядок обжалования уведомления о результатах проверки";</w:t>
      </w:r>
    </w:p>
    <w:bookmarkEnd w:id="16"/>
    <w:bookmarkStart w:name="z23" w:id="17"/>
    <w:p>
      <w:pPr>
        <w:spacing w:after="0"/>
        <w:ind w:left="0"/>
        <w:jc w:val="both"/>
      </w:pPr>
      <w:r>
        <w:rPr>
          <w:rFonts w:ascii="Times New Roman"/>
          <w:b w:val="false"/>
          <w:i w:val="false"/>
          <w:color w:val="000000"/>
          <w:sz w:val="28"/>
        </w:rPr>
        <w:t>
      "Статья 505. Основания и порядок приостановления и возобновления деятельности лиц, включенных в реестр владельцев складов временного хранения";</w:t>
      </w:r>
    </w:p>
    <w:bookmarkEnd w:id="17"/>
    <w:bookmarkStart w:name="z24" w:id="18"/>
    <w:p>
      <w:pPr>
        <w:spacing w:after="0"/>
        <w:ind w:left="0"/>
        <w:jc w:val="both"/>
      </w:pPr>
      <w:r>
        <w:rPr>
          <w:rFonts w:ascii="Times New Roman"/>
          <w:b w:val="false"/>
          <w:i w:val="false"/>
          <w:color w:val="000000"/>
          <w:sz w:val="28"/>
        </w:rPr>
        <w:t>
      "Статья 512. Основания и порядок приостановления и возобновления деятельности лиц, включенных в реестр владельцев таможенных складов";</w:t>
      </w:r>
    </w:p>
    <w:bookmarkEnd w:id="18"/>
    <w:bookmarkStart w:name="z25" w:id="19"/>
    <w:p>
      <w:pPr>
        <w:spacing w:after="0"/>
        <w:ind w:left="0"/>
        <w:jc w:val="both"/>
      </w:pPr>
      <w:r>
        <w:rPr>
          <w:rFonts w:ascii="Times New Roman"/>
          <w:b w:val="false"/>
          <w:i w:val="false"/>
          <w:color w:val="000000"/>
          <w:sz w:val="28"/>
        </w:rPr>
        <w:t>
      "Статья 519. Основания и порядок приостановления и возобновления деятельности лиц, включенных в реестр владельцев свободных складов";</w:t>
      </w:r>
    </w:p>
    <w:bookmarkEnd w:id="19"/>
    <w:bookmarkStart w:name="z26" w:id="20"/>
    <w:p>
      <w:pPr>
        <w:spacing w:after="0"/>
        <w:ind w:left="0"/>
        <w:jc w:val="both"/>
      </w:pPr>
      <w:r>
        <w:rPr>
          <w:rFonts w:ascii="Times New Roman"/>
          <w:b w:val="false"/>
          <w:i w:val="false"/>
          <w:color w:val="000000"/>
          <w:sz w:val="28"/>
        </w:rPr>
        <w:t xml:space="preserve">
      "Статья 526. Основания и порядок приостановления и возобновления деятельности лиц, включенных в реестр владельцев магазинов беспошлинной торговли"; </w:t>
      </w:r>
    </w:p>
    <w:bookmarkEnd w:id="20"/>
    <w:bookmarkStart w:name="z27" w:id="21"/>
    <w:p>
      <w:pPr>
        <w:spacing w:after="0"/>
        <w:ind w:left="0"/>
        <w:jc w:val="both"/>
      </w:pPr>
      <w:r>
        <w:rPr>
          <w:rFonts w:ascii="Times New Roman"/>
          <w:b w:val="false"/>
          <w:i w:val="false"/>
          <w:color w:val="000000"/>
          <w:sz w:val="28"/>
        </w:rPr>
        <w:t>
      дополнить заголовком статьи 571 следующего содержания:</w:t>
      </w:r>
    </w:p>
    <w:bookmarkEnd w:id="21"/>
    <w:bookmarkStart w:name="z28" w:id="22"/>
    <w:p>
      <w:pPr>
        <w:spacing w:after="0"/>
        <w:ind w:left="0"/>
        <w:jc w:val="both"/>
      </w:pPr>
      <w:r>
        <w:rPr>
          <w:rFonts w:ascii="Times New Roman"/>
          <w:b w:val="false"/>
          <w:i w:val="false"/>
          <w:color w:val="000000"/>
          <w:sz w:val="28"/>
        </w:rPr>
        <w:t xml:space="preserve">
      "Статья 571. Переходные положения по правоотношениям, возникающим по уведомлениям об устранении нарушений по результатам камеральных таможенных проверок"; </w:t>
      </w:r>
    </w:p>
    <w:bookmarkEnd w:id="22"/>
    <w:bookmarkStart w:name="z29"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 дополнить подпунктом 3-1) следующего содержания: </w:t>
      </w:r>
    </w:p>
    <w:bookmarkEnd w:id="23"/>
    <w:bookmarkStart w:name="z30" w:id="24"/>
    <w:p>
      <w:pPr>
        <w:spacing w:after="0"/>
        <w:ind w:left="0"/>
        <w:jc w:val="both"/>
      </w:pPr>
      <w:r>
        <w:rPr>
          <w:rFonts w:ascii="Times New Roman"/>
          <w:b w:val="false"/>
          <w:i w:val="false"/>
          <w:color w:val="000000"/>
          <w:sz w:val="28"/>
        </w:rPr>
        <w:t>
      "3-1) разрабатывает и утверждает правила проведения экспертиз, не предусмотренных главой 54 настоящего Кодекса, для решения задач, возложенных на уполномоченный орган;";</w:t>
      </w:r>
    </w:p>
    <w:bookmarkEnd w:id="24"/>
    <w:bookmarkStart w:name="z31"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дополнить пунктом 3 следующего содержания: </w:t>
      </w:r>
    </w:p>
    <w:bookmarkEnd w:id="25"/>
    <w:bookmarkStart w:name="z32" w:id="26"/>
    <w:p>
      <w:pPr>
        <w:spacing w:after="0"/>
        <w:ind w:left="0"/>
        <w:jc w:val="both"/>
      </w:pPr>
      <w:r>
        <w:rPr>
          <w:rFonts w:ascii="Times New Roman"/>
          <w:b w:val="false"/>
          <w:i w:val="false"/>
          <w:color w:val="000000"/>
          <w:sz w:val="28"/>
        </w:rPr>
        <w:t>
      "3. Таможенные правоотношения, связанные с порядком осуществления административных процедур, регулируются Административным процедурно-процессуальным кодексом Республики Казахстан в части, не урегулированной настоящим Кодексом.";</w:t>
      </w:r>
    </w:p>
    <w:bookmarkEnd w:id="26"/>
    <w:bookmarkStart w:name="z33"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12 дополнить подпунктом 20-1) следующего содержания:</w:t>
      </w:r>
    </w:p>
    <w:bookmarkEnd w:id="27"/>
    <w:bookmarkStart w:name="z34" w:id="28"/>
    <w:p>
      <w:pPr>
        <w:spacing w:after="0"/>
        <w:ind w:left="0"/>
        <w:jc w:val="both"/>
      </w:pPr>
      <w:r>
        <w:rPr>
          <w:rFonts w:ascii="Times New Roman"/>
          <w:b w:val="false"/>
          <w:i w:val="false"/>
          <w:color w:val="000000"/>
          <w:sz w:val="28"/>
        </w:rPr>
        <w:t>
      "20-1) осуществление классификации товаров в случаях, предусмотренных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13 дополнить подпунктом 14-1) следующего содержания: </w:t>
      </w:r>
    </w:p>
    <w:bookmarkEnd w:id="29"/>
    <w:bookmarkStart w:name="z36" w:id="30"/>
    <w:p>
      <w:pPr>
        <w:spacing w:after="0"/>
        <w:ind w:left="0"/>
        <w:jc w:val="both"/>
      </w:pPr>
      <w:r>
        <w:rPr>
          <w:rFonts w:ascii="Times New Roman"/>
          <w:b w:val="false"/>
          <w:i w:val="false"/>
          <w:color w:val="000000"/>
          <w:sz w:val="28"/>
        </w:rPr>
        <w:t xml:space="preserve">
      "14-1) проводить экспертизы, не предусмотренные </w:t>
      </w:r>
      <w:r>
        <w:rPr>
          <w:rFonts w:ascii="Times New Roman"/>
          <w:b w:val="false"/>
          <w:i w:val="false"/>
          <w:color w:val="000000"/>
          <w:sz w:val="28"/>
        </w:rPr>
        <w:t>главой 54</w:t>
      </w:r>
      <w:r>
        <w:rPr>
          <w:rFonts w:ascii="Times New Roman"/>
          <w:b w:val="false"/>
          <w:i w:val="false"/>
          <w:color w:val="000000"/>
          <w:sz w:val="28"/>
        </w:rPr>
        <w:t xml:space="preserve"> настоящего Кодекса, для решения задач, возложенных на уполномоченный орган;";</w:t>
      </w:r>
    </w:p>
    <w:bookmarkEnd w:id="30"/>
    <w:bookmarkStart w:name="z37" w:id="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45</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p>
    <w:bookmarkStart w:name="z39" w:id="32"/>
    <w:p>
      <w:pPr>
        <w:spacing w:after="0"/>
        <w:ind w:left="0"/>
        <w:jc w:val="both"/>
      </w:pPr>
      <w:r>
        <w:rPr>
          <w:rFonts w:ascii="Times New Roman"/>
          <w:b w:val="false"/>
          <w:i w:val="false"/>
          <w:color w:val="000000"/>
          <w:sz w:val="28"/>
        </w:rPr>
        <w:t>
      "К заявлению о принятии предварительного решения о классификации товара, поданному в виде электронного документа, прилагаются электронные либо сканированные копии документов, подтверждающих сведения и информацию, указанные в частях первой, четвертой и пятой настоящего пункта.";</w:t>
      </w:r>
    </w:p>
    <w:bookmarkEnd w:id="32"/>
    <w:bookmarkStart w:name="z40" w:id="3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слово "десяти" заменить словом "пяти";</w:t>
      </w:r>
    </w:p>
    <w:bookmarkEnd w:id="33"/>
    <w:bookmarkStart w:name="z41" w:id="34"/>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46 изложить в следующей редакции:</w:t>
      </w:r>
    </w:p>
    <w:bookmarkEnd w:id="34"/>
    <w:bookmarkStart w:name="z42" w:id="35"/>
    <w:p>
      <w:pPr>
        <w:spacing w:after="0"/>
        <w:ind w:left="0"/>
        <w:jc w:val="both"/>
      </w:pPr>
      <w:r>
        <w:rPr>
          <w:rFonts w:ascii="Times New Roman"/>
          <w:b w:val="false"/>
          <w:i w:val="false"/>
          <w:color w:val="000000"/>
          <w:sz w:val="28"/>
        </w:rPr>
        <w:t>
      "1. Предварительное решение о классификации товара принимается не позднее десяти рабочих дней со дня регистрации в таможенном органе заявления о принятии предварительного решения о классификации товара. При этом по товарам, в отношении которых ранее принимались предварительные решения о классификации товара с таким же наименованием (коммерческое наименование, фирменное наименование (товарный знак), включающим ту же марку, модель, артикул и модификацию, предварительное решение о классификации товара принимается не позднее пяти рабочих дней со дня регистрации в таможенном органе заявления о принятии предварительного решения о классификации товара.";</w:t>
      </w:r>
    </w:p>
    <w:bookmarkEnd w:id="35"/>
    <w:bookmarkStart w:name="z43"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49</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"письменного заявления лица (далее в настоящей главе – заявитель)" заменить словами "заявления лица (далее в настоящей главе – заявитель) в виде электронного документа или документа на бумажном носителе";</w:t>
      </w:r>
    </w:p>
    <w:bookmarkEnd w:id="37"/>
    <w:bookmarkStart w:name="z45" w:id="3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8"/>
    <w:bookmarkStart w:name="z46" w:id="39"/>
    <w:p>
      <w:pPr>
        <w:spacing w:after="0"/>
        <w:ind w:left="0"/>
        <w:jc w:val="both"/>
      </w:pPr>
      <w:r>
        <w:rPr>
          <w:rFonts w:ascii="Times New Roman"/>
          <w:b w:val="false"/>
          <w:i w:val="false"/>
          <w:color w:val="000000"/>
          <w:sz w:val="28"/>
        </w:rPr>
        <w:t>
      "4. К заявлению о принятии решения о классификации товара в несобранном виде, поданному на бумажном носителе, прилагаются документы на бумажном носителе, а поданному в виде электронного документа, – электронные либо сканированные копии следующих документов:";</w:t>
      </w:r>
    </w:p>
    <w:bookmarkEnd w:id="39"/>
    <w:bookmarkStart w:name="z47" w:id="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после слова "уведомления" дополнить словами "либо уведомления в электронной форме";</w:t>
      </w:r>
    </w:p>
    <w:bookmarkEnd w:id="40"/>
    <w:bookmarkStart w:name="z48" w:id="41"/>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50 слово "тридцати" заменить словом "двадцати";</w:t>
      </w:r>
    </w:p>
    <w:bookmarkEnd w:id="41"/>
    <w:bookmarkStart w:name="z49" w:id="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3 статьи 51 после слова "письменно" дополнить словами "либо в электронной форме";</w:t>
      </w:r>
    </w:p>
    <w:bookmarkEnd w:id="42"/>
    <w:bookmarkStart w:name="z50" w:id="43"/>
    <w:p>
      <w:pPr>
        <w:spacing w:after="0"/>
        <w:ind w:left="0"/>
        <w:jc w:val="both"/>
      </w:pPr>
      <w:r>
        <w:rPr>
          <w:rFonts w:ascii="Times New Roman"/>
          <w:b w:val="false"/>
          <w:i w:val="false"/>
          <w:color w:val="000000"/>
          <w:sz w:val="28"/>
        </w:rPr>
        <w:t xml:space="preserve">
      11)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54 слова "письменном обращении" заменить словами "заявлении о продлении срока действия решения о классификации товара в несобранном виде, поданном";</w:t>
      </w:r>
    </w:p>
    <w:bookmarkEnd w:id="43"/>
    <w:bookmarkStart w:name="z51" w:id="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89 дополнить абзацем четвертым следующего содержания: </w:t>
      </w:r>
    </w:p>
    <w:bookmarkEnd w:id="44"/>
    <w:bookmarkStart w:name="z52" w:id="4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и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налог на добавленную стоимость уплачен методом зачета.";</w:t>
      </w:r>
    </w:p>
    <w:bookmarkEnd w:id="45"/>
    <w:bookmarkStart w:name="z53" w:id="46"/>
    <w:p>
      <w:pPr>
        <w:spacing w:after="0"/>
        <w:ind w:left="0"/>
        <w:jc w:val="both"/>
      </w:pPr>
      <w:r>
        <w:rPr>
          <w:rFonts w:ascii="Times New Roman"/>
          <w:b w:val="false"/>
          <w:i w:val="false"/>
          <w:color w:val="000000"/>
          <w:sz w:val="28"/>
        </w:rPr>
        <w:t xml:space="preserve">
      13) в части восьмой </w:t>
      </w:r>
      <w:r>
        <w:rPr>
          <w:rFonts w:ascii="Times New Roman"/>
          <w:b w:val="false"/>
          <w:i w:val="false"/>
          <w:color w:val="000000"/>
          <w:sz w:val="28"/>
        </w:rPr>
        <w:t>пункта 6</w:t>
      </w:r>
      <w:r>
        <w:rPr>
          <w:rFonts w:ascii="Times New Roman"/>
          <w:b w:val="false"/>
          <w:i w:val="false"/>
          <w:color w:val="000000"/>
          <w:sz w:val="28"/>
        </w:rPr>
        <w:t xml:space="preserve"> статьи 92 слова "и 3" исключить;</w:t>
      </w:r>
    </w:p>
    <w:bookmarkEnd w:id="46"/>
    <w:bookmarkStart w:name="z54" w:id="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3)</w:t>
      </w:r>
      <w:r>
        <w:rPr>
          <w:rFonts w:ascii="Times New Roman"/>
          <w:b w:val="false"/>
          <w:i w:val="false"/>
          <w:color w:val="000000"/>
          <w:sz w:val="28"/>
        </w:rPr>
        <w:t xml:space="preserve"> пункта 2 статьи 96 исключить;</w:t>
      </w:r>
    </w:p>
    <w:bookmarkEnd w:id="47"/>
    <w:bookmarkStart w:name="z55" w:id="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8</w:t>
      </w:r>
      <w:r>
        <w:rPr>
          <w:rFonts w:ascii="Times New Roman"/>
          <w:b w:val="false"/>
          <w:i w:val="false"/>
          <w:color w:val="000000"/>
          <w:sz w:val="28"/>
        </w:rPr>
        <w:t xml:space="preserve"> статьи 101 изложить в следующей редакции:</w:t>
      </w:r>
    </w:p>
    <w:bookmarkEnd w:id="48"/>
    <w:bookmarkStart w:name="z56" w:id="49"/>
    <w:p>
      <w:pPr>
        <w:spacing w:after="0"/>
        <w:ind w:left="0"/>
        <w:jc w:val="both"/>
      </w:pPr>
      <w:r>
        <w:rPr>
          <w:rFonts w:ascii="Times New Roman"/>
          <w:b w:val="false"/>
          <w:i w:val="false"/>
          <w:color w:val="000000"/>
          <w:sz w:val="28"/>
        </w:rPr>
        <w:t>
      "8. Таможенный орган не позднее трех рабочих дней со дня оформления залога регистрирует договор залога имущества в качестве обеспечения исполнения обязанности по уплате таможенных пошлин, налогов.";</w:t>
      </w:r>
    </w:p>
    <w:bookmarkEnd w:id="49"/>
    <w:bookmarkStart w:name="z57" w:id="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статьи 106 исключить;</w:t>
      </w:r>
    </w:p>
    <w:bookmarkEnd w:id="50"/>
    <w:bookmarkStart w:name="z58" w:id="51"/>
    <w:p>
      <w:pPr>
        <w:spacing w:after="0"/>
        <w:ind w:left="0"/>
        <w:jc w:val="both"/>
      </w:pPr>
      <w:r>
        <w:rPr>
          <w:rFonts w:ascii="Times New Roman"/>
          <w:b w:val="false"/>
          <w:i w:val="false"/>
          <w:color w:val="000000"/>
          <w:sz w:val="28"/>
        </w:rPr>
        <w:t xml:space="preserve">
      17)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107:</w:t>
      </w:r>
    </w:p>
    <w:bookmarkEnd w:id="51"/>
    <w:bookmarkStart w:name="z59"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"органам юстиции – не позднее пяти" заменить словами "регистрирующему органу – не позднее трех";</w:t>
      </w:r>
    </w:p>
    <w:bookmarkEnd w:id="52"/>
    <w:bookmarkStart w:name="z60"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"органов юстиции, для которых" заменить словами "регистрирующего органа, для которого";</w:t>
      </w:r>
    </w:p>
    <w:bookmarkEnd w:id="53"/>
    <w:bookmarkStart w:name="z61" w:id="5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5</w:t>
      </w:r>
      <w:r>
        <w:rPr>
          <w:rFonts w:ascii="Times New Roman"/>
          <w:b w:val="false"/>
          <w:i w:val="false"/>
          <w:color w:val="000000"/>
          <w:sz w:val="28"/>
        </w:rPr>
        <w:t xml:space="preserve"> статьи 110 слово "десяти" заменить словом "пяти";</w:t>
      </w:r>
    </w:p>
    <w:bookmarkEnd w:id="54"/>
    <w:bookmarkStart w:name="z62" w:id="5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w:t>
      </w:r>
      <w:r>
        <w:rPr>
          <w:rFonts w:ascii="Times New Roman"/>
          <w:b w:val="false"/>
          <w:i w:val="false"/>
          <w:color w:val="000000"/>
          <w:sz w:val="28"/>
        </w:rPr>
        <w:t xml:space="preserve"> статьи 111 слово "десяти" заменить словом "пяти";</w:t>
      </w:r>
    </w:p>
    <w:bookmarkEnd w:id="55"/>
    <w:bookmarkStart w:name="z63" w:id="56"/>
    <w:p>
      <w:pPr>
        <w:spacing w:after="0"/>
        <w:ind w:left="0"/>
        <w:jc w:val="both"/>
      </w:pPr>
      <w:r>
        <w:rPr>
          <w:rFonts w:ascii="Times New Roman"/>
          <w:b w:val="false"/>
          <w:i w:val="false"/>
          <w:color w:val="000000"/>
          <w:sz w:val="28"/>
        </w:rPr>
        <w:t xml:space="preserve">
      20) в абзаце первом </w:t>
      </w:r>
      <w:r>
        <w:rPr>
          <w:rFonts w:ascii="Times New Roman"/>
          <w:b w:val="false"/>
          <w:i w:val="false"/>
          <w:color w:val="000000"/>
          <w:sz w:val="28"/>
        </w:rPr>
        <w:t>пункта 3</w:t>
      </w:r>
      <w:r>
        <w:rPr>
          <w:rFonts w:ascii="Times New Roman"/>
          <w:b w:val="false"/>
          <w:i w:val="false"/>
          <w:color w:val="000000"/>
          <w:sz w:val="28"/>
        </w:rPr>
        <w:t xml:space="preserve"> статьи 112 слово "десяти" заменить словом "пяти";</w:t>
      </w:r>
    </w:p>
    <w:bookmarkEnd w:id="56"/>
    <w:bookmarkStart w:name="z64" w:id="57"/>
    <w:p>
      <w:pPr>
        <w:spacing w:after="0"/>
        <w:ind w:left="0"/>
        <w:jc w:val="both"/>
      </w:pPr>
      <w:r>
        <w:rPr>
          <w:rFonts w:ascii="Times New Roman"/>
          <w:b w:val="false"/>
          <w:i w:val="false"/>
          <w:color w:val="000000"/>
          <w:sz w:val="28"/>
        </w:rPr>
        <w:t xml:space="preserve">
      21) в части третьей </w:t>
      </w:r>
      <w:r>
        <w:rPr>
          <w:rFonts w:ascii="Times New Roman"/>
          <w:b w:val="false"/>
          <w:i w:val="false"/>
          <w:color w:val="000000"/>
          <w:sz w:val="28"/>
        </w:rPr>
        <w:t>статьи 115</w:t>
      </w:r>
      <w:r>
        <w:rPr>
          <w:rFonts w:ascii="Times New Roman"/>
          <w:b w:val="false"/>
          <w:i w:val="false"/>
          <w:color w:val="000000"/>
          <w:sz w:val="28"/>
        </w:rPr>
        <w:t xml:space="preserve"> слово "десяти" заменить словом "пяти";</w:t>
      </w:r>
    </w:p>
    <w:bookmarkEnd w:id="57"/>
    <w:bookmarkStart w:name="z65" w:id="5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w:t>
      </w:r>
      <w:r>
        <w:rPr>
          <w:rFonts w:ascii="Times New Roman"/>
          <w:b w:val="false"/>
          <w:i w:val="false"/>
          <w:color w:val="000000"/>
          <w:sz w:val="28"/>
        </w:rPr>
        <w:t xml:space="preserve"> статьи 117:</w:t>
      </w:r>
    </w:p>
    <w:bookmarkEnd w:id="58"/>
    <w:bookmarkStart w:name="z66" w:id="59"/>
    <w:p>
      <w:pPr>
        <w:spacing w:after="0"/>
        <w:ind w:left="0"/>
        <w:jc w:val="both"/>
      </w:pPr>
      <w:r>
        <w:rPr>
          <w:rFonts w:ascii="Times New Roman"/>
          <w:b w:val="false"/>
          <w:i w:val="false"/>
          <w:color w:val="000000"/>
          <w:sz w:val="28"/>
        </w:rPr>
        <w:t>
      абзац первый изложить в следующей редакции:</w:t>
      </w:r>
    </w:p>
    <w:bookmarkEnd w:id="59"/>
    <w:bookmarkStart w:name="z67" w:id="60"/>
    <w:p>
      <w:pPr>
        <w:spacing w:after="0"/>
        <w:ind w:left="0"/>
        <w:jc w:val="both"/>
      </w:pPr>
      <w:r>
        <w:rPr>
          <w:rFonts w:ascii="Times New Roman"/>
          <w:b w:val="false"/>
          <w:i w:val="false"/>
          <w:color w:val="000000"/>
          <w:sz w:val="28"/>
        </w:rPr>
        <w:t>
      "2.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 позднее пяти рабочих дней со дня:";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69"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 уведомления об устранении нарушений" исключить;</w:t>
      </w:r>
    </w:p>
    <w:bookmarkEnd w:id="61"/>
    <w:bookmarkStart w:name="z70" w:id="6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125</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2" w:id="63"/>
    <w:p>
      <w:pPr>
        <w:spacing w:after="0"/>
        <w:ind w:left="0"/>
        <w:jc w:val="both"/>
      </w:pPr>
      <w:r>
        <w:rPr>
          <w:rFonts w:ascii="Times New Roman"/>
          <w:b w:val="false"/>
          <w:i w:val="false"/>
          <w:color w:val="000000"/>
          <w:sz w:val="28"/>
        </w:rPr>
        <w:t>
      "1. Приостановление расходных операций по банковским счетам плательщика производится путем вынесения распоряжения о приостановлении расходных операций по банковским счетам плательщика в следующих случаях:</w:t>
      </w:r>
    </w:p>
    <w:bookmarkEnd w:id="63"/>
    <w:bookmarkStart w:name="z73" w:id="64"/>
    <w:p>
      <w:pPr>
        <w:spacing w:after="0"/>
        <w:ind w:left="0"/>
        <w:jc w:val="both"/>
      </w:pPr>
      <w:r>
        <w:rPr>
          <w:rFonts w:ascii="Times New Roman"/>
          <w:b w:val="false"/>
          <w:i w:val="false"/>
          <w:color w:val="000000"/>
          <w:sz w:val="28"/>
        </w:rPr>
        <w:t xml:space="preserve">
      1) непогашения задолженности по таможенным платежам, налогам, специальным, антидемпинговым, компенсационным пошлинам, пеней, процентов – в течение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w:t>
      </w:r>
    </w:p>
    <w:bookmarkEnd w:id="64"/>
    <w:bookmarkStart w:name="z74" w:id="65"/>
    <w:p>
      <w:pPr>
        <w:spacing w:after="0"/>
        <w:ind w:left="0"/>
        <w:jc w:val="both"/>
      </w:pPr>
      <w:r>
        <w:rPr>
          <w:rFonts w:ascii="Times New Roman"/>
          <w:b w:val="false"/>
          <w:i w:val="false"/>
          <w:color w:val="000000"/>
          <w:sz w:val="28"/>
        </w:rPr>
        <w:t xml:space="preserve">
      2) неисполнения уведомления об устранении нарушений – в течение пяти рабочих дней со дня истечения срока исполнения уведомления об устранении нарушений, за исключением случая, предусмотренного пунктом 3-5 </w:t>
      </w:r>
      <w:r>
        <w:rPr>
          <w:rFonts w:ascii="Times New Roman"/>
          <w:b w:val="false"/>
          <w:i w:val="false"/>
          <w:color w:val="000000"/>
          <w:sz w:val="28"/>
        </w:rPr>
        <w:t>статьи 417</w:t>
      </w:r>
      <w:r>
        <w:rPr>
          <w:rFonts w:ascii="Times New Roman"/>
          <w:b w:val="false"/>
          <w:i w:val="false"/>
          <w:color w:val="000000"/>
          <w:sz w:val="28"/>
        </w:rPr>
        <w:t xml:space="preserve"> настоящего Кодекса;</w:t>
      </w:r>
    </w:p>
    <w:bookmarkEnd w:id="65"/>
    <w:bookmarkStart w:name="z75" w:id="66"/>
    <w:p>
      <w:pPr>
        <w:spacing w:after="0"/>
        <w:ind w:left="0"/>
        <w:jc w:val="both"/>
      </w:pPr>
      <w:r>
        <w:rPr>
          <w:rFonts w:ascii="Times New Roman"/>
          <w:b w:val="false"/>
          <w:i w:val="false"/>
          <w:color w:val="000000"/>
          <w:sz w:val="28"/>
        </w:rPr>
        <w:t xml:space="preserve">
      3) необоснованного отказа в доступе должностных лиц,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420 настоящего Кодекса, на объект проверяемого лица, кроме случаев отказа в доступе на объект проверяемого лица,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420 настоящего Кодекса, – в течение пяти рабочих дней со дня составления протокола об отказе в доступе должностных лиц;</w:t>
      </w:r>
    </w:p>
    <w:bookmarkEnd w:id="66"/>
    <w:bookmarkStart w:name="z76" w:id="67"/>
    <w:p>
      <w:pPr>
        <w:spacing w:after="0"/>
        <w:ind w:left="0"/>
        <w:jc w:val="both"/>
      </w:pPr>
      <w:r>
        <w:rPr>
          <w:rFonts w:ascii="Times New Roman"/>
          <w:b w:val="false"/>
          <w:i w:val="false"/>
          <w:color w:val="000000"/>
          <w:sz w:val="28"/>
        </w:rPr>
        <w:t>
      4) возврата почтовой или иной организацией связи направленного уведомления об устранении нарушений, уведомления о результатах проверки и (или) уведомления о не уплаченных в установленный срок суммах таможенных пошлин, налогов, пеней, процентов в связи с отсутствием плательщика по месту нахождения, указанному в регистрационных данных, – в течение пяти рабочих дней со дня возврата.";</w:t>
      </w:r>
    </w:p>
    <w:bookmarkEnd w:id="67"/>
    <w:bookmarkStart w:name="z77" w:id="6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8"/>
    <w:bookmarkStart w:name="z78" w:id="69"/>
    <w:p>
      <w:pPr>
        <w:spacing w:after="0"/>
        <w:ind w:left="0"/>
        <w:jc w:val="both"/>
      </w:pPr>
      <w:r>
        <w:rPr>
          <w:rFonts w:ascii="Times New Roman"/>
          <w:b w:val="false"/>
          <w:i w:val="false"/>
          <w:color w:val="000000"/>
          <w:sz w:val="28"/>
        </w:rPr>
        <w:t>
      "2. Приостановление расходных операций по банковским счетам плательщика распространяется на все расходные операции плательщика, а в случаях, предусмотренных подпунктами 1) и 2) пункта 1 настоящей статьи, в пределах указанных сумм таможенных платежей, налогов, специальных, антидемпинговых, компенсационных пошлин, пеней, процентов, кроме:";</w:t>
      </w:r>
    </w:p>
    <w:bookmarkEnd w:id="69"/>
    <w:bookmarkStart w:name="z79" w:id="7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147</w:t>
      </w:r>
      <w:r>
        <w:rPr>
          <w:rFonts w:ascii="Times New Roman"/>
          <w:b w:val="false"/>
          <w:i w:val="false"/>
          <w:color w:val="000000"/>
          <w:sz w:val="28"/>
        </w:rPr>
        <w:t xml:space="preserve"> дополнить пунктом 4 следующего содержания:</w:t>
      </w:r>
    </w:p>
    <w:bookmarkEnd w:id="70"/>
    <w:bookmarkStart w:name="z80" w:id="71"/>
    <w:p>
      <w:pPr>
        <w:spacing w:after="0"/>
        <w:ind w:left="0"/>
        <w:jc w:val="both"/>
      </w:pPr>
      <w:r>
        <w:rPr>
          <w:rFonts w:ascii="Times New Roman"/>
          <w:b w:val="false"/>
          <w:i w:val="false"/>
          <w:color w:val="000000"/>
          <w:sz w:val="28"/>
        </w:rPr>
        <w:t>
      "4. Особенности совершения таможенных операций в отношении отдельных категорий товаров, предусмотренных настоящей статьей, устанавливаются уполномоченным органом.";</w:t>
      </w:r>
    </w:p>
    <w:bookmarkEnd w:id="71"/>
    <w:bookmarkStart w:name="z81" w:id="7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3</w:t>
      </w:r>
      <w:r>
        <w:rPr>
          <w:rFonts w:ascii="Times New Roman"/>
          <w:b w:val="false"/>
          <w:i w:val="false"/>
          <w:color w:val="000000"/>
          <w:sz w:val="28"/>
        </w:rPr>
        <w:t xml:space="preserve"> статьи 150:</w:t>
      </w:r>
    </w:p>
    <w:bookmarkEnd w:id="72"/>
    <w:bookmarkStart w:name="z82" w:id="73"/>
    <w:p>
      <w:pPr>
        <w:spacing w:after="0"/>
        <w:ind w:left="0"/>
        <w:jc w:val="both"/>
      </w:pPr>
      <w:r>
        <w:rPr>
          <w:rFonts w:ascii="Times New Roman"/>
          <w:b w:val="false"/>
          <w:i w:val="false"/>
          <w:color w:val="000000"/>
          <w:sz w:val="28"/>
        </w:rPr>
        <w:t>
      в части второй:</w:t>
      </w:r>
    </w:p>
    <w:bookmarkEnd w:id="73"/>
    <w:bookmarkStart w:name="z83" w:id="74"/>
    <w:p>
      <w:pPr>
        <w:spacing w:after="0"/>
        <w:ind w:left="0"/>
        <w:jc w:val="both"/>
      </w:pPr>
      <w:r>
        <w:rPr>
          <w:rFonts w:ascii="Times New Roman"/>
          <w:b w:val="false"/>
          <w:i w:val="false"/>
          <w:color w:val="000000"/>
          <w:sz w:val="28"/>
        </w:rPr>
        <w:t>
      дополнить подпунктом 3-1) следующего содержания:</w:t>
      </w:r>
    </w:p>
    <w:bookmarkEnd w:id="74"/>
    <w:bookmarkStart w:name="z84" w:id="75"/>
    <w:p>
      <w:pPr>
        <w:spacing w:after="0"/>
        <w:ind w:left="0"/>
        <w:jc w:val="both"/>
      </w:pPr>
      <w:r>
        <w:rPr>
          <w:rFonts w:ascii="Times New Roman"/>
          <w:b w:val="false"/>
          <w:i w:val="false"/>
          <w:color w:val="000000"/>
          <w:sz w:val="28"/>
        </w:rPr>
        <w:t xml:space="preserve">
      "3-1) пересмотре требования и (или) решения о внесении изменений (дополнений) в сведения, заявленные в таможенной декларации, и (или) пересмотре таможенной стоимости товара, ранее подтвержденной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410 настоящего Кодекса, при условии, если установлен факт неверного определения и (или) подтверждения таможенной стоимости товара должностным лицом таможенного органа;";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86" w:id="76"/>
    <w:p>
      <w:pPr>
        <w:spacing w:after="0"/>
        <w:ind w:left="0"/>
        <w:jc w:val="both"/>
      </w:pPr>
      <w:r>
        <w:rPr>
          <w:rFonts w:ascii="Times New Roman"/>
          <w:b w:val="false"/>
          <w:i w:val="false"/>
          <w:color w:val="000000"/>
          <w:sz w:val="28"/>
        </w:rPr>
        <w:t>
      "4) самостоятельном устранении нарушений в сроки, предусмотренные уведомлением об устранении нарушений, уведомлением о результатах проверки или уведомлением о не уплаченных в установленный срок суммах таможенных пошлин, налогов, специальных, антидемпинговых, компенсационных пошлин, пеней, процентов, в случае согласия с указанными уведомлениями;";</w:t>
      </w:r>
    </w:p>
    <w:bookmarkEnd w:id="76"/>
    <w:bookmarkStart w:name="z87" w:id="77"/>
    <w:p>
      <w:pPr>
        <w:spacing w:after="0"/>
        <w:ind w:left="0"/>
        <w:jc w:val="both"/>
      </w:pPr>
      <w:r>
        <w:rPr>
          <w:rFonts w:ascii="Times New Roman"/>
          <w:b w:val="false"/>
          <w:i w:val="false"/>
          <w:color w:val="000000"/>
          <w:sz w:val="28"/>
        </w:rPr>
        <w:t>
      дополнить подпунктом 8) следующего содержания:</w:t>
      </w:r>
    </w:p>
    <w:bookmarkEnd w:id="77"/>
    <w:bookmarkStart w:name="z88" w:id="78"/>
    <w:p>
      <w:pPr>
        <w:spacing w:after="0"/>
        <w:ind w:left="0"/>
        <w:jc w:val="both"/>
      </w:pPr>
      <w:r>
        <w:rPr>
          <w:rFonts w:ascii="Times New Roman"/>
          <w:b w:val="false"/>
          <w:i w:val="false"/>
          <w:color w:val="000000"/>
          <w:sz w:val="28"/>
        </w:rPr>
        <w:t>
      "8) возникновении ошибок в работе информационной системы по таможенному декларированию в электронной форме, подтвержденных уполномоченным органом, повлекших неисполнение обязанностей по совершению таможенных операций, связанных с таможенным декларированием в электронной форме, в сроки и порядке, которые установлены законодательством Республики Казахстан.</w:t>
      </w:r>
    </w:p>
    <w:bookmarkEnd w:id="78"/>
    <w:bookmarkStart w:name="z89" w:id="79"/>
    <w:p>
      <w:pPr>
        <w:spacing w:after="0"/>
        <w:ind w:left="0"/>
        <w:jc w:val="both"/>
      </w:pPr>
      <w:r>
        <w:rPr>
          <w:rFonts w:ascii="Times New Roman"/>
          <w:b w:val="false"/>
          <w:i w:val="false"/>
          <w:color w:val="000000"/>
          <w:sz w:val="28"/>
        </w:rPr>
        <w:t>
      При этом срок подтверждения факта возникновения ошибок уполномоченным органом не должен превышать пять рабочих дней со дня обращения декларанта о возникновении ошибок в работе информационной системы по таможенному декларированию в электронной форме.";</w:t>
      </w:r>
    </w:p>
    <w:bookmarkEnd w:id="79"/>
    <w:bookmarkStart w:name="z90" w:id="80"/>
    <w:p>
      <w:pPr>
        <w:spacing w:after="0"/>
        <w:ind w:left="0"/>
        <w:jc w:val="both"/>
      </w:pPr>
      <w:r>
        <w:rPr>
          <w:rFonts w:ascii="Times New Roman"/>
          <w:b w:val="false"/>
          <w:i w:val="false"/>
          <w:color w:val="000000"/>
          <w:sz w:val="28"/>
        </w:rPr>
        <w:t>
      дополнить частью третьей следующего содержания:</w:t>
      </w:r>
    </w:p>
    <w:bookmarkEnd w:id="80"/>
    <w:bookmarkStart w:name="z91" w:id="81"/>
    <w:p>
      <w:pPr>
        <w:spacing w:after="0"/>
        <w:ind w:left="0"/>
        <w:jc w:val="both"/>
      </w:pPr>
      <w:r>
        <w:rPr>
          <w:rFonts w:ascii="Times New Roman"/>
          <w:b w:val="false"/>
          <w:i w:val="false"/>
          <w:color w:val="000000"/>
          <w:sz w:val="28"/>
        </w:rPr>
        <w:t>
      "Положения части второй настоящего пункта распространяются на таможенного представителя и уполномоченного экономического оператора.";</w:t>
      </w:r>
    </w:p>
    <w:bookmarkEnd w:id="81"/>
    <w:bookmarkStart w:name="z92" w:id="8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5</w:t>
      </w:r>
      <w:r>
        <w:rPr>
          <w:rFonts w:ascii="Times New Roman"/>
          <w:b w:val="false"/>
          <w:i w:val="false"/>
          <w:color w:val="000000"/>
          <w:sz w:val="28"/>
        </w:rPr>
        <w:t xml:space="preserve"> статьи 154:</w:t>
      </w:r>
    </w:p>
    <w:bookmarkEnd w:id="82"/>
    <w:bookmarkStart w:name="z93" w:id="83"/>
    <w:p>
      <w:pPr>
        <w:spacing w:after="0"/>
        <w:ind w:left="0"/>
        <w:jc w:val="both"/>
      </w:pPr>
      <w:r>
        <w:rPr>
          <w:rFonts w:ascii="Times New Roman"/>
          <w:b w:val="false"/>
          <w:i w:val="false"/>
          <w:color w:val="000000"/>
          <w:sz w:val="28"/>
        </w:rPr>
        <w:t>
      абзац первый после слов "прибытии товаров" дополнить словами ", за исключением товаров, перевозимых железнодорожным транспортом,";</w:t>
      </w:r>
    </w:p>
    <w:bookmarkEnd w:id="83"/>
    <w:bookmarkStart w:name="z94" w:id="84"/>
    <w:p>
      <w:pPr>
        <w:spacing w:after="0"/>
        <w:ind w:left="0"/>
        <w:jc w:val="both"/>
      </w:pPr>
      <w:r>
        <w:rPr>
          <w:rFonts w:ascii="Times New Roman"/>
          <w:b w:val="false"/>
          <w:i w:val="false"/>
          <w:color w:val="000000"/>
          <w:sz w:val="28"/>
        </w:rPr>
        <w:t>
      дополнить частью второй следующего содержания:</w:t>
      </w:r>
    </w:p>
    <w:bookmarkEnd w:id="84"/>
    <w:bookmarkStart w:name="z95" w:id="85"/>
    <w:p>
      <w:pPr>
        <w:spacing w:after="0"/>
        <w:ind w:left="0"/>
        <w:jc w:val="both"/>
      </w:pPr>
      <w:r>
        <w:rPr>
          <w:rFonts w:ascii="Times New Roman"/>
          <w:b w:val="false"/>
          <w:i w:val="false"/>
          <w:color w:val="000000"/>
          <w:sz w:val="28"/>
        </w:rPr>
        <w:t>
      "В отношении товаров, перевозимых железнодорожным транспортом, таможенные операции, предусмотренные частью первой настоящего пункта, совершаются в течение времени, установленного технологическим процессом работы железнодорожной станции, согласованным с таможенным органом, осуществляющим таможенный контроль в месте их прибытия.";</w:t>
      </w:r>
    </w:p>
    <w:bookmarkEnd w:id="85"/>
    <w:bookmarkStart w:name="z96" w:id="8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166</w:t>
      </w:r>
      <w:r>
        <w:rPr>
          <w:rFonts w:ascii="Times New Roman"/>
          <w:b w:val="false"/>
          <w:i w:val="false"/>
          <w:color w:val="000000"/>
          <w:sz w:val="28"/>
        </w:rPr>
        <w:t>:</w:t>
      </w:r>
    </w:p>
    <w:bookmarkEnd w:id="86"/>
    <w:bookmarkStart w:name="z97"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"помещений или открытых площадок юридическое лицо представляет заявление по форме, утвержденной уполномоченным органом," заменить словами "юридическое лицо подает заявление посредством информационной системы таможенных органов";</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99" w:id="88"/>
    <w:p>
      <w:pPr>
        <w:spacing w:after="0"/>
        <w:ind w:left="0"/>
        <w:jc w:val="both"/>
      </w:pPr>
      <w:r>
        <w:rPr>
          <w:rFonts w:ascii="Times New Roman"/>
          <w:b w:val="false"/>
          <w:i w:val="false"/>
          <w:color w:val="000000"/>
          <w:sz w:val="28"/>
        </w:rPr>
        <w:t>
      "4. Решение о включении в реестр владельцев складов хранения собственных товаров принимается территориальным таможенным органом и формируется в информационной системе таможенных органов.</w:t>
      </w:r>
    </w:p>
    <w:bookmarkEnd w:id="88"/>
    <w:bookmarkStart w:name="z100" w:id="89"/>
    <w:p>
      <w:pPr>
        <w:spacing w:after="0"/>
        <w:ind w:left="0"/>
        <w:jc w:val="both"/>
      </w:pPr>
      <w:r>
        <w:rPr>
          <w:rFonts w:ascii="Times New Roman"/>
          <w:b w:val="false"/>
          <w:i w:val="false"/>
          <w:color w:val="000000"/>
          <w:sz w:val="28"/>
        </w:rPr>
        <w:t>
      Решение о включении в реестр владельцев складов хранения собственных товаров вступает в силу со дня его регистрации в информационной системе таможенных органов.</w:t>
      </w:r>
    </w:p>
    <w:bookmarkEnd w:id="89"/>
    <w:bookmarkStart w:name="z101" w:id="90"/>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включении в реестр владельцев складов хранения собственных товаров уведомляет юридическое лицо посредством информационной системы таможенных органов о включении в реестр владельцев складов хранения собственных товаров.";</w:t>
      </w:r>
    </w:p>
    <w:bookmarkEnd w:id="90"/>
    <w:bookmarkStart w:name="z102" w:id="91"/>
    <w:p>
      <w:pPr>
        <w:spacing w:after="0"/>
        <w:ind w:left="0"/>
        <w:jc w:val="both"/>
      </w:pPr>
      <w:r>
        <w:rPr>
          <w:rFonts w:ascii="Times New Roman"/>
          <w:b w:val="false"/>
          <w:i w:val="false"/>
          <w:color w:val="000000"/>
          <w:sz w:val="28"/>
        </w:rPr>
        <w:t>
      "7. В случае отказа юридическому лицу о включении в реестр владельцев складов хранения собственных товаров территориальный таможенный орган в течение срока, установленного пунктом 3 настоящей статьи, уведомляет его посредством информационной системы таможенных органов с указанием причин отказа.";</w:t>
      </w:r>
    </w:p>
    <w:bookmarkEnd w:id="91"/>
    <w:bookmarkStart w:name="z103" w:id="9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168</w:t>
      </w:r>
      <w:r>
        <w:rPr>
          <w:rFonts w:ascii="Times New Roman"/>
          <w:b w:val="false"/>
          <w:i w:val="false"/>
          <w:color w:val="000000"/>
          <w:sz w:val="28"/>
        </w:rPr>
        <w:t>:</w:t>
      </w:r>
    </w:p>
    <w:bookmarkEnd w:id="92"/>
    <w:bookmarkStart w:name="z104" w:id="93"/>
    <w:p>
      <w:pPr>
        <w:spacing w:after="0"/>
        <w:ind w:left="0"/>
        <w:jc w:val="both"/>
      </w:pPr>
      <w:r>
        <w:rPr>
          <w:rFonts w:ascii="Times New Roman"/>
          <w:b w:val="false"/>
          <w:i w:val="false"/>
          <w:color w:val="000000"/>
          <w:sz w:val="28"/>
        </w:rPr>
        <w:t>
      заголовок изложить в следующей редакции:</w:t>
      </w:r>
    </w:p>
    <w:bookmarkEnd w:id="93"/>
    <w:bookmarkStart w:name="z105" w:id="94"/>
    <w:p>
      <w:pPr>
        <w:spacing w:after="0"/>
        <w:ind w:left="0"/>
        <w:jc w:val="both"/>
      </w:pPr>
      <w:r>
        <w:rPr>
          <w:rFonts w:ascii="Times New Roman"/>
          <w:b w:val="false"/>
          <w:i w:val="false"/>
          <w:color w:val="000000"/>
          <w:sz w:val="28"/>
        </w:rPr>
        <w:t>
      "Статья 168. Основания и порядок приостановления и возобновления деятельности лиц, включенных в реестр владельцев складов хранения собственных товаров";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7" w:id="95"/>
    <w:p>
      <w:pPr>
        <w:spacing w:after="0"/>
        <w:ind w:left="0"/>
        <w:jc w:val="both"/>
      </w:pPr>
      <w:r>
        <w:rPr>
          <w:rFonts w:ascii="Times New Roman"/>
          <w:b w:val="false"/>
          <w:i w:val="false"/>
          <w:color w:val="000000"/>
          <w:sz w:val="28"/>
        </w:rPr>
        <w:t>
      "2. Решение о приостановлении деятельности владельца склада хранения собственных товаров принимается территориальным таможенным органом, включившим юридическое лицо в реестр владельцев складов хранения собственных товаров, и формируется в информационной системе таможенных органов с указанием причин приостановления в течение трех рабочих дней со дня:</w:t>
      </w:r>
    </w:p>
    <w:bookmarkEnd w:id="95"/>
    <w:bookmarkStart w:name="z108" w:id="96"/>
    <w:p>
      <w:pPr>
        <w:spacing w:after="0"/>
        <w:ind w:left="0"/>
        <w:jc w:val="both"/>
      </w:pPr>
      <w:r>
        <w:rPr>
          <w:rFonts w:ascii="Times New Roman"/>
          <w:b w:val="false"/>
          <w:i w:val="false"/>
          <w:color w:val="000000"/>
          <w:sz w:val="28"/>
        </w:rPr>
        <w:t xml:space="preserve">
      регистрации заявления в территориальном таможенном органе, включившем юридическое лицо в реестр владельцев складов хранения собственных товаров, в соответствии с подпунктом 1) пункта 1 настоящей статьи; </w:t>
      </w:r>
    </w:p>
    <w:bookmarkEnd w:id="96"/>
    <w:bookmarkStart w:name="z109" w:id="97"/>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подпунктом 2) пункта 1 настоящей статьи.</w:t>
      </w:r>
    </w:p>
    <w:bookmarkEnd w:id="97"/>
    <w:bookmarkStart w:name="z110" w:id="98"/>
    <w:p>
      <w:pPr>
        <w:spacing w:after="0"/>
        <w:ind w:left="0"/>
        <w:jc w:val="both"/>
      </w:pPr>
      <w:r>
        <w:rPr>
          <w:rFonts w:ascii="Times New Roman"/>
          <w:b w:val="false"/>
          <w:i w:val="false"/>
          <w:color w:val="000000"/>
          <w:sz w:val="28"/>
        </w:rPr>
        <w:t>
      Решение о приостановлении деятельности владельца склада хранения собственных товаров вступает в силу со дня его регистрации в информационной системе таможенных органов.</w:t>
      </w:r>
    </w:p>
    <w:bookmarkEnd w:id="98"/>
    <w:bookmarkStart w:name="z111" w:id="9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приостановлении деятельности владельца склада хранения собственных товаров уведомляет юридическое лицо посредством информационной системы таможенных органов о приостановлении с указанием причин.";</w:t>
      </w:r>
    </w:p>
    <w:bookmarkEnd w:id="99"/>
    <w:bookmarkStart w:name="z112" w:id="100"/>
    <w:p>
      <w:pPr>
        <w:spacing w:after="0"/>
        <w:ind w:left="0"/>
        <w:jc w:val="both"/>
      </w:pPr>
      <w:r>
        <w:rPr>
          <w:rFonts w:ascii="Times New Roman"/>
          <w:b w:val="false"/>
          <w:i w:val="false"/>
          <w:color w:val="000000"/>
          <w:sz w:val="28"/>
        </w:rPr>
        <w:t>
      дополнить пунктом 2-1 следующего содержания:</w:t>
      </w:r>
    </w:p>
    <w:bookmarkEnd w:id="100"/>
    <w:bookmarkStart w:name="z113" w:id="101"/>
    <w:p>
      <w:pPr>
        <w:spacing w:after="0"/>
        <w:ind w:left="0"/>
        <w:jc w:val="both"/>
      </w:pPr>
      <w:r>
        <w:rPr>
          <w:rFonts w:ascii="Times New Roman"/>
          <w:b w:val="false"/>
          <w:i w:val="false"/>
          <w:color w:val="000000"/>
          <w:sz w:val="28"/>
        </w:rPr>
        <w:t>
      "2-1. Со дня вступления в силу решения о приостановлении деятельности владельца склада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5" w:id="102"/>
    <w:p>
      <w:pPr>
        <w:spacing w:after="0"/>
        <w:ind w:left="0"/>
        <w:jc w:val="both"/>
      </w:pPr>
      <w:r>
        <w:rPr>
          <w:rFonts w:ascii="Times New Roman"/>
          <w:b w:val="false"/>
          <w:i w:val="false"/>
          <w:color w:val="000000"/>
          <w:sz w:val="28"/>
        </w:rPr>
        <w:t>
      "3. Для возобновления деятельности в качестве владельца склада хранения собственных товаров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складов хранения собственных товаров, одно из следующих заявлений о:</w:t>
      </w:r>
    </w:p>
    <w:bookmarkEnd w:id="102"/>
    <w:bookmarkStart w:name="z116" w:id="103"/>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хранения собственных товаров в случае приостановления деятельности юридического лица в качестве владельца склада хранения собственных товаров в соответствии с подпунктом 1) пункта 1 настоящей статьи с приложением документов, необходимых для возобновления (при необходимости);</w:t>
      </w:r>
    </w:p>
    <w:bookmarkEnd w:id="103"/>
    <w:bookmarkStart w:name="z117" w:id="104"/>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хранения собственных товаров в случае приостановления деятельности юридического лица в качестве владельца склада хранения собственных товаров в соответствии с подпунктом 2) пункта 1 настоящей статьи с приложением документов, подтверждающих устранение причин, повлекших приостановление деятельности владельца склада хранения собственных товаров.</w:t>
      </w:r>
    </w:p>
    <w:bookmarkEnd w:id="104"/>
    <w:bookmarkStart w:name="z118" w:id="105"/>
    <w:p>
      <w:pPr>
        <w:spacing w:after="0"/>
        <w:ind w:left="0"/>
        <w:jc w:val="both"/>
      </w:pPr>
      <w:r>
        <w:rPr>
          <w:rFonts w:ascii="Times New Roman"/>
          <w:b w:val="false"/>
          <w:i w:val="false"/>
          <w:color w:val="000000"/>
          <w:sz w:val="28"/>
        </w:rPr>
        <w:t>
      Деятельность юридического лица в качестве владельца склада хранения собственных товаров возобновляется на основании решения территориального таможенного органа, включившего юридическое лицо в реестр владельцев складов хранения собственных товаров, о возобновлении деятельности владельца склада хранения собственных товаров,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склада хранения собственных товаров и вступает в силу со дня его регистрации в информационной системе таможенных органов.</w:t>
      </w:r>
    </w:p>
    <w:bookmarkEnd w:id="105"/>
    <w:bookmarkStart w:name="z119" w:id="106"/>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возобновлении деятельности владельца склада хранения собственных товаров уведомляет юридическое лицо посредством информационной системы таможенных органов о возобновлении деятельности владельца склада хранения собственных товаров.";</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21" w:id="107"/>
    <w:p>
      <w:pPr>
        <w:spacing w:after="0"/>
        <w:ind w:left="0"/>
        <w:jc w:val="both"/>
      </w:pPr>
      <w:r>
        <w:rPr>
          <w:rFonts w:ascii="Times New Roman"/>
          <w:b w:val="false"/>
          <w:i w:val="false"/>
          <w:color w:val="000000"/>
          <w:sz w:val="28"/>
        </w:rPr>
        <w:t>
      дополнить пунктом 5 следующего содержания:</w:t>
      </w:r>
    </w:p>
    <w:bookmarkEnd w:id="107"/>
    <w:bookmarkStart w:name="z122" w:id="108"/>
    <w:p>
      <w:pPr>
        <w:spacing w:after="0"/>
        <w:ind w:left="0"/>
        <w:jc w:val="both"/>
      </w:pPr>
      <w:r>
        <w:rPr>
          <w:rFonts w:ascii="Times New Roman"/>
          <w:b w:val="false"/>
          <w:i w:val="false"/>
          <w:color w:val="000000"/>
          <w:sz w:val="28"/>
        </w:rPr>
        <w:t>
      "5. При рассмотрении заявления о возобновлении деятельности владельца склада хранения собственных товаров территориальный таможенный орган, включивший юридическое лицо в реестр владельцев складов хранения собственных товаров, проверяет документы, подтверждающие устранение причин, повлекших приостановление деятельности юридического лица в качестве владельца склада хранения собственных товаров,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108"/>
    <w:bookmarkStart w:name="z123" w:id="10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169</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дополнить словами ", поданное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26" w:id="110"/>
    <w:p>
      <w:pPr>
        <w:spacing w:after="0"/>
        <w:ind w:left="0"/>
        <w:jc w:val="both"/>
      </w:pPr>
      <w:r>
        <w:rPr>
          <w:rFonts w:ascii="Times New Roman"/>
          <w:b w:val="false"/>
          <w:i w:val="false"/>
          <w:color w:val="000000"/>
          <w:sz w:val="28"/>
        </w:rPr>
        <w:t>
      "2. Решение об исключении владельца склада хранения собственных товаров из реестра владельцев складов хранения собственных товаров принимается территориальным таможенным органом, включившим юридическое лицо в реестр владельцев складов хранения собственных товаров, и формируется в информационной системе таможенных органов с указанием причин исключения в течение трех рабочих дней со дня:</w:t>
      </w:r>
    </w:p>
    <w:bookmarkEnd w:id="110"/>
    <w:bookmarkStart w:name="z127" w:id="111"/>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хранения собственных товаров, в соответствии с подпунктом 6) пункта 1 настоящей статьи;</w:t>
      </w:r>
    </w:p>
    <w:bookmarkEnd w:id="111"/>
    <w:bookmarkStart w:name="z128" w:id="112"/>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2), 3), 4), 5) и 7) пункта 1 настоящей статьи.</w:t>
      </w:r>
    </w:p>
    <w:bookmarkEnd w:id="112"/>
    <w:bookmarkStart w:name="z129" w:id="113"/>
    <w:p>
      <w:pPr>
        <w:spacing w:after="0"/>
        <w:ind w:left="0"/>
        <w:jc w:val="both"/>
      </w:pPr>
      <w:r>
        <w:rPr>
          <w:rFonts w:ascii="Times New Roman"/>
          <w:b w:val="false"/>
          <w:i w:val="false"/>
          <w:color w:val="000000"/>
          <w:sz w:val="28"/>
        </w:rPr>
        <w:t>
      Решение об исключении владельца склада хранения собственных товаров из реестра владельцев складов хранения собственных товаров вступает в силу со дня его регистрации в информационной системе таможенных органов.</w:t>
      </w:r>
    </w:p>
    <w:bookmarkEnd w:id="113"/>
    <w:bookmarkStart w:name="z130" w:id="114"/>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об исключении владельца склада хранения собственных товаров из реестра владельцев складов хранения собственных товаров уведомляет юридическое лицо посредством информационной системы таможенных органов об исключении с указанием причин.</w:t>
      </w:r>
    </w:p>
    <w:bookmarkEnd w:id="114"/>
    <w:bookmarkStart w:name="z131" w:id="115"/>
    <w:p>
      <w:pPr>
        <w:spacing w:after="0"/>
        <w:ind w:left="0"/>
        <w:jc w:val="both"/>
      </w:pPr>
      <w:r>
        <w:rPr>
          <w:rFonts w:ascii="Times New Roman"/>
          <w:b w:val="false"/>
          <w:i w:val="false"/>
          <w:color w:val="000000"/>
          <w:sz w:val="28"/>
        </w:rPr>
        <w:t xml:space="preserve">
      3. При исключении юридического лица из реестра владельцев складов хранения собственных товаров хранящиеся в них товары не позднее тридцати календарных дней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 предусмотренного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 </w:t>
      </w:r>
    </w:p>
    <w:bookmarkEnd w:id="115"/>
    <w:bookmarkStart w:name="z132" w:id="116"/>
    <w:p>
      <w:pPr>
        <w:spacing w:after="0"/>
        <w:ind w:left="0"/>
        <w:jc w:val="both"/>
      </w:pPr>
      <w:r>
        <w:rPr>
          <w:rFonts w:ascii="Times New Roman"/>
          <w:b w:val="false"/>
          <w:i w:val="false"/>
          <w:color w:val="000000"/>
          <w:sz w:val="28"/>
        </w:rPr>
        <w:t>
      4. При исключении юридического лица из реестра владельцев складов хранения собственных товаров по основанию, предусмотренному подпунктом 1) пункта 1 настоящей статьи, повторное заявление о включении в реестр владельцев складов хранения собственных товаров рассматривается территориальным таможенным органом по истечении одного года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w:t>
      </w:r>
    </w:p>
    <w:bookmarkEnd w:id="116"/>
    <w:bookmarkStart w:name="z133" w:id="117"/>
    <w:p>
      <w:pPr>
        <w:spacing w:after="0"/>
        <w:ind w:left="0"/>
        <w:jc w:val="both"/>
      </w:pPr>
      <w:r>
        <w:rPr>
          <w:rFonts w:ascii="Times New Roman"/>
          <w:b w:val="false"/>
          <w:i w:val="false"/>
          <w:color w:val="000000"/>
          <w:sz w:val="28"/>
        </w:rPr>
        <w:t>
      дополнить пунктом 5 следующего содержания:</w:t>
      </w:r>
    </w:p>
    <w:bookmarkEnd w:id="117"/>
    <w:bookmarkStart w:name="z134" w:id="118"/>
    <w:p>
      <w:pPr>
        <w:spacing w:after="0"/>
        <w:ind w:left="0"/>
        <w:jc w:val="both"/>
      </w:pPr>
      <w:r>
        <w:rPr>
          <w:rFonts w:ascii="Times New Roman"/>
          <w:b w:val="false"/>
          <w:i w:val="false"/>
          <w:color w:val="000000"/>
          <w:sz w:val="28"/>
        </w:rPr>
        <w:t>
      "5.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bookmarkEnd w:id="118"/>
    <w:bookmarkStart w:name="z135" w:id="11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202</w:t>
      </w:r>
      <w:r>
        <w:rPr>
          <w:rFonts w:ascii="Times New Roman"/>
          <w:b w:val="false"/>
          <w:i w:val="false"/>
          <w:color w:val="000000"/>
          <w:sz w:val="28"/>
        </w:rPr>
        <w:t>:</w:t>
      </w:r>
    </w:p>
    <w:bookmarkEnd w:id="119"/>
    <w:bookmarkStart w:name="z136" w:id="1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слова "выпуск" дополнить словами "в соответствии с подпунктом 2) пункта 1 настоящей статьи";</w:t>
      </w:r>
    </w:p>
    <w:bookmarkEnd w:id="120"/>
    <w:bookmarkStart w:name="z137"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9 цифру "3" заменить цифрой "4";</w:t>
      </w:r>
    </w:p>
    <w:bookmarkEnd w:id="121"/>
    <w:bookmarkStart w:name="z138" w:id="122"/>
    <w:p>
      <w:pPr>
        <w:spacing w:after="0"/>
        <w:ind w:left="0"/>
        <w:jc w:val="both"/>
      </w:pPr>
      <w:r>
        <w:rPr>
          <w:rFonts w:ascii="Times New Roman"/>
          <w:b w:val="false"/>
          <w:i w:val="false"/>
          <w:color w:val="000000"/>
          <w:sz w:val="28"/>
        </w:rPr>
        <w:t xml:space="preserve">
      31)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253 слова "Евразийского экономического союза" исключить;</w:t>
      </w:r>
    </w:p>
    <w:bookmarkEnd w:id="122"/>
    <w:bookmarkStart w:name="z139" w:id="123"/>
    <w:p>
      <w:pPr>
        <w:spacing w:after="0"/>
        <w:ind w:left="0"/>
        <w:jc w:val="both"/>
      </w:pPr>
      <w:r>
        <w:rPr>
          <w:rFonts w:ascii="Times New Roman"/>
          <w:b w:val="false"/>
          <w:i w:val="false"/>
          <w:color w:val="000000"/>
          <w:sz w:val="28"/>
        </w:rPr>
        <w:t xml:space="preserve">
      32) в части первой </w:t>
      </w:r>
      <w:r>
        <w:rPr>
          <w:rFonts w:ascii="Times New Roman"/>
          <w:b w:val="false"/>
          <w:i w:val="false"/>
          <w:color w:val="000000"/>
          <w:sz w:val="28"/>
        </w:rPr>
        <w:t>пункта 9</w:t>
      </w:r>
      <w:r>
        <w:rPr>
          <w:rFonts w:ascii="Times New Roman"/>
          <w:b w:val="false"/>
          <w:i w:val="false"/>
          <w:color w:val="000000"/>
          <w:sz w:val="28"/>
        </w:rPr>
        <w:t xml:space="preserve"> статьи 264 слова "окончания срока переработки" заменить словами "истечения срока действия таможенной процедуры переработки вне таможенной территории";</w:t>
      </w:r>
    </w:p>
    <w:bookmarkEnd w:id="123"/>
    <w:bookmarkStart w:name="z140" w:id="124"/>
    <w:p>
      <w:pPr>
        <w:spacing w:after="0"/>
        <w:ind w:left="0"/>
        <w:jc w:val="both"/>
      </w:pPr>
      <w:r>
        <w:rPr>
          <w:rFonts w:ascii="Times New Roman"/>
          <w:b w:val="false"/>
          <w:i w:val="false"/>
          <w:color w:val="000000"/>
          <w:sz w:val="28"/>
        </w:rPr>
        <w:t xml:space="preserve">
      33)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277 слова "окончания срока переработки" заменить словами "истечения срока действия таможенной процедуры переработки для внутреннего потребления";</w:t>
      </w:r>
    </w:p>
    <w:bookmarkEnd w:id="124"/>
    <w:bookmarkStart w:name="z141" w:id="12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10</w:t>
      </w:r>
      <w:r>
        <w:rPr>
          <w:rFonts w:ascii="Times New Roman"/>
          <w:b w:val="false"/>
          <w:i w:val="false"/>
          <w:color w:val="000000"/>
          <w:sz w:val="28"/>
        </w:rPr>
        <w:t xml:space="preserve"> статьи 415 дополнить частью второй следующего содержания:</w:t>
      </w:r>
    </w:p>
    <w:bookmarkEnd w:id="125"/>
    <w:bookmarkStart w:name="z142" w:id="126"/>
    <w:p>
      <w:pPr>
        <w:spacing w:after="0"/>
        <w:ind w:left="0"/>
        <w:jc w:val="both"/>
      </w:pPr>
      <w:r>
        <w:rPr>
          <w:rFonts w:ascii="Times New Roman"/>
          <w:b w:val="false"/>
          <w:i w:val="false"/>
          <w:color w:val="000000"/>
          <w:sz w:val="28"/>
        </w:rPr>
        <w:t>
      "При этом акт таможенного осмотра помещений и территорий, проведенного в соответствии с пунктом 3 настоящей статьи, составляется и направляется лицу, помещения и (или) территории которого осматривались, посредством информационной системы таможенных органов.";</w:t>
      </w:r>
    </w:p>
    <w:bookmarkEnd w:id="126"/>
    <w:bookmarkStart w:name="z143" w:id="12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416</w:t>
      </w:r>
      <w:r>
        <w:rPr>
          <w:rFonts w:ascii="Times New Roman"/>
          <w:b w:val="false"/>
          <w:i w:val="false"/>
          <w:color w:val="000000"/>
          <w:sz w:val="28"/>
        </w:rPr>
        <w:t xml:space="preserve"> дополнить пунктами 6-1, 11 и 12 следующего содержания:</w:t>
      </w:r>
    </w:p>
    <w:bookmarkEnd w:id="127"/>
    <w:bookmarkStart w:name="z144" w:id="128"/>
    <w:p>
      <w:pPr>
        <w:spacing w:after="0"/>
        <w:ind w:left="0"/>
        <w:jc w:val="both"/>
      </w:pPr>
      <w:r>
        <w:rPr>
          <w:rFonts w:ascii="Times New Roman"/>
          <w:b w:val="false"/>
          <w:i w:val="false"/>
          <w:color w:val="000000"/>
          <w:sz w:val="28"/>
        </w:rPr>
        <w:t xml:space="preserve">
      "6-1. Проверяемое лицо в течение трех рабочих дней со дня принятия решения о ликвидации письменно сообщает об этом таможенному органу по месту своего нахождения с одновременным представлением заявления о проведении таможенной проверки в связи с подачей документов на ликвидацию. </w:t>
      </w:r>
    </w:p>
    <w:bookmarkEnd w:id="128"/>
    <w:bookmarkStart w:name="z145" w:id="129"/>
    <w:p>
      <w:pPr>
        <w:spacing w:after="0"/>
        <w:ind w:left="0"/>
        <w:jc w:val="both"/>
      </w:pPr>
      <w:r>
        <w:rPr>
          <w:rFonts w:ascii="Times New Roman"/>
          <w:b w:val="false"/>
          <w:i w:val="false"/>
          <w:color w:val="000000"/>
          <w:sz w:val="28"/>
        </w:rPr>
        <w:t>
      При этом таможенная проверка должна быть начата не позднее десяти рабочих дней после получения таможенным органом по месту нахождения проверяемого лица заявления о проведении таможенной проверки в связи с подачей документов на ликвидацию.";</w:t>
      </w:r>
    </w:p>
    <w:bookmarkEnd w:id="129"/>
    <w:bookmarkStart w:name="z146" w:id="130"/>
    <w:p>
      <w:pPr>
        <w:spacing w:after="0"/>
        <w:ind w:left="0"/>
        <w:jc w:val="both"/>
      </w:pPr>
      <w:r>
        <w:rPr>
          <w:rFonts w:ascii="Times New Roman"/>
          <w:b w:val="false"/>
          <w:i w:val="false"/>
          <w:color w:val="000000"/>
          <w:sz w:val="28"/>
        </w:rPr>
        <w:t xml:space="preserve">
      "11. Документы, предусмотренные пунктом 12 настоящей статьи, а также </w:t>
      </w: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и </w:t>
      </w:r>
      <w:r>
        <w:rPr>
          <w:rFonts w:ascii="Times New Roman"/>
          <w:b w:val="false"/>
          <w:i w:val="false"/>
          <w:color w:val="000000"/>
          <w:sz w:val="28"/>
        </w:rPr>
        <w:t>419</w:t>
      </w:r>
      <w:r>
        <w:rPr>
          <w:rFonts w:ascii="Times New Roman"/>
          <w:b w:val="false"/>
          <w:i w:val="false"/>
          <w:color w:val="000000"/>
          <w:sz w:val="28"/>
        </w:rPr>
        <w:t xml:space="preserve"> настоящего Кодекса, направляются таможенным органом или вручаются под роспись.</w:t>
      </w:r>
    </w:p>
    <w:bookmarkEnd w:id="130"/>
    <w:bookmarkStart w:name="z147" w:id="131"/>
    <w:p>
      <w:pPr>
        <w:spacing w:after="0"/>
        <w:ind w:left="0"/>
        <w:jc w:val="both"/>
      </w:pPr>
      <w:r>
        <w:rPr>
          <w:rFonts w:ascii="Times New Roman"/>
          <w:b w:val="false"/>
          <w:i w:val="false"/>
          <w:color w:val="000000"/>
          <w:sz w:val="28"/>
        </w:rPr>
        <w:t>
      При этом документы, направленные одним из нижеперечисленных способов, считаются врученными в следующих случаях:</w:t>
      </w:r>
    </w:p>
    <w:bookmarkEnd w:id="131"/>
    <w:bookmarkStart w:name="z148" w:id="132"/>
    <w:p>
      <w:pPr>
        <w:spacing w:after="0"/>
        <w:ind w:left="0"/>
        <w:jc w:val="both"/>
      </w:pPr>
      <w:r>
        <w:rPr>
          <w:rFonts w:ascii="Times New Roman"/>
          <w:b w:val="false"/>
          <w:i w:val="false"/>
          <w:color w:val="000000"/>
          <w:sz w:val="28"/>
        </w:rPr>
        <w:t>
      1) по почте заказным письмом с уведомлением – с даты отметки в уведомлении почтовой или иной организации связи;</w:t>
      </w:r>
    </w:p>
    <w:bookmarkEnd w:id="132"/>
    <w:bookmarkStart w:name="z149" w:id="133"/>
    <w:p>
      <w:pPr>
        <w:spacing w:after="0"/>
        <w:ind w:left="0"/>
        <w:jc w:val="both"/>
      </w:pPr>
      <w:r>
        <w:rPr>
          <w:rFonts w:ascii="Times New Roman"/>
          <w:b w:val="false"/>
          <w:i w:val="false"/>
          <w:color w:val="000000"/>
          <w:sz w:val="28"/>
        </w:rPr>
        <w:t>
      2) электронным способом:</w:t>
      </w:r>
    </w:p>
    <w:bookmarkEnd w:id="133"/>
    <w:bookmarkStart w:name="z150" w:id="134"/>
    <w:p>
      <w:pPr>
        <w:spacing w:after="0"/>
        <w:ind w:left="0"/>
        <w:jc w:val="both"/>
      </w:pPr>
      <w:r>
        <w:rPr>
          <w:rFonts w:ascii="Times New Roman"/>
          <w:b w:val="false"/>
          <w:i w:val="false"/>
          <w:color w:val="000000"/>
          <w:sz w:val="28"/>
        </w:rPr>
        <w:t xml:space="preserve">
      с даты доставки документа в веб-приложение. </w:t>
      </w:r>
    </w:p>
    <w:bookmarkEnd w:id="134"/>
    <w:bookmarkStart w:name="z151" w:id="135"/>
    <w:p>
      <w:pPr>
        <w:spacing w:after="0"/>
        <w:ind w:left="0"/>
        <w:jc w:val="both"/>
      </w:pPr>
      <w:r>
        <w:rPr>
          <w:rFonts w:ascii="Times New Roman"/>
          <w:b w:val="false"/>
          <w:i w:val="false"/>
          <w:color w:val="000000"/>
          <w:sz w:val="28"/>
        </w:rPr>
        <w:t>
      Указанный способ распространяется на плательщика:</w:t>
      </w:r>
    </w:p>
    <w:bookmarkEnd w:id="135"/>
    <w:bookmarkStart w:name="z152" w:id="136"/>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136"/>
    <w:bookmarkStart w:name="z153" w:id="137"/>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137"/>
    <w:bookmarkStart w:name="z154" w:id="138"/>
    <w:p>
      <w:pPr>
        <w:spacing w:after="0"/>
        <w:ind w:left="0"/>
        <w:jc w:val="both"/>
      </w:pPr>
      <w:r>
        <w:rPr>
          <w:rFonts w:ascii="Times New Roman"/>
          <w:b w:val="false"/>
          <w:i w:val="false"/>
          <w:color w:val="000000"/>
          <w:sz w:val="28"/>
        </w:rPr>
        <w:t>
      с даты доставки документа в личный кабинет пользователя на веб-портале "электронного правительства".</w:t>
      </w:r>
    </w:p>
    <w:bookmarkEnd w:id="138"/>
    <w:bookmarkStart w:name="z155" w:id="139"/>
    <w:p>
      <w:pPr>
        <w:spacing w:after="0"/>
        <w:ind w:left="0"/>
        <w:jc w:val="both"/>
      </w:pPr>
      <w:r>
        <w:rPr>
          <w:rFonts w:ascii="Times New Roman"/>
          <w:b w:val="false"/>
          <w:i w:val="false"/>
          <w:color w:val="000000"/>
          <w:sz w:val="28"/>
        </w:rPr>
        <w:t>
      Указанный способ распространяется на налогоплательщика, зарегистрированного на веб-портале "электронного правительства".</w:t>
      </w:r>
    </w:p>
    <w:bookmarkEnd w:id="139"/>
    <w:bookmarkStart w:name="z156" w:id="140"/>
    <w:p>
      <w:pPr>
        <w:spacing w:after="0"/>
        <w:ind w:left="0"/>
        <w:jc w:val="both"/>
      </w:pPr>
      <w:r>
        <w:rPr>
          <w:rFonts w:ascii="Times New Roman"/>
          <w:b w:val="false"/>
          <w:i w:val="false"/>
          <w:color w:val="000000"/>
          <w:sz w:val="28"/>
        </w:rPr>
        <w:t>
      12. В случае возникновения солидарной обязанности по уплате таможенных пошлин, налогов, специальных, антидемпинговых, компенсационных пошлин, пеней, процентов таможенный орган, проводивший таможенную проверку, составляет выписку из уведомления о результатах проверки и акта таможенной проверки для направления таможенному представителю.</w:t>
      </w:r>
    </w:p>
    <w:bookmarkEnd w:id="140"/>
    <w:bookmarkStart w:name="z157" w:id="141"/>
    <w:p>
      <w:pPr>
        <w:spacing w:after="0"/>
        <w:ind w:left="0"/>
        <w:jc w:val="both"/>
      </w:pPr>
      <w:r>
        <w:rPr>
          <w:rFonts w:ascii="Times New Roman"/>
          <w:b w:val="false"/>
          <w:i w:val="false"/>
          <w:color w:val="000000"/>
          <w:sz w:val="28"/>
        </w:rPr>
        <w:t>
      При этом в случае возникновения солидарной обязанности более чем у одного таможенного представителя выписка составляется отдельно для каждого таможенного представителя.</w:t>
      </w:r>
    </w:p>
    <w:bookmarkEnd w:id="141"/>
    <w:bookmarkStart w:name="z158" w:id="142"/>
    <w:p>
      <w:pPr>
        <w:spacing w:after="0"/>
        <w:ind w:left="0"/>
        <w:jc w:val="both"/>
      </w:pPr>
      <w:r>
        <w:rPr>
          <w:rFonts w:ascii="Times New Roman"/>
          <w:b w:val="false"/>
          <w:i w:val="false"/>
          <w:color w:val="000000"/>
          <w:sz w:val="28"/>
        </w:rPr>
        <w:t>
      Форма выписки из уведомления о результатах проверки и акта таможенной проверки утверждается уполномоченным органом.</w:t>
      </w:r>
    </w:p>
    <w:bookmarkEnd w:id="142"/>
    <w:bookmarkStart w:name="z159" w:id="143"/>
    <w:p>
      <w:pPr>
        <w:spacing w:after="0"/>
        <w:ind w:left="0"/>
        <w:jc w:val="both"/>
      </w:pPr>
      <w:r>
        <w:rPr>
          <w:rFonts w:ascii="Times New Roman"/>
          <w:b w:val="false"/>
          <w:i w:val="false"/>
          <w:color w:val="000000"/>
          <w:sz w:val="28"/>
        </w:rPr>
        <w:t>
      При этом выписка из уведомления о результатах проверки и акта таможенной проверки направляется или вручается таможенному представителю одновременно с направлением проверяемому лицу уведомления о результатах проверки и акта таможенной проверки.</w:t>
      </w:r>
    </w:p>
    <w:bookmarkEnd w:id="143"/>
    <w:bookmarkStart w:name="z160" w:id="144"/>
    <w:p>
      <w:pPr>
        <w:spacing w:after="0"/>
        <w:ind w:left="0"/>
        <w:jc w:val="both"/>
      </w:pPr>
      <w:r>
        <w:rPr>
          <w:rFonts w:ascii="Times New Roman"/>
          <w:b w:val="false"/>
          <w:i w:val="false"/>
          <w:color w:val="000000"/>
          <w:sz w:val="28"/>
        </w:rPr>
        <w:t>
      В случае возврата оператором почты или оператором связи выписки из уведомления о результатах проверки и акта таможенной проверки по причине отсутствия таможенного представителя по месту нахождения, указанному в его регистрационных данных, таможенный орган в течение пяти рабочих дней со дня возврата выписки из уведомления о результатах проверки и акта таможенной проверки проводит обследование по месту нахождения таможенного представителя с привлечением двух понятых.</w:t>
      </w:r>
    </w:p>
    <w:bookmarkEnd w:id="144"/>
    <w:bookmarkStart w:name="z161" w:id="145"/>
    <w:p>
      <w:pPr>
        <w:spacing w:after="0"/>
        <w:ind w:left="0"/>
        <w:jc w:val="both"/>
      </w:pPr>
      <w:r>
        <w:rPr>
          <w:rFonts w:ascii="Times New Roman"/>
          <w:b w:val="false"/>
          <w:i w:val="false"/>
          <w:color w:val="000000"/>
          <w:sz w:val="28"/>
        </w:rPr>
        <w:t>
      В акте обследования указываются следующие сведения:</w:t>
      </w:r>
    </w:p>
    <w:bookmarkEnd w:id="145"/>
    <w:bookmarkStart w:name="z162" w:id="146"/>
    <w:p>
      <w:pPr>
        <w:spacing w:after="0"/>
        <w:ind w:left="0"/>
        <w:jc w:val="both"/>
      </w:pPr>
      <w:r>
        <w:rPr>
          <w:rFonts w:ascii="Times New Roman"/>
          <w:b w:val="false"/>
          <w:i w:val="false"/>
          <w:color w:val="000000"/>
          <w:sz w:val="28"/>
        </w:rPr>
        <w:t>
      место, дата и время составления;</w:t>
      </w:r>
    </w:p>
    <w:bookmarkEnd w:id="146"/>
    <w:bookmarkStart w:name="z163" w:id="147"/>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 обследования;</w:t>
      </w:r>
    </w:p>
    <w:bookmarkEnd w:id="147"/>
    <w:bookmarkStart w:name="z164" w:id="148"/>
    <w:p>
      <w:pPr>
        <w:spacing w:after="0"/>
        <w:ind w:left="0"/>
        <w:jc w:val="both"/>
      </w:pPr>
      <w:r>
        <w:rPr>
          <w:rFonts w:ascii="Times New Roman"/>
          <w:b w:val="false"/>
          <w:i w:val="false"/>
          <w:color w:val="000000"/>
          <w:sz w:val="28"/>
        </w:rPr>
        <w:t>
      наименование таможенного органа;</w:t>
      </w:r>
    </w:p>
    <w:bookmarkEnd w:id="148"/>
    <w:bookmarkStart w:name="z165" w:id="149"/>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привлеченного понятого;</w:t>
      </w:r>
    </w:p>
    <w:bookmarkEnd w:id="149"/>
    <w:bookmarkStart w:name="z166" w:id="150"/>
    <w:p>
      <w:pPr>
        <w:spacing w:after="0"/>
        <w:ind w:left="0"/>
        <w:jc w:val="both"/>
      </w:pPr>
      <w:r>
        <w:rPr>
          <w:rFonts w:ascii="Times New Roman"/>
          <w:b w:val="false"/>
          <w:i w:val="false"/>
          <w:color w:val="000000"/>
          <w:sz w:val="28"/>
        </w:rPr>
        <w:t>
      наименование таможенного представителя, его идентификационный номер;</w:t>
      </w:r>
    </w:p>
    <w:bookmarkEnd w:id="150"/>
    <w:bookmarkStart w:name="z167" w:id="151"/>
    <w:p>
      <w:pPr>
        <w:spacing w:after="0"/>
        <w:ind w:left="0"/>
        <w:jc w:val="both"/>
      </w:pPr>
      <w:r>
        <w:rPr>
          <w:rFonts w:ascii="Times New Roman"/>
          <w:b w:val="false"/>
          <w:i w:val="false"/>
          <w:color w:val="000000"/>
          <w:sz w:val="28"/>
        </w:rPr>
        <w:t>
      информация о результатах обследования.</w:t>
      </w:r>
    </w:p>
    <w:bookmarkEnd w:id="151"/>
    <w:bookmarkStart w:name="z168" w:id="152"/>
    <w:p>
      <w:pPr>
        <w:spacing w:after="0"/>
        <w:ind w:left="0"/>
        <w:jc w:val="both"/>
      </w:pPr>
      <w:r>
        <w:rPr>
          <w:rFonts w:ascii="Times New Roman"/>
          <w:b w:val="false"/>
          <w:i w:val="false"/>
          <w:color w:val="000000"/>
          <w:sz w:val="28"/>
        </w:rPr>
        <w:t>
      В качестве понятых могут быть приглашены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таможенного представителя. Не допускается участие в качестве понятых должностных лиц государственных органов Республики Казахстан и работников, учредителей (участников) таможенного представителя.</w:t>
      </w:r>
    </w:p>
    <w:bookmarkEnd w:id="152"/>
    <w:bookmarkStart w:name="z169" w:id="153"/>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таможенного представителя по месту нахождения, указанному в регистрационных данных, датой вручения выписки является дата составления акта обследования.";</w:t>
      </w:r>
    </w:p>
    <w:bookmarkEnd w:id="153"/>
    <w:bookmarkStart w:name="z170" w:id="154"/>
    <w:p>
      <w:pPr>
        <w:spacing w:after="0"/>
        <w:ind w:left="0"/>
        <w:jc w:val="both"/>
      </w:pPr>
      <w:r>
        <w:rPr>
          <w:rFonts w:ascii="Times New Roman"/>
          <w:b w:val="false"/>
          <w:i w:val="false"/>
          <w:color w:val="000000"/>
          <w:sz w:val="28"/>
        </w:rPr>
        <w:t>
      36) дополнить статьей 416-1 следующего содержания:</w:t>
      </w:r>
    </w:p>
    <w:bookmarkEnd w:id="154"/>
    <w:bookmarkStart w:name="z171" w:id="155"/>
    <w:p>
      <w:pPr>
        <w:spacing w:after="0"/>
        <w:ind w:left="0"/>
        <w:jc w:val="both"/>
      </w:pPr>
      <w:r>
        <w:rPr>
          <w:rFonts w:ascii="Times New Roman"/>
          <w:b w:val="false"/>
          <w:i w:val="false"/>
          <w:color w:val="000000"/>
          <w:sz w:val="28"/>
        </w:rPr>
        <w:t xml:space="preserve">
      "Статья 416-1. Недействительность таможенной проверки, </w:t>
      </w:r>
    </w:p>
    <w:bookmarkEnd w:id="155"/>
    <w:bookmarkStart w:name="z172" w:id="156"/>
    <w:p>
      <w:pPr>
        <w:spacing w:after="0"/>
        <w:ind w:left="0"/>
        <w:jc w:val="both"/>
      </w:pPr>
      <w:r>
        <w:rPr>
          <w:rFonts w:ascii="Times New Roman"/>
          <w:b w:val="false"/>
          <w:i w:val="false"/>
          <w:color w:val="000000"/>
          <w:sz w:val="28"/>
        </w:rPr>
        <w:t xml:space="preserve">
      проведенной с грубым нарушением требований </w:t>
      </w:r>
    </w:p>
    <w:bookmarkEnd w:id="156"/>
    <w:bookmarkStart w:name="z173" w:id="157"/>
    <w:p>
      <w:pPr>
        <w:spacing w:after="0"/>
        <w:ind w:left="0"/>
        <w:jc w:val="both"/>
      </w:pPr>
      <w:r>
        <w:rPr>
          <w:rFonts w:ascii="Times New Roman"/>
          <w:b w:val="false"/>
          <w:i w:val="false"/>
          <w:color w:val="000000"/>
          <w:sz w:val="28"/>
        </w:rPr>
        <w:t>
      по организации и проведению таможенной проверки</w:t>
      </w:r>
    </w:p>
    <w:bookmarkEnd w:id="157"/>
    <w:bookmarkStart w:name="z174" w:id="158"/>
    <w:p>
      <w:pPr>
        <w:spacing w:after="0"/>
        <w:ind w:left="0"/>
        <w:jc w:val="both"/>
      </w:pPr>
      <w:r>
        <w:rPr>
          <w:rFonts w:ascii="Times New Roman"/>
          <w:b w:val="false"/>
          <w:i w:val="false"/>
          <w:color w:val="000000"/>
          <w:sz w:val="28"/>
        </w:rPr>
        <w:t xml:space="preserve">
      1. Таможенная проверка признается недействительной, если она проведена таможенными органами с грубым нарушением требований по организации и проведению таможенной проверки, установленным пунктом 2 настоящей статьи. </w:t>
      </w:r>
    </w:p>
    <w:bookmarkEnd w:id="158"/>
    <w:bookmarkStart w:name="z175" w:id="159"/>
    <w:p>
      <w:pPr>
        <w:spacing w:after="0"/>
        <w:ind w:left="0"/>
        <w:jc w:val="both"/>
      </w:pPr>
      <w:r>
        <w:rPr>
          <w:rFonts w:ascii="Times New Roman"/>
          <w:b w:val="false"/>
          <w:i w:val="false"/>
          <w:color w:val="000000"/>
          <w:sz w:val="28"/>
        </w:rPr>
        <w:t>
      2. К грубым нарушениям требований по организации и проведению таможенной проверки относятся:</w:t>
      </w:r>
    </w:p>
    <w:bookmarkEnd w:id="159"/>
    <w:bookmarkStart w:name="z176" w:id="160"/>
    <w:p>
      <w:pPr>
        <w:spacing w:after="0"/>
        <w:ind w:left="0"/>
        <w:jc w:val="both"/>
      </w:pPr>
      <w:r>
        <w:rPr>
          <w:rFonts w:ascii="Times New Roman"/>
          <w:b w:val="false"/>
          <w:i w:val="false"/>
          <w:color w:val="000000"/>
          <w:sz w:val="28"/>
        </w:rPr>
        <w:t>
      нарушение сроков проведения таможенной проверки, установленных настоящим Кодексом;</w:t>
      </w:r>
    </w:p>
    <w:bookmarkEnd w:id="160"/>
    <w:bookmarkStart w:name="z177" w:id="161"/>
    <w:p>
      <w:pPr>
        <w:spacing w:after="0"/>
        <w:ind w:left="0"/>
        <w:jc w:val="both"/>
      </w:pPr>
      <w:r>
        <w:rPr>
          <w:rFonts w:ascii="Times New Roman"/>
          <w:b w:val="false"/>
          <w:i w:val="false"/>
          <w:color w:val="000000"/>
          <w:sz w:val="28"/>
        </w:rPr>
        <w:t>
      ненаправление или невручение проверяемому лицу предварительного акта таможенной проверки;</w:t>
      </w:r>
    </w:p>
    <w:bookmarkEnd w:id="161"/>
    <w:bookmarkStart w:name="z178" w:id="162"/>
    <w:p>
      <w:pPr>
        <w:spacing w:after="0"/>
        <w:ind w:left="0"/>
        <w:jc w:val="both"/>
      </w:pPr>
      <w:r>
        <w:rPr>
          <w:rFonts w:ascii="Times New Roman"/>
          <w:b w:val="false"/>
          <w:i w:val="false"/>
          <w:color w:val="000000"/>
          <w:sz w:val="28"/>
        </w:rPr>
        <w:t>
      завершение камеральной таможенной проверки, по результатам которой выявлены факты нарушения требований таможенного законодательства Евразийского экономического союза и (или) таможенного законодательства Республики Казахстан, связанные с отсутствием документов и (или) сведений и (или) их непредставлением проверяемым лицом, до истечения установленного таможенным органом срока представления таких документов и (или) сведений.</w:t>
      </w:r>
    </w:p>
    <w:bookmarkEnd w:id="162"/>
    <w:bookmarkStart w:name="z179" w:id="163"/>
    <w:p>
      <w:pPr>
        <w:spacing w:after="0"/>
        <w:ind w:left="0"/>
        <w:jc w:val="both"/>
      </w:pPr>
      <w:r>
        <w:rPr>
          <w:rFonts w:ascii="Times New Roman"/>
          <w:b w:val="false"/>
          <w:i w:val="false"/>
          <w:color w:val="000000"/>
          <w:sz w:val="28"/>
        </w:rPr>
        <w:t>
      3. Признание таможенной проверки недействительной является основанием для отмены уполномоченным органом и (или) судом акта таможенной проверки и уведомления о результатах проверки.";</w:t>
      </w:r>
    </w:p>
    <w:bookmarkEnd w:id="163"/>
    <w:bookmarkStart w:name="z180" w:id="164"/>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417</w:t>
      </w:r>
      <w:r>
        <w:rPr>
          <w:rFonts w:ascii="Times New Roman"/>
          <w:b w:val="false"/>
          <w:i w:val="false"/>
          <w:color w:val="000000"/>
          <w:sz w:val="28"/>
        </w:rPr>
        <w:t>:</w:t>
      </w:r>
    </w:p>
    <w:bookmarkEnd w:id="164"/>
    <w:bookmarkStart w:name="z181"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5"/>
    <w:bookmarkStart w:name="z182" w:id="166"/>
    <w:p>
      <w:pPr>
        <w:spacing w:after="0"/>
        <w:ind w:left="0"/>
        <w:jc w:val="both"/>
      </w:pPr>
      <w:r>
        <w:rPr>
          <w:rFonts w:ascii="Times New Roman"/>
          <w:b w:val="false"/>
          <w:i w:val="false"/>
          <w:color w:val="000000"/>
          <w:sz w:val="28"/>
        </w:rPr>
        <w:t>
      часть пятую изложить в следующей редакции:</w:t>
      </w:r>
    </w:p>
    <w:bookmarkEnd w:id="166"/>
    <w:bookmarkStart w:name="z183" w:id="167"/>
    <w:p>
      <w:pPr>
        <w:spacing w:after="0"/>
        <w:ind w:left="0"/>
        <w:jc w:val="both"/>
      </w:pPr>
      <w:r>
        <w:rPr>
          <w:rFonts w:ascii="Times New Roman"/>
          <w:b w:val="false"/>
          <w:i w:val="false"/>
          <w:color w:val="000000"/>
          <w:sz w:val="28"/>
        </w:rPr>
        <w:t>
      "В случае, предусмотренном пунктом 3-1 настоящей статьи, уведомление о начале проведения камеральной таможенной проверки и требование по представлению документов и (или) сведений не направляются проверяемому лицу.";</w:t>
      </w:r>
    </w:p>
    <w:bookmarkEnd w:id="167"/>
    <w:bookmarkStart w:name="z184" w:id="168"/>
    <w:p>
      <w:pPr>
        <w:spacing w:after="0"/>
        <w:ind w:left="0"/>
        <w:jc w:val="both"/>
      </w:pPr>
      <w:r>
        <w:rPr>
          <w:rFonts w:ascii="Times New Roman"/>
          <w:b w:val="false"/>
          <w:i w:val="false"/>
          <w:color w:val="000000"/>
          <w:sz w:val="28"/>
        </w:rPr>
        <w:t>
      дополнить частью шестой следующего содержания:</w:t>
      </w:r>
    </w:p>
    <w:bookmarkEnd w:id="168"/>
    <w:bookmarkStart w:name="z185" w:id="169"/>
    <w:p>
      <w:pPr>
        <w:spacing w:after="0"/>
        <w:ind w:left="0"/>
        <w:jc w:val="both"/>
      </w:pPr>
      <w:r>
        <w:rPr>
          <w:rFonts w:ascii="Times New Roman"/>
          <w:b w:val="false"/>
          <w:i w:val="false"/>
          <w:color w:val="000000"/>
          <w:sz w:val="28"/>
        </w:rPr>
        <w:t>
      "Срок проведения камеральной таможенной проверки не должен превышать шестьдесят календарных дней со дня направления проверяемому лицу уведомления, предусмотренного частью второй настоящего пункта. В указанный срок не включается период времени между датой направления требований по представлению документов и (или) сведений, предварительного акта камеральной таможенной проверки, запросов в другие государственные органы Республики Казахстан, банки второго уровня и организации, осуществляющие отдельные виды банковских операций, иные организации, государственные органы и иные организации другого государства-члена Евразийского экономического союза или государства, не являющегося членом Евразийского экономического союза, и датой получения документов и (или) сведений, письменного возражения к предварительному акту камеральной таможенной проверки.";</w:t>
      </w:r>
    </w:p>
    <w:bookmarkEnd w:id="169"/>
    <w:bookmarkStart w:name="z186"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70"/>
    <w:bookmarkStart w:name="z187" w:id="171"/>
    <w:p>
      <w:pPr>
        <w:spacing w:after="0"/>
        <w:ind w:left="0"/>
        <w:jc w:val="both"/>
      </w:pPr>
      <w:r>
        <w:rPr>
          <w:rFonts w:ascii="Times New Roman"/>
          <w:b w:val="false"/>
          <w:i w:val="false"/>
          <w:color w:val="000000"/>
          <w:sz w:val="28"/>
        </w:rPr>
        <w:t>
      дополнить подпунктом 1-1) следующего содержания:</w:t>
      </w:r>
    </w:p>
    <w:bookmarkEnd w:id="171"/>
    <w:bookmarkStart w:name="z188" w:id="172"/>
    <w:p>
      <w:pPr>
        <w:spacing w:after="0"/>
        <w:ind w:left="0"/>
        <w:jc w:val="both"/>
      </w:pPr>
      <w:r>
        <w:rPr>
          <w:rFonts w:ascii="Times New Roman"/>
          <w:b w:val="false"/>
          <w:i w:val="false"/>
          <w:color w:val="000000"/>
          <w:sz w:val="28"/>
        </w:rPr>
        <w:t>
      "1-1) результаты применения системы управления рисками;";</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а также данные, полученные в результате информационного обмена с налоговыми, таможенными и правоохранительными органами иностранных государств";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 а также неисполнение уведомления об устранении нарушений";  </w:t>
      </w:r>
    </w:p>
    <w:bookmarkStart w:name="z192" w:id="173"/>
    <w:p>
      <w:pPr>
        <w:spacing w:after="0"/>
        <w:ind w:left="0"/>
        <w:jc w:val="both"/>
      </w:pPr>
      <w:r>
        <w:rPr>
          <w:rFonts w:ascii="Times New Roman"/>
          <w:b w:val="false"/>
          <w:i w:val="false"/>
          <w:color w:val="000000"/>
          <w:sz w:val="28"/>
        </w:rPr>
        <w:t>
      дополнить пунктами 3-1, 3-2, 3-3, 3-4, 3-5, 3-6 и 3-7 следующего содержания:</w:t>
      </w:r>
    </w:p>
    <w:bookmarkEnd w:id="173"/>
    <w:bookmarkStart w:name="z193" w:id="174"/>
    <w:p>
      <w:pPr>
        <w:spacing w:after="0"/>
        <w:ind w:left="0"/>
        <w:jc w:val="both"/>
      </w:pPr>
      <w:r>
        <w:rPr>
          <w:rFonts w:ascii="Times New Roman"/>
          <w:b w:val="false"/>
          <w:i w:val="false"/>
          <w:color w:val="000000"/>
          <w:sz w:val="28"/>
        </w:rPr>
        <w:t>
      "3-1. При проведении камеральной таможенной проверки по основанию, предусмотренному подпунктом 1-1) пункта 3 настоящей статьи, таможенным органом направляется или вручается проверяемому лицу уведомление об устранении нарушений с приложением описания выявленных нарушений по форме, установленной уполномоченным органом.</w:t>
      </w:r>
    </w:p>
    <w:bookmarkEnd w:id="174"/>
    <w:bookmarkStart w:name="z194" w:id="175"/>
    <w:p>
      <w:pPr>
        <w:spacing w:after="0"/>
        <w:ind w:left="0"/>
        <w:jc w:val="both"/>
      </w:pPr>
      <w:r>
        <w:rPr>
          <w:rFonts w:ascii="Times New Roman"/>
          <w:b w:val="false"/>
          <w:i w:val="false"/>
          <w:color w:val="000000"/>
          <w:sz w:val="28"/>
        </w:rPr>
        <w:t xml:space="preserve">
      Уведомление об устранении нарушений направляется или вручается проверяемому лицу с целью предоставления права самостоятельного устранения выявленных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 </w:t>
      </w:r>
    </w:p>
    <w:bookmarkEnd w:id="175"/>
    <w:bookmarkStart w:name="z195" w:id="176"/>
    <w:p>
      <w:pPr>
        <w:spacing w:after="0"/>
        <w:ind w:left="0"/>
        <w:jc w:val="both"/>
      </w:pPr>
      <w:r>
        <w:rPr>
          <w:rFonts w:ascii="Times New Roman"/>
          <w:b w:val="false"/>
          <w:i w:val="false"/>
          <w:color w:val="000000"/>
          <w:sz w:val="28"/>
        </w:rPr>
        <w:t xml:space="preserve">
      Уведомление об устранении нарушений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176"/>
    <w:bookmarkStart w:name="z196" w:id="177"/>
    <w:p>
      <w:pPr>
        <w:spacing w:after="0"/>
        <w:ind w:left="0"/>
        <w:jc w:val="both"/>
      </w:pPr>
      <w:r>
        <w:rPr>
          <w:rFonts w:ascii="Times New Roman"/>
          <w:b w:val="false"/>
          <w:i w:val="false"/>
          <w:color w:val="000000"/>
          <w:sz w:val="28"/>
        </w:rPr>
        <w:t>
      В случае возврата оператором почты или оператором связи уведомления об устранении нарушений по причине отсутствия проверяемого лица по месту нахождения, указанному в его регистрационных данных, таможенный орган в течение пяти рабочих дней со дня возврата такого уведомления проводит обследование по месту нахождения такого лица с привлечением двух понятых.</w:t>
      </w:r>
    </w:p>
    <w:bookmarkEnd w:id="177"/>
    <w:bookmarkStart w:name="z197" w:id="178"/>
    <w:p>
      <w:pPr>
        <w:spacing w:after="0"/>
        <w:ind w:left="0"/>
        <w:jc w:val="both"/>
      </w:pPr>
      <w:r>
        <w:rPr>
          <w:rFonts w:ascii="Times New Roman"/>
          <w:b w:val="false"/>
          <w:i w:val="false"/>
          <w:color w:val="000000"/>
          <w:sz w:val="28"/>
        </w:rPr>
        <w:t>
      В акте обследования указываются следующие сведения:</w:t>
      </w:r>
    </w:p>
    <w:bookmarkEnd w:id="178"/>
    <w:bookmarkStart w:name="z198" w:id="179"/>
    <w:p>
      <w:pPr>
        <w:spacing w:after="0"/>
        <w:ind w:left="0"/>
        <w:jc w:val="both"/>
      </w:pPr>
      <w:r>
        <w:rPr>
          <w:rFonts w:ascii="Times New Roman"/>
          <w:b w:val="false"/>
          <w:i w:val="false"/>
          <w:color w:val="000000"/>
          <w:sz w:val="28"/>
        </w:rPr>
        <w:t>
      место, дата и время составления;</w:t>
      </w:r>
    </w:p>
    <w:bookmarkEnd w:id="179"/>
    <w:bookmarkStart w:name="z199" w:id="180"/>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 обследования;</w:t>
      </w:r>
    </w:p>
    <w:bookmarkEnd w:id="180"/>
    <w:bookmarkStart w:name="z200" w:id="181"/>
    <w:p>
      <w:pPr>
        <w:spacing w:after="0"/>
        <w:ind w:left="0"/>
        <w:jc w:val="both"/>
      </w:pPr>
      <w:r>
        <w:rPr>
          <w:rFonts w:ascii="Times New Roman"/>
          <w:b w:val="false"/>
          <w:i w:val="false"/>
          <w:color w:val="000000"/>
          <w:sz w:val="28"/>
        </w:rPr>
        <w:t>
      наименование таможенного органа;</w:t>
      </w:r>
    </w:p>
    <w:bookmarkEnd w:id="181"/>
    <w:bookmarkStart w:name="z201" w:id="182"/>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привлеченного понятого;</w:t>
      </w:r>
    </w:p>
    <w:bookmarkEnd w:id="182"/>
    <w:bookmarkStart w:name="z202" w:id="183"/>
    <w:p>
      <w:pPr>
        <w:spacing w:after="0"/>
        <w:ind w:left="0"/>
        <w:jc w:val="both"/>
      </w:pPr>
      <w:r>
        <w:rPr>
          <w:rFonts w:ascii="Times New Roman"/>
          <w:b w:val="false"/>
          <w:i w:val="false"/>
          <w:color w:val="000000"/>
          <w:sz w:val="28"/>
        </w:rPr>
        <w:t>
      наименование проверяемого лица, его идентификационный номер;</w:t>
      </w:r>
    </w:p>
    <w:bookmarkEnd w:id="183"/>
    <w:bookmarkStart w:name="z203" w:id="184"/>
    <w:p>
      <w:pPr>
        <w:spacing w:after="0"/>
        <w:ind w:left="0"/>
        <w:jc w:val="both"/>
      </w:pPr>
      <w:r>
        <w:rPr>
          <w:rFonts w:ascii="Times New Roman"/>
          <w:b w:val="false"/>
          <w:i w:val="false"/>
          <w:color w:val="000000"/>
          <w:sz w:val="28"/>
        </w:rPr>
        <w:t>
      информация о результатах обследования.</w:t>
      </w:r>
    </w:p>
    <w:bookmarkEnd w:id="184"/>
    <w:bookmarkStart w:name="z204" w:id="185"/>
    <w:p>
      <w:pPr>
        <w:spacing w:after="0"/>
        <w:ind w:left="0"/>
        <w:jc w:val="both"/>
      </w:pPr>
      <w:r>
        <w:rPr>
          <w:rFonts w:ascii="Times New Roman"/>
          <w:b w:val="false"/>
          <w:i w:val="false"/>
          <w:color w:val="000000"/>
          <w:sz w:val="28"/>
        </w:rPr>
        <w:t>
      В качестве понятых могут быть приглашены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bookmarkEnd w:id="185"/>
    <w:bookmarkStart w:name="z205" w:id="186"/>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уведомления является дата составления акта обследования.</w:t>
      </w:r>
    </w:p>
    <w:bookmarkEnd w:id="186"/>
    <w:bookmarkStart w:name="z206" w:id="187"/>
    <w:p>
      <w:pPr>
        <w:spacing w:after="0"/>
        <w:ind w:left="0"/>
        <w:jc w:val="both"/>
      </w:pPr>
      <w:r>
        <w:rPr>
          <w:rFonts w:ascii="Times New Roman"/>
          <w:b w:val="false"/>
          <w:i w:val="false"/>
          <w:color w:val="000000"/>
          <w:sz w:val="28"/>
        </w:rPr>
        <w:t>
      Срок исполнения уведомления об устранении нарушений составляет двадцать рабочих дней со дня, следующего за днем вручения проверяемому лицу такого уведомления.</w:t>
      </w:r>
    </w:p>
    <w:bookmarkEnd w:id="187"/>
    <w:bookmarkStart w:name="z207" w:id="188"/>
    <w:p>
      <w:pPr>
        <w:spacing w:after="0"/>
        <w:ind w:left="0"/>
        <w:jc w:val="both"/>
      </w:pPr>
      <w:r>
        <w:rPr>
          <w:rFonts w:ascii="Times New Roman"/>
          <w:b w:val="false"/>
          <w:i w:val="false"/>
          <w:color w:val="000000"/>
          <w:sz w:val="28"/>
        </w:rPr>
        <w:t>
      3-2. Исполнением уведомления об устранении нарушений признается:</w:t>
      </w:r>
    </w:p>
    <w:bookmarkEnd w:id="188"/>
    <w:bookmarkStart w:name="z208" w:id="189"/>
    <w:p>
      <w:pPr>
        <w:spacing w:after="0"/>
        <w:ind w:left="0"/>
        <w:jc w:val="both"/>
      </w:pPr>
      <w:r>
        <w:rPr>
          <w:rFonts w:ascii="Times New Roman"/>
          <w:b w:val="false"/>
          <w:i w:val="false"/>
          <w:color w:val="000000"/>
          <w:sz w:val="28"/>
        </w:rPr>
        <w:t>
      1) в случае согласия с указанными в уведомлении нарушениями – устранение выявленных нарушений, содержащихся в уведомлении об устранении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w:t>
      </w:r>
    </w:p>
    <w:bookmarkEnd w:id="189"/>
    <w:bookmarkStart w:name="z209" w:id="190"/>
    <w:p>
      <w:pPr>
        <w:spacing w:after="0"/>
        <w:ind w:left="0"/>
        <w:jc w:val="both"/>
      </w:pPr>
      <w:r>
        <w:rPr>
          <w:rFonts w:ascii="Times New Roman"/>
          <w:b w:val="false"/>
          <w:i w:val="false"/>
          <w:color w:val="000000"/>
          <w:sz w:val="28"/>
        </w:rPr>
        <w:t>
      2) в случае несогласия с указанными в уведомлении нарушениями – представление проверяемым лицом пояснения по выявленным нарушениям в виде электронного документа или документа на бумажном носителе с приложением подтверждающих документов, в том числе сведений, заявленных в таможенной декларации.</w:t>
      </w:r>
    </w:p>
    <w:bookmarkEnd w:id="190"/>
    <w:bookmarkStart w:name="z210" w:id="191"/>
    <w:p>
      <w:pPr>
        <w:spacing w:after="0"/>
        <w:ind w:left="0"/>
        <w:jc w:val="both"/>
      </w:pPr>
      <w:r>
        <w:rPr>
          <w:rFonts w:ascii="Times New Roman"/>
          <w:b w:val="false"/>
          <w:i w:val="false"/>
          <w:color w:val="000000"/>
          <w:sz w:val="28"/>
        </w:rPr>
        <w:t>
      В пояснении должны быть указаны:</w:t>
      </w:r>
    </w:p>
    <w:bookmarkEnd w:id="191"/>
    <w:bookmarkStart w:name="z211" w:id="192"/>
    <w:p>
      <w:pPr>
        <w:spacing w:after="0"/>
        <w:ind w:left="0"/>
        <w:jc w:val="both"/>
      </w:pPr>
      <w:r>
        <w:rPr>
          <w:rFonts w:ascii="Times New Roman"/>
          <w:b w:val="false"/>
          <w:i w:val="false"/>
          <w:color w:val="000000"/>
          <w:sz w:val="28"/>
        </w:rPr>
        <w:t>
      дата подписания пояснения проверяемым лицом;</w:t>
      </w:r>
    </w:p>
    <w:bookmarkEnd w:id="192"/>
    <w:bookmarkStart w:name="z212" w:id="193"/>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либо полное наименование проверяемого лица, представившего пояснение, его место жительства (место нахождения);</w:t>
      </w:r>
    </w:p>
    <w:bookmarkEnd w:id="193"/>
    <w:bookmarkStart w:name="z213" w:id="194"/>
    <w:p>
      <w:pPr>
        <w:spacing w:after="0"/>
        <w:ind w:left="0"/>
        <w:jc w:val="both"/>
      </w:pPr>
      <w:r>
        <w:rPr>
          <w:rFonts w:ascii="Times New Roman"/>
          <w:b w:val="false"/>
          <w:i w:val="false"/>
          <w:color w:val="000000"/>
          <w:sz w:val="28"/>
        </w:rPr>
        <w:t>
      идентификационный номер проверяемого лица;</w:t>
      </w:r>
    </w:p>
    <w:bookmarkEnd w:id="194"/>
    <w:bookmarkStart w:name="z214" w:id="195"/>
    <w:p>
      <w:pPr>
        <w:spacing w:after="0"/>
        <w:ind w:left="0"/>
        <w:jc w:val="both"/>
      </w:pPr>
      <w:r>
        <w:rPr>
          <w:rFonts w:ascii="Times New Roman"/>
          <w:b w:val="false"/>
          <w:i w:val="false"/>
          <w:color w:val="000000"/>
          <w:sz w:val="28"/>
        </w:rPr>
        <w:t>
      наименование таможенного органа, направившего уведомление об устранении нарушений;</w:t>
      </w:r>
    </w:p>
    <w:bookmarkEnd w:id="195"/>
    <w:bookmarkStart w:name="z215" w:id="196"/>
    <w:p>
      <w:pPr>
        <w:spacing w:after="0"/>
        <w:ind w:left="0"/>
        <w:jc w:val="both"/>
      </w:pPr>
      <w:r>
        <w:rPr>
          <w:rFonts w:ascii="Times New Roman"/>
          <w:b w:val="false"/>
          <w:i w:val="false"/>
          <w:color w:val="000000"/>
          <w:sz w:val="28"/>
        </w:rPr>
        <w:t>
      номер и дата уведомления об устранении нарушений, на которое представляется пояснение;</w:t>
      </w:r>
    </w:p>
    <w:bookmarkEnd w:id="196"/>
    <w:bookmarkStart w:name="z216" w:id="197"/>
    <w:p>
      <w:pPr>
        <w:spacing w:after="0"/>
        <w:ind w:left="0"/>
        <w:jc w:val="both"/>
      </w:pPr>
      <w:r>
        <w:rPr>
          <w:rFonts w:ascii="Times New Roman"/>
          <w:b w:val="false"/>
          <w:i w:val="false"/>
          <w:color w:val="000000"/>
          <w:sz w:val="28"/>
        </w:rPr>
        <w:t>
      обстоятельства, являющиеся основаниями и доказательствами несогласия проверяемого лица, представившего пояснение.</w:t>
      </w:r>
    </w:p>
    <w:bookmarkEnd w:id="197"/>
    <w:bookmarkStart w:name="z217" w:id="198"/>
    <w:p>
      <w:pPr>
        <w:spacing w:after="0"/>
        <w:ind w:left="0"/>
        <w:jc w:val="both"/>
      </w:pPr>
      <w:r>
        <w:rPr>
          <w:rFonts w:ascii="Times New Roman"/>
          <w:b w:val="false"/>
          <w:i w:val="false"/>
          <w:color w:val="000000"/>
          <w:sz w:val="28"/>
        </w:rPr>
        <w:t>
      К пояснению, представленному в виде электронного документа, прилагаются электронные либо сканированные копии документов, указанных в подпункте 2) части первой настоящего пункта.</w:t>
      </w:r>
    </w:p>
    <w:bookmarkEnd w:id="198"/>
    <w:bookmarkStart w:name="z218" w:id="199"/>
    <w:p>
      <w:pPr>
        <w:spacing w:after="0"/>
        <w:ind w:left="0"/>
        <w:jc w:val="both"/>
      </w:pPr>
      <w:r>
        <w:rPr>
          <w:rFonts w:ascii="Times New Roman"/>
          <w:b w:val="false"/>
          <w:i w:val="false"/>
          <w:color w:val="000000"/>
          <w:sz w:val="28"/>
        </w:rPr>
        <w:t>
      3-3. При согласии с представленным проверяемым лицом пояснением таможенный орган в течение десяти рабочих дней с даты получения такого пояснения извещает об этом проверяемое лицо по форме, утвержденной уполномоченным органом.</w:t>
      </w:r>
    </w:p>
    <w:bookmarkEnd w:id="199"/>
    <w:bookmarkStart w:name="z219" w:id="200"/>
    <w:p>
      <w:pPr>
        <w:spacing w:after="0"/>
        <w:ind w:left="0"/>
        <w:jc w:val="both"/>
      </w:pPr>
      <w:r>
        <w:rPr>
          <w:rFonts w:ascii="Times New Roman"/>
          <w:b w:val="false"/>
          <w:i w:val="false"/>
          <w:color w:val="000000"/>
          <w:sz w:val="28"/>
        </w:rPr>
        <w:t>
      При признании уведомления об устранении нарушений не исполненным таможенный орган выносит решение о признании уведомления об устранении нарушений не исполненным по форме, установленной уполномоченным органом, и направляет или вручает его проверяемому лицу:</w:t>
      </w:r>
    </w:p>
    <w:bookmarkEnd w:id="200"/>
    <w:bookmarkStart w:name="z220" w:id="201"/>
    <w:p>
      <w:pPr>
        <w:spacing w:after="0"/>
        <w:ind w:left="0"/>
        <w:jc w:val="both"/>
      </w:pPr>
      <w:r>
        <w:rPr>
          <w:rFonts w:ascii="Times New Roman"/>
          <w:b w:val="false"/>
          <w:i w:val="false"/>
          <w:color w:val="000000"/>
          <w:sz w:val="28"/>
        </w:rPr>
        <w:t xml:space="preserve">
      не позднее десяти рабочих дней со дня представления проверяемым лицом пояснения и документов; </w:t>
      </w:r>
    </w:p>
    <w:bookmarkEnd w:id="201"/>
    <w:bookmarkStart w:name="z221" w:id="202"/>
    <w:p>
      <w:pPr>
        <w:spacing w:after="0"/>
        <w:ind w:left="0"/>
        <w:jc w:val="both"/>
      </w:pPr>
      <w:r>
        <w:rPr>
          <w:rFonts w:ascii="Times New Roman"/>
          <w:b w:val="false"/>
          <w:i w:val="false"/>
          <w:color w:val="000000"/>
          <w:sz w:val="28"/>
        </w:rPr>
        <w:t>
      не позднее двух рабочих дней со дня истечения срока исполнения уведомления об устранении нарушений в случае, когда проверяемым лицом не представлены пояснение и документы.</w:t>
      </w:r>
    </w:p>
    <w:bookmarkEnd w:id="202"/>
    <w:bookmarkStart w:name="z222" w:id="203"/>
    <w:p>
      <w:pPr>
        <w:spacing w:after="0"/>
        <w:ind w:left="0"/>
        <w:jc w:val="both"/>
      </w:pPr>
      <w:r>
        <w:rPr>
          <w:rFonts w:ascii="Times New Roman"/>
          <w:b w:val="false"/>
          <w:i w:val="false"/>
          <w:color w:val="000000"/>
          <w:sz w:val="28"/>
        </w:rPr>
        <w:t xml:space="preserve">
      При этом уведомление об устранении нарушений, извещение или решение о признании уведомления об устранении нарушений не исполненным направляются или вручаются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03"/>
    <w:bookmarkStart w:name="z223" w:id="204"/>
    <w:p>
      <w:pPr>
        <w:spacing w:after="0"/>
        <w:ind w:left="0"/>
        <w:jc w:val="both"/>
      </w:pPr>
      <w:r>
        <w:rPr>
          <w:rFonts w:ascii="Times New Roman"/>
          <w:b w:val="false"/>
          <w:i w:val="false"/>
          <w:color w:val="000000"/>
          <w:sz w:val="28"/>
        </w:rPr>
        <w:t>
      Обжалование проверяемым лицом в уполномоченный орган или суд решения о признании уведомления об устранении нарушений не исполненным осуществляется в течение пяти рабочих дней со дня его вручения с направлением копии жалобы (заявления) в таможенный орган, вынесший решение о признании уведомления об устранении нарушений не исполненным.</w:t>
      </w:r>
    </w:p>
    <w:bookmarkEnd w:id="204"/>
    <w:bookmarkStart w:name="z224" w:id="205"/>
    <w:p>
      <w:pPr>
        <w:spacing w:after="0"/>
        <w:ind w:left="0"/>
        <w:jc w:val="both"/>
      </w:pPr>
      <w:r>
        <w:rPr>
          <w:rFonts w:ascii="Times New Roman"/>
          <w:b w:val="false"/>
          <w:i w:val="false"/>
          <w:color w:val="000000"/>
          <w:sz w:val="28"/>
        </w:rPr>
        <w:t>
      В случае пропуска по уважительной причине установленного срока подачи жалобы срок подачи жалобы восстанавливается уполномоченным органом по ходатайству проверяемого лица.</w:t>
      </w:r>
    </w:p>
    <w:bookmarkEnd w:id="205"/>
    <w:bookmarkStart w:name="z225" w:id="206"/>
    <w:p>
      <w:pPr>
        <w:spacing w:after="0"/>
        <w:ind w:left="0"/>
        <w:jc w:val="both"/>
      </w:pPr>
      <w:r>
        <w:rPr>
          <w:rFonts w:ascii="Times New Roman"/>
          <w:b w:val="false"/>
          <w:i w:val="false"/>
          <w:color w:val="000000"/>
          <w:sz w:val="28"/>
        </w:rPr>
        <w:t>
      В качестве уважительной причины признается временная нетрудоспособность лица, которому направлено решение о признании уведомления об устранении нарушений не исполненным, а также руководителя и (или) главного бухгалтера (при его наличии) проверяемого лица.</w:t>
      </w:r>
    </w:p>
    <w:bookmarkEnd w:id="206"/>
    <w:bookmarkStart w:name="z226" w:id="207"/>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которым направлено решение о признании уведомления об устранении нарушений не исполненным, а также к проверяемым лицам, организационная структура которых не предусматривает наличия лиц, замещающих вышеуказанных лиц во время их отсутствия. </w:t>
      </w:r>
    </w:p>
    <w:bookmarkEnd w:id="207"/>
    <w:bookmarkStart w:name="z227" w:id="208"/>
    <w:p>
      <w:pPr>
        <w:spacing w:after="0"/>
        <w:ind w:left="0"/>
        <w:jc w:val="both"/>
      </w:pPr>
      <w:r>
        <w:rPr>
          <w:rFonts w:ascii="Times New Roman"/>
          <w:b w:val="false"/>
          <w:i w:val="false"/>
          <w:color w:val="000000"/>
          <w:sz w:val="28"/>
        </w:rPr>
        <w:t>
      При этом проверяемым лицом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настоящем пункте, и документ, устанавливающий организационную структуру проверяемого лица.</w:t>
      </w:r>
    </w:p>
    <w:bookmarkEnd w:id="208"/>
    <w:bookmarkStart w:name="z228" w:id="209"/>
    <w:p>
      <w:pPr>
        <w:spacing w:after="0"/>
        <w:ind w:left="0"/>
        <w:jc w:val="both"/>
      </w:pPr>
      <w:r>
        <w:rPr>
          <w:rFonts w:ascii="Times New Roman"/>
          <w:b w:val="false"/>
          <w:i w:val="false"/>
          <w:color w:val="000000"/>
          <w:sz w:val="28"/>
        </w:rPr>
        <w:t>
      Ходатайство проверяемого лица о восстановлении пропущенного срока подачи жалобы удовлетворяется уполномоченным органом при условии, что проверяемым лицом жалоба и ходатайство поданы не позднее десяти рабочих дней со дня окончания периода временной нетрудоспособности лиц, указанных в настоящем пункте.</w:t>
      </w:r>
    </w:p>
    <w:bookmarkEnd w:id="209"/>
    <w:bookmarkStart w:name="z229" w:id="210"/>
    <w:p>
      <w:pPr>
        <w:spacing w:after="0"/>
        <w:ind w:left="0"/>
        <w:jc w:val="both"/>
      </w:pPr>
      <w:r>
        <w:rPr>
          <w:rFonts w:ascii="Times New Roman"/>
          <w:b w:val="false"/>
          <w:i w:val="false"/>
          <w:color w:val="000000"/>
          <w:sz w:val="28"/>
        </w:rPr>
        <w:t xml:space="preserve">
      3-4. Неисполнение в установленный срок уведомления об устранении нарушений влечет приостановление расходных операций по банковским счетам плательщика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настоящего Кодекса.</w:t>
      </w:r>
    </w:p>
    <w:bookmarkEnd w:id="210"/>
    <w:bookmarkStart w:name="z230" w:id="211"/>
    <w:p>
      <w:pPr>
        <w:spacing w:after="0"/>
        <w:ind w:left="0"/>
        <w:jc w:val="both"/>
      </w:pPr>
      <w:r>
        <w:rPr>
          <w:rFonts w:ascii="Times New Roman"/>
          <w:b w:val="false"/>
          <w:i w:val="false"/>
          <w:color w:val="000000"/>
          <w:sz w:val="28"/>
        </w:rPr>
        <w:t xml:space="preserve">
      3-5. Приостановление расходных операций по банковским счетам плательщика не осуществляется при подаче им жалобы (заявления) на решение о признании уведомления об устранении нарушений не исполненным, предусмотренное частью второй пункта 3-3 настоящей статьи: </w:t>
      </w:r>
    </w:p>
    <w:bookmarkEnd w:id="211"/>
    <w:bookmarkStart w:name="z231" w:id="212"/>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 решения уполномоченным органом;</w:t>
      </w:r>
    </w:p>
    <w:bookmarkEnd w:id="212"/>
    <w:bookmarkStart w:name="z232" w:id="213"/>
    <w:p>
      <w:pPr>
        <w:spacing w:after="0"/>
        <w:ind w:left="0"/>
        <w:jc w:val="both"/>
      </w:pPr>
      <w:r>
        <w:rPr>
          <w:rFonts w:ascii="Times New Roman"/>
          <w:b w:val="false"/>
          <w:i w:val="false"/>
          <w:color w:val="000000"/>
          <w:sz w:val="28"/>
        </w:rPr>
        <w:t>
      2) со дня принятия судом заявления к производству – до вступления в законную силу судебного акта.</w:t>
      </w:r>
    </w:p>
    <w:bookmarkEnd w:id="213"/>
    <w:bookmarkStart w:name="z233" w:id="214"/>
    <w:p>
      <w:pPr>
        <w:spacing w:after="0"/>
        <w:ind w:left="0"/>
        <w:jc w:val="both"/>
      </w:pPr>
      <w:r>
        <w:rPr>
          <w:rFonts w:ascii="Times New Roman"/>
          <w:b w:val="false"/>
          <w:i w:val="false"/>
          <w:color w:val="000000"/>
          <w:sz w:val="28"/>
        </w:rPr>
        <w:t>
      При подаче жалобы (заявления) на уведомление об устранении нарушений в уполномоченный орган или суд течение срока исполнения уведомления об устранении нарушений приостанавливается:</w:t>
      </w:r>
    </w:p>
    <w:bookmarkEnd w:id="214"/>
    <w:bookmarkStart w:name="z234" w:id="215"/>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 решения уполномоченным органом;</w:t>
      </w:r>
    </w:p>
    <w:bookmarkEnd w:id="215"/>
    <w:bookmarkStart w:name="z235" w:id="216"/>
    <w:p>
      <w:pPr>
        <w:spacing w:after="0"/>
        <w:ind w:left="0"/>
        <w:jc w:val="both"/>
      </w:pPr>
      <w:r>
        <w:rPr>
          <w:rFonts w:ascii="Times New Roman"/>
          <w:b w:val="false"/>
          <w:i w:val="false"/>
          <w:color w:val="000000"/>
          <w:sz w:val="28"/>
        </w:rPr>
        <w:t>
      2) со дня принятия судом заявления к производству – до вступления в законную силу судебного акта.</w:t>
      </w:r>
    </w:p>
    <w:bookmarkEnd w:id="216"/>
    <w:bookmarkStart w:name="z236" w:id="217"/>
    <w:p>
      <w:pPr>
        <w:spacing w:after="0"/>
        <w:ind w:left="0"/>
        <w:jc w:val="both"/>
      </w:pPr>
      <w:r>
        <w:rPr>
          <w:rFonts w:ascii="Times New Roman"/>
          <w:b w:val="false"/>
          <w:i w:val="false"/>
          <w:color w:val="000000"/>
          <w:sz w:val="28"/>
        </w:rPr>
        <w:t>
      3-6. При неисполнении уведомления об устранении нарушений таможенный орган вправе назначить и провести камеральную таможенную проверку в порядке, предусмотренном настоящей статьей, за исключением пунктов 3-1, 3-2, 3-3, 3-4 и 3-5 настоящей статьи.</w:t>
      </w:r>
    </w:p>
    <w:bookmarkEnd w:id="217"/>
    <w:bookmarkStart w:name="z237" w:id="218"/>
    <w:p>
      <w:pPr>
        <w:spacing w:after="0"/>
        <w:ind w:left="0"/>
        <w:jc w:val="both"/>
      </w:pPr>
      <w:r>
        <w:rPr>
          <w:rFonts w:ascii="Times New Roman"/>
          <w:b w:val="false"/>
          <w:i w:val="false"/>
          <w:color w:val="000000"/>
          <w:sz w:val="28"/>
        </w:rPr>
        <w:t>
      3-7. При неисполнении уведомления об устранении нарушений на сумму более 5000-кратного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таможенный орган вправе назначить выездную таможенную проверку.";</w:t>
      </w:r>
    </w:p>
    <w:bookmarkEnd w:id="218"/>
    <w:bookmarkStart w:name="z238" w:id="21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цифры "3), 4), 5), 6)" заменить цифрой "</w:t>
      </w:r>
      <w:r>
        <w:rPr>
          <w:rFonts w:ascii="Times New Roman"/>
          <w:b w:val="false"/>
          <w:i w:val="false"/>
          <w:color w:val="000000"/>
          <w:sz w:val="28"/>
        </w:rPr>
        <w:t>7)</w:t>
      </w:r>
      <w:r>
        <w:rPr>
          <w:rFonts w:ascii="Times New Roman"/>
          <w:b w:val="false"/>
          <w:i w:val="false"/>
          <w:color w:val="000000"/>
          <w:sz w:val="28"/>
        </w:rPr>
        <w:t>";</w:t>
      </w:r>
    </w:p>
    <w:bookmarkEnd w:id="219"/>
    <w:bookmarkStart w:name="z239"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20"/>
    <w:bookmarkStart w:name="z240" w:id="221"/>
    <w:p>
      <w:pPr>
        <w:spacing w:after="0"/>
        <w:ind w:left="0"/>
        <w:jc w:val="both"/>
      </w:pPr>
      <w:r>
        <w:rPr>
          <w:rFonts w:ascii="Times New Roman"/>
          <w:b w:val="false"/>
          <w:i w:val="false"/>
          <w:color w:val="000000"/>
          <w:sz w:val="28"/>
        </w:rPr>
        <w:t>
      часть вторую изложить в следующей редакции:</w:t>
      </w:r>
    </w:p>
    <w:bookmarkEnd w:id="221"/>
    <w:bookmarkStart w:name="z241" w:id="222"/>
    <w:p>
      <w:pPr>
        <w:spacing w:after="0"/>
        <w:ind w:left="0"/>
        <w:jc w:val="both"/>
      </w:pPr>
      <w:r>
        <w:rPr>
          <w:rFonts w:ascii="Times New Roman"/>
          <w:b w:val="false"/>
          <w:i w:val="false"/>
          <w:color w:val="000000"/>
          <w:sz w:val="28"/>
        </w:rPr>
        <w:t>
      "Срок представления документов и (или) сведений не должен превышать десять рабочих дней со дня, следующего за днем вручения требования по представлению документов и (или) сведений. При необходимости срок представления документов, заявленных в таможенной декларации, может быть продлен таможенным органом исходя из мотивированного обращения проверяемого лица до двадцати календарных дней со дня истечения установленного таможенным органом срока представления документов и (или) сведений.";</w:t>
      </w:r>
    </w:p>
    <w:bookmarkEnd w:id="222"/>
    <w:bookmarkStart w:name="z242" w:id="223"/>
    <w:p>
      <w:pPr>
        <w:spacing w:after="0"/>
        <w:ind w:left="0"/>
        <w:jc w:val="both"/>
      </w:pPr>
      <w:r>
        <w:rPr>
          <w:rFonts w:ascii="Times New Roman"/>
          <w:b w:val="false"/>
          <w:i w:val="false"/>
          <w:color w:val="000000"/>
          <w:sz w:val="28"/>
        </w:rPr>
        <w:t>
      дополнить частью третьей следующего содержания:</w:t>
      </w:r>
    </w:p>
    <w:bookmarkEnd w:id="223"/>
    <w:bookmarkStart w:name="z243" w:id="224"/>
    <w:p>
      <w:pPr>
        <w:spacing w:after="0"/>
        <w:ind w:left="0"/>
        <w:jc w:val="both"/>
      </w:pPr>
      <w:r>
        <w:rPr>
          <w:rFonts w:ascii="Times New Roman"/>
          <w:b w:val="false"/>
          <w:i w:val="false"/>
          <w:color w:val="000000"/>
          <w:sz w:val="28"/>
        </w:rPr>
        <w:t>
      "Срок, на который продлевается представление иных документов и (или) сведений, определяется таможенным органом исходя из мотивированного обращения проверяемого лица, но не должен превышать два месяца со дня истечения установленного таможенным органом срока представления документов и (или) сведений.";</w:t>
      </w:r>
    </w:p>
    <w:bookmarkEnd w:id="224"/>
    <w:bookmarkStart w:name="z244" w:id="225"/>
    <w:p>
      <w:pPr>
        <w:spacing w:after="0"/>
        <w:ind w:left="0"/>
        <w:jc w:val="both"/>
      </w:pPr>
      <w:r>
        <w:rPr>
          <w:rFonts w:ascii="Times New Roman"/>
          <w:b w:val="false"/>
          <w:i w:val="false"/>
          <w:color w:val="000000"/>
          <w:sz w:val="28"/>
        </w:rPr>
        <w:t>
      часть вторую пункта 6 изложить в следующей редакции:</w:t>
      </w:r>
    </w:p>
    <w:bookmarkEnd w:id="225"/>
    <w:bookmarkStart w:name="z245" w:id="226"/>
    <w:p>
      <w:pPr>
        <w:spacing w:after="0"/>
        <w:ind w:left="0"/>
        <w:jc w:val="both"/>
      </w:pPr>
      <w:r>
        <w:rPr>
          <w:rFonts w:ascii="Times New Roman"/>
          <w:b w:val="false"/>
          <w:i w:val="false"/>
          <w:color w:val="000000"/>
          <w:sz w:val="28"/>
        </w:rPr>
        <w:t xml:space="preserve">
      "При этом исчисление таможенных пошлин, налогов, специальных, антидемпинговых, компенсационных пошлин осуществляется в порядке, установленном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226"/>
    <w:bookmarkStart w:name="z246"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227"/>
    <w:bookmarkStart w:name="z247" w:id="228"/>
    <w:p>
      <w:pPr>
        <w:spacing w:after="0"/>
        <w:ind w:left="0"/>
        <w:jc w:val="both"/>
      </w:pPr>
      <w:r>
        <w:rPr>
          <w:rFonts w:ascii="Times New Roman"/>
          <w:b w:val="false"/>
          <w:i w:val="false"/>
          <w:color w:val="000000"/>
          <w:sz w:val="28"/>
        </w:rPr>
        <w:t>
      в части первой слова "в уведомлении об устранении нарушений" заменить словами "в уведомлении о результатах проверки";</w:t>
      </w:r>
    </w:p>
    <w:bookmarkEnd w:id="228"/>
    <w:bookmarkStart w:name="z248" w:id="229"/>
    <w:p>
      <w:pPr>
        <w:spacing w:after="0"/>
        <w:ind w:left="0"/>
        <w:jc w:val="both"/>
      </w:pPr>
      <w:r>
        <w:rPr>
          <w:rFonts w:ascii="Times New Roman"/>
          <w:b w:val="false"/>
          <w:i w:val="false"/>
          <w:color w:val="000000"/>
          <w:sz w:val="28"/>
        </w:rPr>
        <w:t>
      в частях второй и третьей слова "уведомления об устранении нарушений по результатам камеральной таможенной проверки" заменить словами "уведомления о результатах проверки";</w:t>
      </w:r>
    </w:p>
    <w:bookmarkEnd w:id="229"/>
    <w:bookmarkStart w:name="z249"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w:t>
      </w:r>
    </w:p>
    <w:bookmarkEnd w:id="230"/>
    <w:bookmarkStart w:name="z250" w:id="231"/>
    <w:p>
      <w:pPr>
        <w:spacing w:after="0"/>
        <w:ind w:left="0"/>
        <w:jc w:val="both"/>
      </w:pPr>
      <w:r>
        <w:rPr>
          <w:rFonts w:ascii="Times New Roman"/>
          <w:b w:val="false"/>
          <w:i w:val="false"/>
          <w:color w:val="000000"/>
          <w:sz w:val="28"/>
        </w:rPr>
        <w:t>
      в части первой слова "выносится уведомление об устранении нарушений" заменить словами "выносится уведомление о результатах проверки";</w:t>
      </w:r>
    </w:p>
    <w:bookmarkEnd w:id="231"/>
    <w:bookmarkStart w:name="z251" w:id="232"/>
    <w:p>
      <w:pPr>
        <w:spacing w:after="0"/>
        <w:ind w:left="0"/>
        <w:jc w:val="both"/>
      </w:pPr>
      <w:r>
        <w:rPr>
          <w:rFonts w:ascii="Times New Roman"/>
          <w:b w:val="false"/>
          <w:i w:val="false"/>
          <w:color w:val="000000"/>
          <w:sz w:val="28"/>
        </w:rPr>
        <w:t>
      часть четвертую изложить в следующей редакции:</w:t>
      </w:r>
    </w:p>
    <w:bookmarkEnd w:id="232"/>
    <w:bookmarkStart w:name="z252" w:id="233"/>
    <w:p>
      <w:pPr>
        <w:spacing w:after="0"/>
        <w:ind w:left="0"/>
        <w:jc w:val="both"/>
      </w:pPr>
      <w:r>
        <w:rPr>
          <w:rFonts w:ascii="Times New Roman"/>
          <w:b w:val="false"/>
          <w:i w:val="false"/>
          <w:color w:val="000000"/>
          <w:sz w:val="28"/>
        </w:rPr>
        <w:t xml:space="preserve">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камеральной таможенной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33"/>
    <w:bookmarkStart w:name="z253" w:id="234"/>
    <w:p>
      <w:pPr>
        <w:spacing w:after="0"/>
        <w:ind w:left="0"/>
        <w:jc w:val="both"/>
      </w:pPr>
      <w:r>
        <w:rPr>
          <w:rFonts w:ascii="Times New Roman"/>
          <w:b w:val="false"/>
          <w:i w:val="false"/>
          <w:color w:val="000000"/>
          <w:sz w:val="28"/>
        </w:rPr>
        <w:t xml:space="preserve">
      дополнить пунктом 9-1 следующего содержания: </w:t>
      </w:r>
    </w:p>
    <w:bookmarkEnd w:id="234"/>
    <w:bookmarkStart w:name="z254" w:id="235"/>
    <w:p>
      <w:pPr>
        <w:spacing w:after="0"/>
        <w:ind w:left="0"/>
        <w:jc w:val="both"/>
      </w:pPr>
      <w:r>
        <w:rPr>
          <w:rFonts w:ascii="Times New Roman"/>
          <w:b w:val="false"/>
          <w:i w:val="false"/>
          <w:color w:val="000000"/>
          <w:sz w:val="28"/>
        </w:rPr>
        <w:t xml:space="preserve">
      "9-1. До составления акта камеральной таможенной проверки, предусмотренного пунктом 9 настоящей статьи, таможенным органом направляется или вручается проверяемому лицу предварительный акт камеральной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35"/>
    <w:bookmarkStart w:name="z255" w:id="236"/>
    <w:p>
      <w:pPr>
        <w:spacing w:after="0"/>
        <w:ind w:left="0"/>
        <w:jc w:val="both"/>
      </w:pPr>
      <w:r>
        <w:rPr>
          <w:rFonts w:ascii="Times New Roman"/>
          <w:b w:val="false"/>
          <w:i w:val="false"/>
          <w:color w:val="000000"/>
          <w:sz w:val="28"/>
        </w:rPr>
        <w:t>
      Для целей настоящего Кодекса под предварительным актом камеральной таможенной проверки понимается документ о предварительных результатах камеральной таможенной проверки, составленный таможенным органом.</w:t>
      </w:r>
    </w:p>
    <w:bookmarkEnd w:id="236"/>
    <w:bookmarkStart w:name="z256" w:id="237"/>
    <w:p>
      <w:pPr>
        <w:spacing w:after="0"/>
        <w:ind w:left="0"/>
        <w:jc w:val="both"/>
      </w:pPr>
      <w:r>
        <w:rPr>
          <w:rFonts w:ascii="Times New Roman"/>
          <w:b w:val="false"/>
          <w:i w:val="false"/>
          <w:color w:val="000000"/>
          <w:sz w:val="28"/>
        </w:rPr>
        <w:t>
      Предварительный акт камеральной таможенной проверки составляется по форме, утвержденной уполномоченным органом.</w:t>
      </w:r>
    </w:p>
    <w:bookmarkEnd w:id="237"/>
    <w:bookmarkStart w:name="z257" w:id="238"/>
    <w:p>
      <w:pPr>
        <w:spacing w:after="0"/>
        <w:ind w:left="0"/>
        <w:jc w:val="both"/>
      </w:pPr>
      <w:r>
        <w:rPr>
          <w:rFonts w:ascii="Times New Roman"/>
          <w:b w:val="false"/>
          <w:i w:val="false"/>
          <w:color w:val="000000"/>
          <w:sz w:val="28"/>
        </w:rPr>
        <w:t>
      При этом проверяемое лицо вправе представить письменное возражение к предварительному акту камеральной таможенной проверки.</w:t>
      </w:r>
    </w:p>
    <w:bookmarkEnd w:id="238"/>
    <w:bookmarkStart w:name="z258" w:id="239"/>
    <w:p>
      <w:pPr>
        <w:spacing w:after="0"/>
        <w:ind w:left="0"/>
        <w:jc w:val="both"/>
      </w:pPr>
      <w:r>
        <w:rPr>
          <w:rFonts w:ascii="Times New Roman"/>
          <w:b w:val="false"/>
          <w:i w:val="false"/>
          <w:color w:val="000000"/>
          <w:sz w:val="28"/>
        </w:rPr>
        <w:t>
      Порядок и сроки направления или вручения проверяемому лицу предварительного акта камеральной таможенной проверки, представления проверяемым лицом письменного возражения к предварительному акту камеральной таможенной проверки, а также рассмотрения такого возражения утверждаются уполномоченным органом.";</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260" w:id="240"/>
    <w:p>
      <w:pPr>
        <w:spacing w:after="0"/>
        <w:ind w:left="0"/>
        <w:jc w:val="both"/>
      </w:pPr>
      <w:r>
        <w:rPr>
          <w:rFonts w:ascii="Times New Roman"/>
          <w:b w:val="false"/>
          <w:i w:val="false"/>
          <w:color w:val="000000"/>
          <w:sz w:val="28"/>
        </w:rPr>
        <w:t xml:space="preserve">
      "10. Уведомление о результатах проверки направляется или вручается проверяемому лицу одновременно с актом камеральной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40"/>
    <w:bookmarkStart w:name="z261" w:id="24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 xml:space="preserve"> слова "в пунктах 9 и 10 настоящей статьи" заменить словами "в настоящей статье"; </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Start w:name="z263" w:id="24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418</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второй и третьей следующего содержания:</w:t>
      </w:r>
    </w:p>
    <w:bookmarkStart w:name="z265" w:id="243"/>
    <w:p>
      <w:pPr>
        <w:spacing w:after="0"/>
        <w:ind w:left="0"/>
        <w:jc w:val="both"/>
      </w:pPr>
      <w:r>
        <w:rPr>
          <w:rFonts w:ascii="Times New Roman"/>
          <w:b w:val="false"/>
          <w:i w:val="false"/>
          <w:color w:val="000000"/>
          <w:sz w:val="28"/>
        </w:rPr>
        <w:t>
      "Таможенным органом, осуществляющим выездную таможенную проверку, является таможенный орган по месту нахождения проверяемого лица.</w:t>
      </w:r>
    </w:p>
    <w:bookmarkEnd w:id="243"/>
    <w:bookmarkStart w:name="z266" w:id="244"/>
    <w:p>
      <w:pPr>
        <w:spacing w:after="0"/>
        <w:ind w:left="0"/>
        <w:jc w:val="both"/>
      </w:pPr>
      <w:r>
        <w:rPr>
          <w:rFonts w:ascii="Times New Roman"/>
          <w:b w:val="false"/>
          <w:i w:val="false"/>
          <w:color w:val="000000"/>
          <w:sz w:val="28"/>
        </w:rPr>
        <w:t>
      При этом положения части второй настоящего пункта не распространяются на случаи проведения выездных таможенных проверок по поручению уполномоченного органа.";</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 </w:t>
      </w:r>
    </w:p>
    <w:bookmarkStart w:name="z268" w:id="245"/>
    <w:p>
      <w:pPr>
        <w:spacing w:after="0"/>
        <w:ind w:left="0"/>
        <w:jc w:val="both"/>
      </w:pPr>
      <w:r>
        <w:rPr>
          <w:rFonts w:ascii="Times New Roman"/>
          <w:b w:val="false"/>
          <w:i w:val="false"/>
          <w:color w:val="000000"/>
          <w:sz w:val="28"/>
        </w:rPr>
        <w:t>
      "3) комплексная выездная таможенная проверка.";</w:t>
      </w:r>
    </w:p>
    <w:bookmarkEnd w:id="245"/>
    <w:bookmarkStart w:name="z269" w:id="246"/>
    <w:p>
      <w:pPr>
        <w:spacing w:after="0"/>
        <w:ind w:left="0"/>
        <w:jc w:val="both"/>
      </w:pPr>
      <w:r>
        <w:rPr>
          <w:rFonts w:ascii="Times New Roman"/>
          <w:b w:val="false"/>
          <w:i w:val="false"/>
          <w:color w:val="000000"/>
          <w:sz w:val="28"/>
        </w:rPr>
        <w:t>
      дополнить пунктом 11-1 следующего содержания:</w:t>
      </w:r>
    </w:p>
    <w:bookmarkEnd w:id="246"/>
    <w:bookmarkStart w:name="z270" w:id="247"/>
    <w:p>
      <w:pPr>
        <w:spacing w:after="0"/>
        <w:ind w:left="0"/>
        <w:jc w:val="both"/>
      </w:pPr>
      <w:r>
        <w:rPr>
          <w:rFonts w:ascii="Times New Roman"/>
          <w:b w:val="false"/>
          <w:i w:val="false"/>
          <w:color w:val="000000"/>
          <w:sz w:val="28"/>
        </w:rPr>
        <w:t>
      "11-1. Комплексная выездная таможенная проверка проводится на основе системы управления рисками.</w:t>
      </w:r>
    </w:p>
    <w:bookmarkEnd w:id="247"/>
    <w:bookmarkStart w:name="z271" w:id="248"/>
    <w:p>
      <w:pPr>
        <w:spacing w:after="0"/>
        <w:ind w:left="0"/>
        <w:jc w:val="both"/>
      </w:pPr>
      <w:r>
        <w:rPr>
          <w:rFonts w:ascii="Times New Roman"/>
          <w:b w:val="false"/>
          <w:i w:val="false"/>
          <w:color w:val="000000"/>
          <w:sz w:val="28"/>
        </w:rPr>
        <w:t>
      Порядок выбора проверяемых лиц с применением системы управления рисками для назначения комплексных выездных таможенных проверок определяется уполномоченным органом.</w:t>
      </w:r>
    </w:p>
    <w:bookmarkEnd w:id="248"/>
    <w:bookmarkStart w:name="z272" w:id="249"/>
    <w:p>
      <w:pPr>
        <w:spacing w:after="0"/>
        <w:ind w:left="0"/>
        <w:jc w:val="both"/>
      </w:pPr>
      <w:r>
        <w:rPr>
          <w:rFonts w:ascii="Times New Roman"/>
          <w:b w:val="false"/>
          <w:i w:val="false"/>
          <w:color w:val="000000"/>
          <w:sz w:val="28"/>
        </w:rPr>
        <w:t>
      Комплексные выездные таможенные проверки проводятся по полугодовому графику комплексных выездных таможенных проверок.</w:t>
      </w:r>
    </w:p>
    <w:bookmarkEnd w:id="249"/>
    <w:bookmarkStart w:name="z273" w:id="250"/>
    <w:p>
      <w:pPr>
        <w:spacing w:after="0"/>
        <w:ind w:left="0"/>
        <w:jc w:val="both"/>
      </w:pPr>
      <w:r>
        <w:rPr>
          <w:rFonts w:ascii="Times New Roman"/>
          <w:b w:val="false"/>
          <w:i w:val="false"/>
          <w:color w:val="000000"/>
          <w:sz w:val="28"/>
        </w:rPr>
        <w:t>
      Периодичность комплексных выездных таможенных проверок, проводимых на основе системы управления рисками, в отношении проверяемого лица не должна быть чаще одного раза в год.</w:t>
      </w:r>
    </w:p>
    <w:bookmarkEnd w:id="250"/>
    <w:bookmarkStart w:name="z274" w:id="251"/>
    <w:p>
      <w:pPr>
        <w:spacing w:after="0"/>
        <w:ind w:left="0"/>
        <w:jc w:val="both"/>
      </w:pPr>
      <w:r>
        <w:rPr>
          <w:rFonts w:ascii="Times New Roman"/>
          <w:b w:val="false"/>
          <w:i w:val="false"/>
          <w:color w:val="000000"/>
          <w:sz w:val="28"/>
        </w:rPr>
        <w:t>
      Форма полугодовых графиков комплексных выездных таможенных проверок определяется уполномоченным органом.</w:t>
      </w:r>
    </w:p>
    <w:bookmarkEnd w:id="251"/>
    <w:bookmarkStart w:name="z275" w:id="252"/>
    <w:p>
      <w:pPr>
        <w:spacing w:after="0"/>
        <w:ind w:left="0"/>
        <w:jc w:val="both"/>
      </w:pPr>
      <w:r>
        <w:rPr>
          <w:rFonts w:ascii="Times New Roman"/>
          <w:b w:val="false"/>
          <w:i w:val="false"/>
          <w:color w:val="000000"/>
          <w:sz w:val="28"/>
        </w:rPr>
        <w:t>
      Внесение изменений в полугодовые графики комплексных выездных таможенных проверок не допускается.</w:t>
      </w:r>
    </w:p>
    <w:bookmarkEnd w:id="252"/>
    <w:bookmarkStart w:name="z276" w:id="253"/>
    <w:p>
      <w:pPr>
        <w:spacing w:after="0"/>
        <w:ind w:left="0"/>
        <w:jc w:val="both"/>
      </w:pPr>
      <w:r>
        <w:rPr>
          <w:rFonts w:ascii="Times New Roman"/>
          <w:b w:val="false"/>
          <w:i w:val="false"/>
          <w:color w:val="000000"/>
          <w:sz w:val="28"/>
        </w:rPr>
        <w:t xml:space="preserve">
      Уполномоченный орган размещает график комплексных выездных таможенных проверок на своем интернет-ресурсе: </w:t>
      </w:r>
    </w:p>
    <w:bookmarkEnd w:id="253"/>
    <w:bookmarkStart w:name="z277" w:id="254"/>
    <w:p>
      <w:pPr>
        <w:spacing w:after="0"/>
        <w:ind w:left="0"/>
        <w:jc w:val="both"/>
      </w:pPr>
      <w:r>
        <w:rPr>
          <w:rFonts w:ascii="Times New Roman"/>
          <w:b w:val="false"/>
          <w:i w:val="false"/>
          <w:color w:val="000000"/>
          <w:sz w:val="28"/>
        </w:rPr>
        <w:t>
      на первое полугодие – до 25 декабря года, предшествующего году проведения комплексных выездных таможенных проверок;</w:t>
      </w:r>
    </w:p>
    <w:bookmarkEnd w:id="254"/>
    <w:bookmarkStart w:name="z278" w:id="255"/>
    <w:p>
      <w:pPr>
        <w:spacing w:after="0"/>
        <w:ind w:left="0"/>
        <w:jc w:val="both"/>
      </w:pPr>
      <w:r>
        <w:rPr>
          <w:rFonts w:ascii="Times New Roman"/>
          <w:b w:val="false"/>
          <w:i w:val="false"/>
          <w:color w:val="000000"/>
          <w:sz w:val="28"/>
        </w:rPr>
        <w:t>
      на второе полугодие – до 25 мая текущего календарного года проведения комплексных выездных таможенных проверок.</w:t>
      </w:r>
    </w:p>
    <w:bookmarkEnd w:id="255"/>
    <w:bookmarkStart w:name="z279" w:id="256"/>
    <w:p>
      <w:pPr>
        <w:spacing w:after="0"/>
        <w:ind w:left="0"/>
        <w:jc w:val="both"/>
      </w:pPr>
      <w:r>
        <w:rPr>
          <w:rFonts w:ascii="Times New Roman"/>
          <w:b w:val="false"/>
          <w:i w:val="false"/>
          <w:color w:val="000000"/>
          <w:sz w:val="28"/>
        </w:rPr>
        <w:t>
      Таможенные органы не менее чем за тридцать календарных дней до начала проведения комплексной выездной таможенной проверки направляют или вручают извещение о проведении комплексной выездной таможенной проверки, форма которого установлена уполномоченным органом, проверяемому лицу.";</w:t>
      </w:r>
    </w:p>
    <w:bookmarkEnd w:id="256"/>
    <w:bookmarkStart w:name="z280" w:id="2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57"/>
    <w:bookmarkStart w:name="z281" w:id="258"/>
    <w:p>
      <w:pPr>
        <w:spacing w:after="0"/>
        <w:ind w:left="0"/>
        <w:jc w:val="both"/>
      </w:pPr>
      <w:r>
        <w:rPr>
          <w:rFonts w:ascii="Times New Roman"/>
          <w:b w:val="false"/>
          <w:i w:val="false"/>
          <w:color w:val="000000"/>
          <w:sz w:val="28"/>
        </w:rPr>
        <w:t xml:space="preserve">
      "Копия предписания о проведении таможенной проверки направляется или вручается проверяемому лицу должностным лицом таможенного органа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58"/>
    <w:bookmarkStart w:name="z282" w:id="25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18</w:t>
      </w:r>
      <w:r>
        <w:rPr>
          <w:rFonts w:ascii="Times New Roman"/>
          <w:b w:val="false"/>
          <w:i w:val="false"/>
          <w:color w:val="000000"/>
          <w:sz w:val="28"/>
        </w:rPr>
        <w:t>:</w:t>
      </w:r>
    </w:p>
    <w:bookmarkEnd w:id="259"/>
    <w:bookmarkStart w:name="z283" w:id="260"/>
    <w:p>
      <w:pPr>
        <w:spacing w:after="0"/>
        <w:ind w:left="0"/>
        <w:jc w:val="both"/>
      </w:pPr>
      <w:r>
        <w:rPr>
          <w:rFonts w:ascii="Times New Roman"/>
          <w:b w:val="false"/>
          <w:i w:val="false"/>
          <w:color w:val="000000"/>
          <w:sz w:val="28"/>
        </w:rPr>
        <w:t>
      слова "под роспись или по почте заказным письмом с уведомлением направляется" заменить словами "направляется или вручается";</w:t>
      </w:r>
    </w:p>
    <w:bookmarkEnd w:id="260"/>
    <w:bookmarkStart w:name="z284" w:id="261"/>
    <w:p>
      <w:pPr>
        <w:spacing w:after="0"/>
        <w:ind w:left="0"/>
        <w:jc w:val="both"/>
      </w:pPr>
      <w:r>
        <w:rPr>
          <w:rFonts w:ascii="Times New Roman"/>
          <w:b w:val="false"/>
          <w:i w:val="false"/>
          <w:color w:val="000000"/>
          <w:sz w:val="28"/>
        </w:rPr>
        <w:t xml:space="preserve">
      после слов "возобновлении проверки" дополнить словами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61"/>
    <w:bookmarkStart w:name="z285"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262"/>
    <w:bookmarkStart w:name="z286" w:id="263"/>
    <w:p>
      <w:pPr>
        <w:spacing w:after="0"/>
        <w:ind w:left="0"/>
        <w:jc w:val="both"/>
      </w:pPr>
      <w:r>
        <w:rPr>
          <w:rFonts w:ascii="Times New Roman"/>
          <w:b w:val="false"/>
          <w:i w:val="false"/>
          <w:color w:val="000000"/>
          <w:sz w:val="28"/>
        </w:rPr>
        <w:t>
      часть первую:</w:t>
      </w:r>
    </w:p>
    <w:bookmarkEnd w:id="263"/>
    <w:bookmarkStart w:name="z287" w:id="264"/>
    <w:p>
      <w:pPr>
        <w:spacing w:after="0"/>
        <w:ind w:left="0"/>
        <w:jc w:val="both"/>
      </w:pPr>
      <w:r>
        <w:rPr>
          <w:rFonts w:ascii="Times New Roman"/>
          <w:b w:val="false"/>
          <w:i w:val="false"/>
          <w:color w:val="000000"/>
          <w:sz w:val="28"/>
        </w:rPr>
        <w:t>
      после слов "таможенного органа" дополнить словами "направляет или";</w:t>
      </w:r>
    </w:p>
    <w:bookmarkEnd w:id="264"/>
    <w:bookmarkStart w:name="z288" w:id="265"/>
    <w:p>
      <w:pPr>
        <w:spacing w:after="0"/>
        <w:ind w:left="0"/>
        <w:jc w:val="both"/>
      </w:pPr>
      <w:r>
        <w:rPr>
          <w:rFonts w:ascii="Times New Roman"/>
          <w:b w:val="false"/>
          <w:i w:val="false"/>
          <w:color w:val="000000"/>
          <w:sz w:val="28"/>
        </w:rPr>
        <w:t xml:space="preserve">
      дополнить словами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65"/>
    <w:bookmarkStart w:name="z289" w:id="266"/>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266"/>
    <w:bookmarkStart w:name="z290" w:id="267"/>
    <w:p>
      <w:pPr>
        <w:spacing w:after="0"/>
        <w:ind w:left="0"/>
        <w:jc w:val="both"/>
      </w:pPr>
      <w:r>
        <w:rPr>
          <w:rFonts w:ascii="Times New Roman"/>
          <w:b w:val="false"/>
          <w:i w:val="false"/>
          <w:color w:val="000000"/>
          <w:sz w:val="28"/>
        </w:rPr>
        <w:t>
      "Порядок и сроки направления или вручения проверяемому лицу предварительного акта выездной таможенной проверки, представления проверяемым лицом письменного возражения к предварительному акту выездной таможенной проверки и рассмотрения такого возражения утверждаются уполномоченным органом.";</w:t>
      </w:r>
    </w:p>
    <w:bookmarkEnd w:id="267"/>
    <w:bookmarkStart w:name="z291" w:id="268"/>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21</w:t>
      </w:r>
      <w:r>
        <w:rPr>
          <w:rFonts w:ascii="Times New Roman"/>
          <w:b w:val="false"/>
          <w:i w:val="false"/>
          <w:color w:val="000000"/>
          <w:sz w:val="28"/>
        </w:rPr>
        <w:t>:</w:t>
      </w:r>
    </w:p>
    <w:bookmarkEnd w:id="268"/>
    <w:bookmarkStart w:name="z292" w:id="269"/>
    <w:p>
      <w:pPr>
        <w:spacing w:after="0"/>
        <w:ind w:left="0"/>
        <w:jc w:val="both"/>
      </w:pPr>
      <w:r>
        <w:rPr>
          <w:rFonts w:ascii="Times New Roman"/>
          <w:b w:val="false"/>
          <w:i w:val="false"/>
          <w:color w:val="000000"/>
          <w:sz w:val="28"/>
        </w:rPr>
        <w:t>
      слово "вручается" заменить словами "направляется или вручается";</w:t>
      </w:r>
    </w:p>
    <w:bookmarkEnd w:id="269"/>
    <w:bookmarkStart w:name="z293" w:id="270"/>
    <w:p>
      <w:pPr>
        <w:spacing w:after="0"/>
        <w:ind w:left="0"/>
        <w:jc w:val="both"/>
      </w:pPr>
      <w:r>
        <w:rPr>
          <w:rFonts w:ascii="Times New Roman"/>
          <w:b w:val="false"/>
          <w:i w:val="false"/>
          <w:color w:val="000000"/>
          <w:sz w:val="28"/>
        </w:rPr>
        <w:t xml:space="preserve">
      слова "или направляется заказным почтовым отправлением с уведомлением о вручении" заменить словами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70"/>
    <w:bookmarkStart w:name="z294"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w:t>
      </w:r>
    </w:p>
    <w:bookmarkEnd w:id="271"/>
    <w:bookmarkStart w:name="z295" w:id="272"/>
    <w:p>
      <w:pPr>
        <w:spacing w:after="0"/>
        <w:ind w:left="0"/>
        <w:jc w:val="both"/>
      </w:pPr>
      <w:r>
        <w:rPr>
          <w:rFonts w:ascii="Times New Roman"/>
          <w:b w:val="false"/>
          <w:i w:val="false"/>
          <w:color w:val="000000"/>
          <w:sz w:val="28"/>
        </w:rPr>
        <w:t>
      в части первой слова "настоящем пункте" заменить словами "настоящей статье";</w:t>
      </w:r>
    </w:p>
    <w:bookmarkEnd w:id="272"/>
    <w:bookmarkStart w:name="z296" w:id="273"/>
    <w:p>
      <w:pPr>
        <w:spacing w:after="0"/>
        <w:ind w:left="0"/>
        <w:jc w:val="both"/>
      </w:pPr>
      <w:r>
        <w:rPr>
          <w:rFonts w:ascii="Times New Roman"/>
          <w:b w:val="false"/>
          <w:i w:val="false"/>
          <w:color w:val="000000"/>
          <w:sz w:val="28"/>
        </w:rPr>
        <w:t>
      часть вторую исключить;</w:t>
      </w:r>
    </w:p>
    <w:bookmarkEnd w:id="273"/>
    <w:bookmarkStart w:name="z297" w:id="27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419</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299" w:id="275"/>
    <w:p>
      <w:pPr>
        <w:spacing w:after="0"/>
        <w:ind w:left="0"/>
        <w:jc w:val="both"/>
      </w:pPr>
      <w:r>
        <w:rPr>
          <w:rFonts w:ascii="Times New Roman"/>
          <w:b w:val="false"/>
          <w:i w:val="false"/>
          <w:color w:val="000000"/>
          <w:sz w:val="28"/>
        </w:rPr>
        <w:t xml:space="preserve">
      "4. Уведомление о результатах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301" w:id="27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437 изложить в следующей редакции: </w:t>
      </w:r>
    </w:p>
    <w:bookmarkEnd w:id="276"/>
    <w:bookmarkStart w:name="z302" w:id="277"/>
    <w:p>
      <w:pPr>
        <w:spacing w:after="0"/>
        <w:ind w:left="0"/>
        <w:jc w:val="both"/>
      </w:pPr>
      <w:r>
        <w:rPr>
          <w:rFonts w:ascii="Times New Roman"/>
          <w:b w:val="false"/>
          <w:i w:val="false"/>
          <w:color w:val="000000"/>
          <w:sz w:val="28"/>
        </w:rPr>
        <w:t>
      "3. Электронное таможенное сопровождение осуществляется национальным оператором информационной системы отслеживания международных автомобильных перевозок, определяемым Правительством Республики Казахстан в соответствии с законодательством Республики Казахстан об автомобильном транспорте, путем обеспечения возможности отслеживания, контроля перемещения транспортного средства, на котором установлено техническое оборудование системы спутниковой навигации, позволяющее определять местоположение транспортного средства посредством передачи сигнала по каналам связи.";</w:t>
      </w:r>
    </w:p>
    <w:bookmarkEnd w:id="277"/>
    <w:bookmarkStart w:name="z303" w:id="278"/>
    <w:p>
      <w:pPr>
        <w:spacing w:after="0"/>
        <w:ind w:left="0"/>
        <w:jc w:val="both"/>
      </w:pPr>
      <w:r>
        <w:rPr>
          <w:rFonts w:ascii="Times New Roman"/>
          <w:b w:val="false"/>
          <w:i w:val="false"/>
          <w:color w:val="000000"/>
          <w:sz w:val="28"/>
        </w:rPr>
        <w:t>
      "5. В случае принятия таможенным органом решения о применении электронного таможенного сопровождения таможенный орган информирует декларанта, перевозчика и национального оператора информационной системы отслеживания международных автомобильных перевозок о принятии такого решения и организует электронное таможенное сопровождение не позднее двадцати четырех часов с момента принятия такого решения.</w:t>
      </w:r>
    </w:p>
    <w:bookmarkEnd w:id="278"/>
    <w:bookmarkStart w:name="z304" w:id="279"/>
    <w:p>
      <w:pPr>
        <w:spacing w:after="0"/>
        <w:ind w:left="0"/>
        <w:jc w:val="both"/>
      </w:pPr>
      <w:r>
        <w:rPr>
          <w:rFonts w:ascii="Times New Roman"/>
          <w:b w:val="false"/>
          <w:i w:val="false"/>
          <w:color w:val="000000"/>
          <w:sz w:val="28"/>
        </w:rPr>
        <w:t>
      6. Порядок применения электронного таможенного сопровождения транспортных средств, а также взаимодействия таможенного органа, декларанта,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определяется уполномоченным органом.";</w:t>
      </w:r>
    </w:p>
    <w:bookmarkEnd w:id="279"/>
    <w:bookmarkStart w:name="z305" w:id="28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2</w:t>
      </w:r>
      <w:r>
        <w:rPr>
          <w:rFonts w:ascii="Times New Roman"/>
          <w:b w:val="false"/>
          <w:i w:val="false"/>
          <w:color w:val="000000"/>
          <w:sz w:val="28"/>
        </w:rPr>
        <w:t xml:space="preserve"> статьи 450 дополнить подпунктом 2-1) следующего содержания:</w:t>
      </w:r>
    </w:p>
    <w:bookmarkEnd w:id="280"/>
    <w:bookmarkStart w:name="z306" w:id="281"/>
    <w:p>
      <w:pPr>
        <w:spacing w:after="0"/>
        <w:ind w:left="0"/>
        <w:jc w:val="both"/>
      </w:pPr>
      <w:r>
        <w:rPr>
          <w:rFonts w:ascii="Times New Roman"/>
          <w:b w:val="false"/>
          <w:i w:val="false"/>
          <w:color w:val="000000"/>
          <w:sz w:val="28"/>
        </w:rPr>
        <w:t>
      "2-1) критерии степени риска – совокупность признаков, по которым производится оценка лиц, совершающих таможенные операции, для целей применения форм таможенного контроля и (или) мер, обеспечивающих проведение таможенного контроля;";</w:t>
      </w:r>
    </w:p>
    <w:bookmarkEnd w:id="281"/>
    <w:bookmarkStart w:name="z307" w:id="28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452 изложить в следующей редакции:</w:t>
      </w:r>
    </w:p>
    <w:bookmarkEnd w:id="282"/>
    <w:bookmarkStart w:name="z308" w:id="283"/>
    <w:p>
      <w:pPr>
        <w:spacing w:after="0"/>
        <w:ind w:left="0"/>
        <w:jc w:val="both"/>
      </w:pPr>
      <w:r>
        <w:rPr>
          <w:rFonts w:ascii="Times New Roman"/>
          <w:b w:val="false"/>
          <w:i w:val="false"/>
          <w:color w:val="000000"/>
          <w:sz w:val="28"/>
        </w:rPr>
        <w:t>
      "2.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 на основании критериев степени риска.</w:t>
      </w:r>
    </w:p>
    <w:bookmarkEnd w:id="283"/>
    <w:bookmarkStart w:name="z309" w:id="284"/>
    <w:p>
      <w:pPr>
        <w:spacing w:after="0"/>
        <w:ind w:left="0"/>
        <w:jc w:val="both"/>
      </w:pPr>
      <w:r>
        <w:rPr>
          <w:rFonts w:ascii="Times New Roman"/>
          <w:b w:val="false"/>
          <w:i w:val="false"/>
          <w:color w:val="000000"/>
          <w:sz w:val="28"/>
        </w:rPr>
        <w:t xml:space="preserve">
      Критерии степени риска определяются таможенным органом и являются конфиденциальной информацией, доступ к которой ограничен законодательством Республики Казахстан. </w:t>
      </w:r>
    </w:p>
    <w:bookmarkEnd w:id="284"/>
    <w:bookmarkStart w:name="z310" w:id="285"/>
    <w:p>
      <w:pPr>
        <w:spacing w:after="0"/>
        <w:ind w:left="0"/>
        <w:jc w:val="both"/>
      </w:pPr>
      <w:r>
        <w:rPr>
          <w:rFonts w:ascii="Times New Roman"/>
          <w:b w:val="false"/>
          <w:i w:val="false"/>
          <w:color w:val="000000"/>
          <w:sz w:val="28"/>
        </w:rPr>
        <w:t>
      Не являются конфиденциальной информацией критерии степени риска, определяемые уполномоченным органом.";</w:t>
      </w:r>
    </w:p>
    <w:bookmarkEnd w:id="285"/>
    <w:bookmarkStart w:name="z311" w:id="286"/>
    <w:p>
      <w:pPr>
        <w:spacing w:after="0"/>
        <w:ind w:left="0"/>
        <w:jc w:val="both"/>
      </w:pPr>
      <w:r>
        <w:rPr>
          <w:rFonts w:ascii="Times New Roman"/>
          <w:b w:val="false"/>
          <w:i w:val="false"/>
          <w:color w:val="000000"/>
          <w:sz w:val="28"/>
        </w:rPr>
        <w:t>
      "5. Информация, содержащаяся в профилях и индикаторах рисков, является конфиденциальной, за исключением информации о:</w:t>
      </w:r>
    </w:p>
    <w:bookmarkEnd w:id="286"/>
    <w:bookmarkStart w:name="z312" w:id="287"/>
    <w:p>
      <w:pPr>
        <w:spacing w:after="0"/>
        <w:ind w:left="0"/>
        <w:jc w:val="both"/>
      </w:pPr>
      <w:r>
        <w:rPr>
          <w:rFonts w:ascii="Times New Roman"/>
          <w:b w:val="false"/>
          <w:i w:val="false"/>
          <w:color w:val="000000"/>
          <w:sz w:val="28"/>
        </w:rPr>
        <w:t>
      1) фактах привлечения к уголовной и (или) административной ответственности за нарушение таможенного законодательства Республики Казахстан;</w:t>
      </w:r>
    </w:p>
    <w:bookmarkEnd w:id="287"/>
    <w:bookmarkStart w:name="z313" w:id="288"/>
    <w:p>
      <w:pPr>
        <w:spacing w:after="0"/>
        <w:ind w:left="0"/>
        <w:jc w:val="both"/>
      </w:pPr>
      <w:r>
        <w:rPr>
          <w:rFonts w:ascii="Times New Roman"/>
          <w:b w:val="false"/>
          <w:i w:val="false"/>
          <w:color w:val="000000"/>
          <w:sz w:val="28"/>
        </w:rPr>
        <w:t>
      2) наличии задолженности по таможенным платежам, налогам, специальным, антидемпинговым, компенсационным пошлинам, пеней, процентов;</w:t>
      </w:r>
    </w:p>
    <w:bookmarkEnd w:id="288"/>
    <w:bookmarkStart w:name="z314" w:id="289"/>
    <w:p>
      <w:pPr>
        <w:spacing w:after="0"/>
        <w:ind w:left="0"/>
        <w:jc w:val="both"/>
      </w:pPr>
      <w:r>
        <w:rPr>
          <w:rFonts w:ascii="Times New Roman"/>
          <w:b w:val="false"/>
          <w:i w:val="false"/>
          <w:color w:val="000000"/>
          <w:sz w:val="28"/>
        </w:rPr>
        <w:t>
      3) методике формирования стоимостных индикаторов рисков, используемых при контроле таможенной стоимости товаров, утверждаемой уполномоченным органом;</w:t>
      </w:r>
    </w:p>
    <w:bookmarkEnd w:id="289"/>
    <w:bookmarkStart w:name="z315" w:id="290"/>
    <w:p>
      <w:pPr>
        <w:spacing w:after="0"/>
        <w:ind w:left="0"/>
        <w:jc w:val="both"/>
      </w:pPr>
      <w:r>
        <w:rPr>
          <w:rFonts w:ascii="Times New Roman"/>
          <w:b w:val="false"/>
          <w:i w:val="false"/>
          <w:color w:val="000000"/>
          <w:sz w:val="28"/>
        </w:rPr>
        <w:t>
      4) методике формирования ценовой информации, используемой при контроле таможенной стоимости товаров, утверждаемой уполномоченным органом.";</w:t>
      </w:r>
    </w:p>
    <w:bookmarkEnd w:id="290"/>
    <w:bookmarkStart w:name="z316" w:id="291"/>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461</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исключить;</w:t>
      </w:r>
    </w:p>
    <w:bookmarkStart w:name="z319" w:id="29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292"/>
    <w:bookmarkStart w:name="z320" w:id="293"/>
    <w:p>
      <w:pPr>
        <w:spacing w:after="0"/>
        <w:ind w:left="0"/>
        <w:jc w:val="both"/>
      </w:pPr>
      <w:r>
        <w:rPr>
          <w:rFonts w:ascii="Times New Roman"/>
          <w:b w:val="false"/>
          <w:i w:val="false"/>
          <w:color w:val="000000"/>
          <w:sz w:val="28"/>
        </w:rPr>
        <w:t>
      абзац первый после слов "К заявлению" дополнить словами "в электронном виде";</w:t>
      </w:r>
    </w:p>
    <w:bookmarkEnd w:id="293"/>
    <w:bookmarkStart w:name="z321" w:id="294"/>
    <w:p>
      <w:pPr>
        <w:spacing w:after="0"/>
        <w:ind w:left="0"/>
        <w:jc w:val="both"/>
      </w:pPr>
      <w:r>
        <w:rPr>
          <w:rFonts w:ascii="Times New Roman"/>
          <w:b w:val="false"/>
          <w:i w:val="false"/>
          <w:color w:val="000000"/>
          <w:sz w:val="28"/>
        </w:rPr>
        <w:t>
      в абзаце втором слова "(оригиналы либо нотариально засвидетельствованные их копии)" исключить;</w:t>
      </w:r>
    </w:p>
    <w:bookmarkEnd w:id="294"/>
    <w:bookmarkStart w:name="z322" w:id="295"/>
    <w:p>
      <w:pPr>
        <w:spacing w:after="0"/>
        <w:ind w:left="0"/>
        <w:jc w:val="both"/>
      </w:pPr>
      <w:r>
        <w:rPr>
          <w:rFonts w:ascii="Times New Roman"/>
          <w:b w:val="false"/>
          <w:i w:val="false"/>
          <w:color w:val="000000"/>
          <w:sz w:val="28"/>
        </w:rPr>
        <w:t>
      абзац шестой изложить в следующей редакции:</w:t>
      </w:r>
    </w:p>
    <w:bookmarkEnd w:id="295"/>
    <w:bookmarkStart w:name="z323" w:id="296"/>
    <w:p>
      <w:pPr>
        <w:spacing w:after="0"/>
        <w:ind w:left="0"/>
        <w:jc w:val="both"/>
      </w:pPr>
      <w:r>
        <w:rPr>
          <w:rFonts w:ascii="Times New Roman"/>
          <w:b w:val="false"/>
          <w:i w:val="false"/>
          <w:color w:val="000000"/>
          <w:sz w:val="28"/>
        </w:rPr>
        <w:t>
      "договор страхования ответственности заявителя за причинение вреда другим лицам, который заключается в электронной форме с использованием интернет-ресурса страховщика и (или) интернет-ресурсов других организаций.";</w:t>
      </w:r>
    </w:p>
    <w:bookmarkEnd w:id="296"/>
    <w:bookmarkStart w:name="z324" w:id="297"/>
    <w:p>
      <w:pPr>
        <w:spacing w:after="0"/>
        <w:ind w:left="0"/>
        <w:jc w:val="both"/>
      </w:pPr>
      <w:r>
        <w:rPr>
          <w:rFonts w:ascii="Times New Roman"/>
          <w:b w:val="false"/>
          <w:i w:val="false"/>
          <w:color w:val="000000"/>
          <w:sz w:val="28"/>
        </w:rPr>
        <w:t>
      дополнить пунктом 4-1 следующего содержания:</w:t>
      </w:r>
    </w:p>
    <w:bookmarkEnd w:id="297"/>
    <w:bookmarkStart w:name="z325" w:id="298"/>
    <w:p>
      <w:pPr>
        <w:spacing w:after="0"/>
        <w:ind w:left="0"/>
        <w:jc w:val="both"/>
      </w:pPr>
      <w:r>
        <w:rPr>
          <w:rFonts w:ascii="Times New Roman"/>
          <w:b w:val="false"/>
          <w:i w:val="false"/>
          <w:color w:val="000000"/>
          <w:sz w:val="28"/>
        </w:rPr>
        <w:t>
      "4-1. Представление документов, предусмотренных пунктом 4 настоящей статьи,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327"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99"/>
    <w:bookmarkStart w:name="z328" w:id="300"/>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300"/>
    <w:bookmarkStart w:name="z329" w:id="301"/>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принимается уполномоченным органом и формируется в информационной системе таможенных органов.";</w:t>
      </w:r>
    </w:p>
    <w:bookmarkEnd w:id="301"/>
    <w:bookmarkStart w:name="z330" w:id="302"/>
    <w:p>
      <w:pPr>
        <w:spacing w:after="0"/>
        <w:ind w:left="0"/>
        <w:jc w:val="both"/>
      </w:pPr>
      <w:r>
        <w:rPr>
          <w:rFonts w:ascii="Times New Roman"/>
          <w:b w:val="false"/>
          <w:i w:val="false"/>
          <w:color w:val="000000"/>
          <w:sz w:val="28"/>
        </w:rPr>
        <w:t>
      дополнить частью пятой следующего содержания:</w:t>
      </w:r>
    </w:p>
    <w:bookmarkEnd w:id="302"/>
    <w:bookmarkStart w:name="z331" w:id="303"/>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вступает в силу со дня его регистрации в информационной системе таможенных органов.";</w:t>
      </w:r>
    </w:p>
    <w:bookmarkEnd w:id="303"/>
    <w:bookmarkStart w:name="z332" w:id="304"/>
    <w:p>
      <w:pPr>
        <w:spacing w:after="0"/>
        <w:ind w:left="0"/>
        <w:jc w:val="both"/>
      </w:pPr>
      <w:r>
        <w:rPr>
          <w:rFonts w:ascii="Times New Roman"/>
          <w:b w:val="false"/>
          <w:i w:val="false"/>
          <w:color w:val="000000"/>
          <w:sz w:val="28"/>
        </w:rPr>
        <w:t xml:space="preserve">
      в части шестой: </w:t>
      </w:r>
    </w:p>
    <w:bookmarkEnd w:id="304"/>
    <w:bookmarkStart w:name="z333" w:id="305"/>
    <w:p>
      <w:pPr>
        <w:spacing w:after="0"/>
        <w:ind w:left="0"/>
        <w:jc w:val="both"/>
      </w:pPr>
      <w:r>
        <w:rPr>
          <w:rFonts w:ascii="Times New Roman"/>
          <w:b w:val="false"/>
          <w:i w:val="false"/>
          <w:color w:val="000000"/>
          <w:sz w:val="28"/>
        </w:rPr>
        <w:t>
      в предложении первом слова "в письменной или электронной форме" заменить словами "посредством информационной системы таможенных органов";</w:t>
      </w:r>
    </w:p>
    <w:bookmarkEnd w:id="305"/>
    <w:bookmarkStart w:name="z334" w:id="306"/>
    <w:p>
      <w:pPr>
        <w:spacing w:after="0"/>
        <w:ind w:left="0"/>
        <w:jc w:val="both"/>
      </w:pPr>
      <w:r>
        <w:rPr>
          <w:rFonts w:ascii="Times New Roman"/>
          <w:b w:val="false"/>
          <w:i w:val="false"/>
          <w:color w:val="000000"/>
          <w:sz w:val="28"/>
        </w:rPr>
        <w:t>
      предложение второе исключить;</w:t>
      </w:r>
    </w:p>
    <w:bookmarkEnd w:id="306"/>
    <w:bookmarkStart w:name="z335" w:id="30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463</w:t>
      </w:r>
      <w:r>
        <w:rPr>
          <w:rFonts w:ascii="Times New Roman"/>
          <w:b w:val="false"/>
          <w:i w:val="false"/>
          <w:color w:val="000000"/>
          <w:sz w:val="28"/>
        </w:rPr>
        <w:t>:</w:t>
      </w:r>
    </w:p>
    <w:bookmarkEnd w:id="307"/>
    <w:bookmarkStart w:name="z336"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38" w:id="309"/>
    <w:p>
      <w:pPr>
        <w:spacing w:after="0"/>
        <w:ind w:left="0"/>
        <w:jc w:val="both"/>
      </w:pPr>
      <w:r>
        <w:rPr>
          <w:rFonts w:ascii="Times New Roman"/>
          <w:b w:val="false"/>
          <w:i w:val="false"/>
          <w:color w:val="000000"/>
          <w:sz w:val="28"/>
        </w:rPr>
        <w:t>
      "1) по заявлению правообладателя или иного лица, представляющего интересы правообладателя, поданному посредством информационной системы таможенных органов;";</w:t>
      </w:r>
    </w:p>
    <w:bookmarkEnd w:id="309"/>
    <w:bookmarkStart w:name="z339" w:id="31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5)</w:t>
      </w:r>
      <w:r>
        <w:rPr>
          <w:rFonts w:ascii="Times New Roman"/>
          <w:b w:val="false"/>
          <w:i w:val="false"/>
          <w:color w:val="000000"/>
          <w:sz w:val="28"/>
        </w:rPr>
        <w:t xml:space="preserve"> слова "письменной или" исключить;</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341" w:id="311"/>
    <w:p>
      <w:pPr>
        <w:spacing w:after="0"/>
        <w:ind w:left="0"/>
        <w:jc w:val="both"/>
      </w:pPr>
      <w:r>
        <w:rPr>
          <w:rFonts w:ascii="Times New Roman"/>
          <w:b w:val="false"/>
          <w:i w:val="false"/>
          <w:color w:val="000000"/>
          <w:sz w:val="28"/>
        </w:rPr>
        <w:t>
      "2. Решение об исключении объектов интеллектуальной собственности из таможенного реестра принимается уполномоченным органом и формируется в информационной системе таможенных органов с указанием причин исключения в течение трех рабочих дней со дня:</w:t>
      </w:r>
    </w:p>
    <w:bookmarkEnd w:id="311"/>
    <w:bookmarkStart w:name="z342" w:id="312"/>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1) пункта 1 настоящей статьи;</w:t>
      </w:r>
    </w:p>
    <w:bookmarkEnd w:id="312"/>
    <w:bookmarkStart w:name="z343" w:id="313"/>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5) и 6) пункта 1 настоящей статьи.</w:t>
      </w:r>
    </w:p>
    <w:bookmarkEnd w:id="313"/>
    <w:bookmarkStart w:name="z344" w:id="314"/>
    <w:p>
      <w:pPr>
        <w:spacing w:after="0"/>
        <w:ind w:left="0"/>
        <w:jc w:val="both"/>
      </w:pPr>
      <w:r>
        <w:rPr>
          <w:rFonts w:ascii="Times New Roman"/>
          <w:b w:val="false"/>
          <w:i w:val="false"/>
          <w:color w:val="000000"/>
          <w:sz w:val="28"/>
        </w:rPr>
        <w:t>
      Решение уполномоченного органа об исключении объектов интеллектуальной собственности из таможенного реестра вступает в силу со дня его регистрации в информационной системе таможенных органов.</w:t>
      </w:r>
    </w:p>
    <w:bookmarkEnd w:id="314"/>
    <w:bookmarkStart w:name="z345" w:id="315"/>
    <w:p>
      <w:pPr>
        <w:spacing w:after="0"/>
        <w:ind w:left="0"/>
        <w:jc w:val="both"/>
      </w:pPr>
      <w:r>
        <w:rPr>
          <w:rFonts w:ascii="Times New Roman"/>
          <w:b w:val="false"/>
          <w:i w:val="false"/>
          <w:color w:val="000000"/>
          <w:sz w:val="28"/>
        </w:rPr>
        <w:t xml:space="preserve">
      Уполномоченный орган не позднее одного рабочего дня со дня регистрации решения об исключении объектов интеллектуальной собственности из таможенного реестра уведомляет правообладателя или иное лицо, представляющее интересы правообладателя, посредством информационной системы таможенных органов об исключении с указанием причин."; </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47" w:id="316"/>
    <w:p>
      <w:pPr>
        <w:spacing w:after="0"/>
        <w:ind w:left="0"/>
        <w:jc w:val="both"/>
      </w:pPr>
      <w:r>
        <w:rPr>
          <w:rFonts w:ascii="Times New Roman"/>
          <w:b w:val="false"/>
          <w:i w:val="false"/>
          <w:color w:val="000000"/>
          <w:sz w:val="28"/>
        </w:rPr>
        <w:t xml:space="preserve">
      45) заголовок </w:t>
      </w:r>
      <w:r>
        <w:rPr>
          <w:rFonts w:ascii="Times New Roman"/>
          <w:b w:val="false"/>
          <w:i w:val="false"/>
          <w:color w:val="000000"/>
          <w:sz w:val="28"/>
        </w:rPr>
        <w:t>главы 55</w:t>
      </w:r>
      <w:r>
        <w:rPr>
          <w:rFonts w:ascii="Times New Roman"/>
          <w:b w:val="false"/>
          <w:i w:val="false"/>
          <w:color w:val="000000"/>
          <w:sz w:val="28"/>
        </w:rPr>
        <w:t xml:space="preserve"> изложить в следующей редакции:</w:t>
      </w:r>
    </w:p>
    <w:bookmarkEnd w:id="316"/>
    <w:bookmarkStart w:name="z348" w:id="317"/>
    <w:p>
      <w:pPr>
        <w:spacing w:after="0"/>
        <w:ind w:left="0"/>
        <w:jc w:val="both"/>
      </w:pPr>
      <w:r>
        <w:rPr>
          <w:rFonts w:ascii="Times New Roman"/>
          <w:b w:val="false"/>
          <w:i w:val="false"/>
          <w:color w:val="000000"/>
          <w:sz w:val="28"/>
        </w:rPr>
        <w:t>
      "Глава 55. Порядок обжалования уведомления о результатах проверки";</w:t>
      </w:r>
    </w:p>
    <w:bookmarkEnd w:id="317"/>
    <w:bookmarkStart w:name="z349" w:id="31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пункте 1</w:t>
      </w:r>
      <w:r>
        <w:rPr>
          <w:rFonts w:ascii="Times New Roman"/>
          <w:b w:val="false"/>
          <w:i w:val="false"/>
          <w:color w:val="000000"/>
          <w:sz w:val="28"/>
        </w:rPr>
        <w:t xml:space="preserve"> статьи 475 слова "и (или) уведомления об устранении нарушений" исключить;</w:t>
      </w:r>
    </w:p>
    <w:bookmarkEnd w:id="318"/>
    <w:bookmarkStart w:name="z350" w:id="31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485</w:t>
      </w:r>
      <w:r>
        <w:rPr>
          <w:rFonts w:ascii="Times New Roman"/>
          <w:b w:val="false"/>
          <w:i w:val="false"/>
          <w:color w:val="000000"/>
          <w:sz w:val="28"/>
        </w:rPr>
        <w:t>:</w:t>
      </w:r>
    </w:p>
    <w:bookmarkEnd w:id="319"/>
    <w:bookmarkStart w:name="z351" w:id="32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"не позднее двух рабочих дней, следующих за днем принятия соответствующего приказа" заменить словами "в день вступления в силу соответствующего решения";</w:t>
      </w:r>
    </w:p>
    <w:bookmarkEnd w:id="320"/>
    <w:bookmarkStart w:name="z352" w:id="321"/>
    <w:p>
      <w:pPr>
        <w:spacing w:after="0"/>
        <w:ind w:left="0"/>
        <w:jc w:val="both"/>
      </w:pPr>
      <w:r>
        <w:rPr>
          <w:rFonts w:ascii="Times New Roman"/>
          <w:b w:val="false"/>
          <w:i w:val="false"/>
          <w:color w:val="000000"/>
          <w:sz w:val="28"/>
        </w:rPr>
        <w:t>
      дополнить пунктом 3 следующего содержания:</w:t>
      </w:r>
    </w:p>
    <w:bookmarkEnd w:id="321"/>
    <w:bookmarkStart w:name="z353" w:id="322"/>
    <w:p>
      <w:pPr>
        <w:spacing w:after="0"/>
        <w:ind w:left="0"/>
        <w:jc w:val="both"/>
      </w:pPr>
      <w:r>
        <w:rPr>
          <w:rFonts w:ascii="Times New Roman"/>
          <w:b w:val="false"/>
          <w:i w:val="false"/>
          <w:color w:val="000000"/>
          <w:sz w:val="28"/>
        </w:rPr>
        <w:t>
      "3. Формы заявлений о включении юридических лиц в реестры лиц, осуществляющих деятельность в сфере таможенного дела, за исключением заявления о включении в реестр уполномоченных экономических операторов, утверждаются уполномоченным органом.";</w:t>
      </w:r>
    </w:p>
    <w:bookmarkEnd w:id="322"/>
    <w:bookmarkStart w:name="z354" w:id="323"/>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486</w:t>
      </w:r>
      <w:r>
        <w:rPr>
          <w:rFonts w:ascii="Times New Roman"/>
          <w:b w:val="false"/>
          <w:i w:val="false"/>
          <w:color w:val="000000"/>
          <w:sz w:val="28"/>
        </w:rPr>
        <w:t>:</w:t>
      </w:r>
    </w:p>
    <w:bookmarkEnd w:id="323"/>
    <w:bookmarkStart w:name="z355"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324"/>
    <w:bookmarkStart w:name="z356" w:id="325"/>
    <w:p>
      <w:pPr>
        <w:spacing w:after="0"/>
        <w:ind w:left="0"/>
        <w:jc w:val="both"/>
      </w:pPr>
      <w:r>
        <w:rPr>
          <w:rFonts w:ascii="Times New Roman"/>
          <w:b w:val="false"/>
          <w:i w:val="false"/>
          <w:color w:val="000000"/>
          <w:sz w:val="28"/>
        </w:rPr>
        <w:t>
      слова "части первой" исключить;</w:t>
      </w:r>
    </w:p>
    <w:bookmarkEnd w:id="325"/>
    <w:bookmarkStart w:name="z357" w:id="326"/>
    <w:p>
      <w:pPr>
        <w:spacing w:after="0"/>
        <w:ind w:left="0"/>
        <w:jc w:val="both"/>
      </w:pPr>
      <w:r>
        <w:rPr>
          <w:rFonts w:ascii="Times New Roman"/>
          <w:b w:val="false"/>
          <w:i w:val="false"/>
          <w:color w:val="000000"/>
          <w:sz w:val="28"/>
        </w:rPr>
        <w:t>
      после слова "пунктами" дополнить цифрами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p>
    <w:bookmarkEnd w:id="326"/>
    <w:bookmarkStart w:name="z358" w:id="327"/>
    <w:p>
      <w:pPr>
        <w:spacing w:after="0"/>
        <w:ind w:left="0"/>
        <w:jc w:val="both"/>
      </w:pPr>
      <w:r>
        <w:rPr>
          <w:rFonts w:ascii="Times New Roman"/>
          <w:b w:val="false"/>
          <w:i w:val="false"/>
          <w:color w:val="000000"/>
          <w:sz w:val="28"/>
        </w:rPr>
        <w:t>
      слова ", 19, 20 и 21" заменить словами "и 19";</w:t>
      </w:r>
    </w:p>
    <w:bookmarkEnd w:id="327"/>
    <w:bookmarkStart w:name="z359"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28"/>
    <w:bookmarkStart w:name="z360" w:id="329"/>
    <w:p>
      <w:pPr>
        <w:spacing w:after="0"/>
        <w:ind w:left="0"/>
        <w:jc w:val="both"/>
      </w:pPr>
      <w:r>
        <w:rPr>
          <w:rFonts w:ascii="Times New Roman"/>
          <w:b w:val="false"/>
          <w:i w:val="false"/>
          <w:color w:val="000000"/>
          <w:sz w:val="28"/>
        </w:rPr>
        <w:t>
      часть первую:</w:t>
      </w:r>
    </w:p>
    <w:bookmarkEnd w:id="329"/>
    <w:bookmarkStart w:name="z361" w:id="330"/>
    <w:p>
      <w:pPr>
        <w:spacing w:after="0"/>
        <w:ind w:left="0"/>
        <w:jc w:val="both"/>
      </w:pPr>
      <w:r>
        <w:rPr>
          <w:rFonts w:ascii="Times New Roman"/>
          <w:b w:val="false"/>
          <w:i w:val="false"/>
          <w:color w:val="000000"/>
          <w:sz w:val="28"/>
        </w:rPr>
        <w:t>
      после слова "поручителю" дополнить словами ", и (или) страховой организации";</w:t>
      </w:r>
    </w:p>
    <w:bookmarkEnd w:id="330"/>
    <w:bookmarkStart w:name="z362" w:id="331"/>
    <w:p>
      <w:pPr>
        <w:spacing w:after="0"/>
        <w:ind w:left="0"/>
        <w:jc w:val="both"/>
      </w:pPr>
      <w:r>
        <w:rPr>
          <w:rFonts w:ascii="Times New Roman"/>
          <w:b w:val="false"/>
          <w:i w:val="false"/>
          <w:color w:val="000000"/>
          <w:sz w:val="28"/>
        </w:rPr>
        <w:t>
      после слова "поручительства" дополнить словами ", и (или) договором страхования";</w:t>
      </w:r>
    </w:p>
    <w:bookmarkEnd w:id="331"/>
    <w:bookmarkStart w:name="z363" w:id="332"/>
    <w:p>
      <w:pPr>
        <w:spacing w:after="0"/>
        <w:ind w:left="0"/>
        <w:jc w:val="both"/>
      </w:pPr>
      <w:r>
        <w:rPr>
          <w:rFonts w:ascii="Times New Roman"/>
          <w:b w:val="false"/>
          <w:i w:val="false"/>
          <w:color w:val="000000"/>
          <w:sz w:val="28"/>
        </w:rPr>
        <w:t xml:space="preserve">
      часть вторую дополнить абзацем четвертым следующего содержания: </w:t>
      </w:r>
    </w:p>
    <w:bookmarkEnd w:id="332"/>
    <w:bookmarkStart w:name="z364" w:id="333"/>
    <w:p>
      <w:pPr>
        <w:spacing w:after="0"/>
        <w:ind w:left="0"/>
        <w:jc w:val="both"/>
      </w:pPr>
      <w:r>
        <w:rPr>
          <w:rFonts w:ascii="Times New Roman"/>
          <w:b w:val="false"/>
          <w:i w:val="false"/>
          <w:color w:val="000000"/>
          <w:sz w:val="28"/>
        </w:rPr>
        <w:t>
      "страховой организацией – в течение двух рабочих дней со дня получения такого требования.";</w:t>
      </w:r>
    </w:p>
    <w:bookmarkEnd w:id="333"/>
    <w:bookmarkStart w:name="z365" w:id="334"/>
    <w:p>
      <w:pPr>
        <w:spacing w:after="0"/>
        <w:ind w:left="0"/>
        <w:jc w:val="both"/>
      </w:pPr>
      <w:r>
        <w:rPr>
          <w:rFonts w:ascii="Times New Roman"/>
          <w:b w:val="false"/>
          <w:i w:val="false"/>
          <w:color w:val="000000"/>
          <w:sz w:val="28"/>
        </w:rPr>
        <w:t>
      в части третьей:</w:t>
      </w:r>
    </w:p>
    <w:bookmarkEnd w:id="334"/>
    <w:bookmarkStart w:name="z366" w:id="335"/>
    <w:p>
      <w:pPr>
        <w:spacing w:after="0"/>
        <w:ind w:left="0"/>
        <w:jc w:val="both"/>
      </w:pPr>
      <w:r>
        <w:rPr>
          <w:rFonts w:ascii="Times New Roman"/>
          <w:b w:val="false"/>
          <w:i w:val="false"/>
          <w:color w:val="000000"/>
          <w:sz w:val="28"/>
        </w:rPr>
        <w:t>
      после слова "уровня" дополнить словами ", страховая организация";</w:t>
      </w:r>
    </w:p>
    <w:bookmarkEnd w:id="335"/>
    <w:bookmarkStart w:name="z367" w:id="336"/>
    <w:p>
      <w:pPr>
        <w:spacing w:after="0"/>
        <w:ind w:left="0"/>
        <w:jc w:val="both"/>
      </w:pPr>
      <w:r>
        <w:rPr>
          <w:rFonts w:ascii="Times New Roman"/>
          <w:b w:val="false"/>
          <w:i w:val="false"/>
          <w:color w:val="000000"/>
          <w:sz w:val="28"/>
        </w:rPr>
        <w:t>
      слово "несет" заменить словом "несут";</w:t>
      </w:r>
    </w:p>
    <w:bookmarkEnd w:id="336"/>
    <w:bookmarkStart w:name="z368" w:id="33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489</w:t>
      </w:r>
      <w:r>
        <w:rPr>
          <w:rFonts w:ascii="Times New Roman"/>
          <w:b w:val="false"/>
          <w:i w:val="false"/>
          <w:color w:val="000000"/>
          <w:sz w:val="28"/>
        </w:rPr>
        <w:t xml:space="preserve"> дополнить подпунктом 5) следующего содержания:</w:t>
      </w:r>
    </w:p>
    <w:bookmarkEnd w:id="337"/>
    <w:bookmarkStart w:name="z369" w:id="338"/>
    <w:p>
      <w:pPr>
        <w:spacing w:after="0"/>
        <w:ind w:left="0"/>
        <w:jc w:val="both"/>
      </w:pPr>
      <w:r>
        <w:rPr>
          <w:rFonts w:ascii="Times New Roman"/>
          <w:b w:val="false"/>
          <w:i w:val="false"/>
          <w:color w:val="000000"/>
          <w:sz w:val="28"/>
        </w:rPr>
        <w:t xml:space="preserve">
      "5)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таможенных представителей.";</w:t>
      </w:r>
    </w:p>
    <w:bookmarkEnd w:id="338"/>
    <w:bookmarkStart w:name="z370" w:id="339"/>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490</w:t>
      </w:r>
      <w:r>
        <w:rPr>
          <w:rFonts w:ascii="Times New Roman"/>
          <w:b w:val="false"/>
          <w:i w:val="false"/>
          <w:color w:val="000000"/>
          <w:sz w:val="28"/>
        </w:rPr>
        <w:t>:</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2" w:id="340"/>
    <w:p>
      <w:pPr>
        <w:spacing w:after="0"/>
        <w:ind w:left="0"/>
        <w:jc w:val="both"/>
      </w:pPr>
      <w:r>
        <w:rPr>
          <w:rFonts w:ascii="Times New Roman"/>
          <w:b w:val="false"/>
          <w:i w:val="false"/>
          <w:color w:val="000000"/>
          <w:sz w:val="28"/>
        </w:rPr>
        <w:t>
      "1. Заявление в уполномоченный орган о включении в реестр таможенных представителей подается юридическим лицом посредством информационной системы таможенных органов.";</w:t>
      </w:r>
    </w:p>
    <w:bookmarkEnd w:id="340"/>
    <w:bookmarkStart w:name="z373" w:id="3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41"/>
    <w:bookmarkStart w:name="z374" w:id="342"/>
    <w:p>
      <w:pPr>
        <w:spacing w:after="0"/>
        <w:ind w:left="0"/>
        <w:jc w:val="both"/>
      </w:pPr>
      <w:r>
        <w:rPr>
          <w:rFonts w:ascii="Times New Roman"/>
          <w:b w:val="false"/>
          <w:i w:val="false"/>
          <w:color w:val="000000"/>
          <w:sz w:val="28"/>
        </w:rPr>
        <w:t>
      абзац первый после слова "документы" дополнить словами "в электронном виде";</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который заключается в электронной форме с использованием интернет-ресурса страховщика и (или) интернет-ресурсов других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77" w:id="343"/>
    <w:p>
      <w:pPr>
        <w:spacing w:after="0"/>
        <w:ind w:left="0"/>
        <w:jc w:val="both"/>
      </w:pPr>
      <w:r>
        <w:rPr>
          <w:rFonts w:ascii="Times New Roman"/>
          <w:b w:val="false"/>
          <w:i w:val="false"/>
          <w:color w:val="000000"/>
          <w:sz w:val="28"/>
        </w:rPr>
        <w:t>
      "3. Представление документов, предусмотренных пунктом 2 настоящей статьи,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343"/>
    <w:bookmarkStart w:name="z378" w:id="344"/>
    <w:p>
      <w:pPr>
        <w:spacing w:after="0"/>
        <w:ind w:left="0"/>
        <w:jc w:val="both"/>
      </w:pPr>
      <w:r>
        <w:rPr>
          <w:rFonts w:ascii="Times New Roman"/>
          <w:b w:val="false"/>
          <w:i w:val="false"/>
          <w:color w:val="000000"/>
          <w:sz w:val="28"/>
        </w:rPr>
        <w:t>
      "5. Решение о включении в реестр таможенных представителей принимается уполномоченным органом и формируется в информационной системе таможенных органов.</w:t>
      </w:r>
    </w:p>
    <w:bookmarkEnd w:id="344"/>
    <w:bookmarkStart w:name="z379" w:id="345"/>
    <w:p>
      <w:pPr>
        <w:spacing w:after="0"/>
        <w:ind w:left="0"/>
        <w:jc w:val="both"/>
      </w:pPr>
      <w:r>
        <w:rPr>
          <w:rFonts w:ascii="Times New Roman"/>
          <w:b w:val="false"/>
          <w:i w:val="false"/>
          <w:color w:val="000000"/>
          <w:sz w:val="28"/>
        </w:rPr>
        <w:t>
      Решение о включении в реестр таможенных представителей вступает в силу со дня его регистрации в информационной системе таможенных органов.</w:t>
      </w:r>
    </w:p>
    <w:bookmarkEnd w:id="345"/>
    <w:bookmarkStart w:name="z380" w:id="346"/>
    <w:p>
      <w:pPr>
        <w:spacing w:after="0"/>
        <w:ind w:left="0"/>
        <w:jc w:val="both"/>
      </w:pPr>
      <w:r>
        <w:rPr>
          <w:rFonts w:ascii="Times New Roman"/>
          <w:b w:val="false"/>
          <w:i w:val="false"/>
          <w:color w:val="000000"/>
          <w:sz w:val="28"/>
        </w:rPr>
        <w:t xml:space="preserve">
      Уполномоченный орган не позднее одного рабочего дня со дня регистрации решения о включении в реестр таможенных представителей уведомляет юридическое лицо посредством информационной системы таможенных органов о включении в реестр таможенных представителей."; </w:t>
      </w:r>
    </w:p>
    <w:bookmarkEnd w:id="346"/>
    <w:bookmarkStart w:name="z381" w:id="347"/>
    <w:p>
      <w:pPr>
        <w:spacing w:after="0"/>
        <w:ind w:left="0"/>
        <w:jc w:val="both"/>
      </w:pPr>
      <w:r>
        <w:rPr>
          <w:rFonts w:ascii="Times New Roman"/>
          <w:b w:val="false"/>
          <w:i w:val="false"/>
          <w:color w:val="000000"/>
          <w:sz w:val="28"/>
        </w:rPr>
        <w:t>
      "7. В случае отказа юридическому лицу о включении в реестр таможенных представителей уполномоченный орган в течение срока, установленного пунктом 4 настоящей статьи, уведомляет его посредством информационной системы таможенных органов с указанием причин отказа.";</w:t>
      </w:r>
    </w:p>
    <w:bookmarkEnd w:id="347"/>
    <w:bookmarkStart w:name="z382" w:id="348"/>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491</w:t>
      </w:r>
      <w:r>
        <w:rPr>
          <w:rFonts w:ascii="Times New Roman"/>
          <w:b w:val="false"/>
          <w:i w:val="false"/>
          <w:color w:val="000000"/>
          <w:sz w:val="28"/>
        </w:rPr>
        <w:t>:</w:t>
      </w:r>
    </w:p>
    <w:bookmarkEnd w:id="348"/>
    <w:bookmarkStart w:name="z383"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385" w:id="350"/>
    <w:p>
      <w:pPr>
        <w:spacing w:after="0"/>
        <w:ind w:left="0"/>
        <w:jc w:val="both"/>
      </w:pPr>
      <w:r>
        <w:rPr>
          <w:rFonts w:ascii="Times New Roman"/>
          <w:b w:val="false"/>
          <w:i w:val="false"/>
          <w:color w:val="000000"/>
          <w:sz w:val="28"/>
        </w:rPr>
        <w:t>
      "1) заявление таможенного представителя о приостановлении им деятельности в качестве таможенного представителя, поданное посредством информационной системы таможенных органов;";</w:t>
      </w:r>
    </w:p>
    <w:bookmarkEnd w:id="350"/>
    <w:bookmarkStart w:name="z386"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 пунктом 4 статьи 137" заменить словами ",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88" w:id="352"/>
    <w:p>
      <w:pPr>
        <w:spacing w:after="0"/>
        <w:ind w:left="0"/>
        <w:jc w:val="both"/>
      </w:pPr>
      <w:r>
        <w:rPr>
          <w:rFonts w:ascii="Times New Roman"/>
          <w:b w:val="false"/>
          <w:i w:val="false"/>
          <w:color w:val="000000"/>
          <w:sz w:val="28"/>
        </w:rPr>
        <w:t>
      "3. Решение о приостановлении деятельности таможенного представителя принимается уполномоченным органом и формируется в информационной системе таможенных органов с указанием причин приостановления в течение трех рабочих дней со дня:</w:t>
      </w:r>
    </w:p>
    <w:bookmarkEnd w:id="352"/>
    <w:bookmarkStart w:name="z389" w:id="353"/>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1) пункта 1 настоящей статьи;</w:t>
      </w:r>
    </w:p>
    <w:bookmarkEnd w:id="353"/>
    <w:bookmarkStart w:name="z390" w:id="354"/>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354"/>
    <w:bookmarkStart w:name="z391" w:id="355"/>
    <w:p>
      <w:pPr>
        <w:spacing w:after="0"/>
        <w:ind w:left="0"/>
        <w:jc w:val="both"/>
      </w:pPr>
      <w:r>
        <w:rPr>
          <w:rFonts w:ascii="Times New Roman"/>
          <w:b w:val="false"/>
          <w:i w:val="false"/>
          <w:color w:val="000000"/>
          <w:sz w:val="28"/>
        </w:rPr>
        <w:t>
      Решение о приостановлении деятельности таможенного представителя вступает в силу со дня его регистрации в информационной системе таможенных органов.</w:t>
      </w:r>
    </w:p>
    <w:bookmarkEnd w:id="355"/>
    <w:bookmarkStart w:name="z392" w:id="356"/>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приостановлении деятельности таможенного представителя уведомляет юридическое лицо посредством информационной системы таможенных органов о приостановлении с указанием причин.</w:t>
      </w:r>
    </w:p>
    <w:bookmarkEnd w:id="356"/>
    <w:bookmarkStart w:name="z393" w:id="357"/>
    <w:p>
      <w:pPr>
        <w:spacing w:after="0"/>
        <w:ind w:left="0"/>
        <w:jc w:val="both"/>
      </w:pPr>
      <w:r>
        <w:rPr>
          <w:rFonts w:ascii="Times New Roman"/>
          <w:b w:val="false"/>
          <w:i w:val="false"/>
          <w:color w:val="000000"/>
          <w:sz w:val="28"/>
        </w:rPr>
        <w:t>
      4. Со дня вступления в силу решения о приостановлении деятельности таможенного представителя, предусмотренного пунктом 3 настоящей статьи, осуществление деятельности юридического лица в качестве таможенного представителя не допускается.</w:t>
      </w:r>
    </w:p>
    <w:bookmarkEnd w:id="357"/>
    <w:bookmarkStart w:name="z394" w:id="358"/>
    <w:p>
      <w:pPr>
        <w:spacing w:after="0"/>
        <w:ind w:left="0"/>
        <w:jc w:val="both"/>
      </w:pPr>
      <w:r>
        <w:rPr>
          <w:rFonts w:ascii="Times New Roman"/>
          <w:b w:val="false"/>
          <w:i w:val="false"/>
          <w:color w:val="000000"/>
          <w:sz w:val="28"/>
        </w:rPr>
        <w:t>
      5. Для возобновления деятельности в качестве таможенного представителя юридическое лицо подает посредством информационной системы таможенных органов в уполномоченный орган одно из следующих заявлений о:</w:t>
      </w:r>
    </w:p>
    <w:bookmarkEnd w:id="358"/>
    <w:bookmarkStart w:name="z395" w:id="359"/>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представителя в случае приостановления деятельности юридического лица в качестве таможенного представителя в соответствии с подпунктом 1) пункта 1 настоящей статьи с приложением документов, необходимых для возобновления (при необходимости);</w:t>
      </w:r>
    </w:p>
    <w:bookmarkEnd w:id="359"/>
    <w:bookmarkStart w:name="z396" w:id="360"/>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представителя в случае приостановления деятельности юридического лица в качестве таможенного представителя в соответствии с подпунктами 2), 3), 4) и 5) пункта 1 настоящей статьи с приложением документов, подтверждающих устранение причин, повлекших такое приостановление.</w:t>
      </w:r>
    </w:p>
    <w:bookmarkEnd w:id="360"/>
    <w:bookmarkStart w:name="z397" w:id="361"/>
    <w:p>
      <w:pPr>
        <w:spacing w:after="0"/>
        <w:ind w:left="0"/>
        <w:jc w:val="both"/>
      </w:pPr>
      <w:r>
        <w:rPr>
          <w:rFonts w:ascii="Times New Roman"/>
          <w:b w:val="false"/>
          <w:i w:val="false"/>
          <w:color w:val="000000"/>
          <w:sz w:val="28"/>
        </w:rPr>
        <w:t>
      Деятельность юридического лица в качестве таможенного представителя возобновляется на основании решения о возобновлении деятельности таможенного представителя,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таможенного представителя и вступает в силу со дня его регистрации в информационной системе таможенных органов.</w:t>
      </w:r>
    </w:p>
    <w:bookmarkEnd w:id="361"/>
    <w:bookmarkStart w:name="z398" w:id="362"/>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возобновлении деятельности таможенного представителя уведомляет юридическое лицо посредством информационной системы таможенных органов о возобновлении деятельности таможенного представителя.</w:t>
      </w:r>
    </w:p>
    <w:bookmarkEnd w:id="362"/>
    <w:bookmarkStart w:name="z399" w:id="363"/>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таможенного представителя, предусмотренном подпунктом 1) пункта 1 настоящей статьи, основанием для возобновления деятельности таможенного представителя является заявление таможенного представителя о возобновлении им деятельности в качестве таможенного представителя,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401" w:id="364"/>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492</w:t>
      </w:r>
      <w:r>
        <w:rPr>
          <w:rFonts w:ascii="Times New Roman"/>
          <w:b w:val="false"/>
          <w:i w:val="false"/>
          <w:color w:val="000000"/>
          <w:sz w:val="28"/>
        </w:rPr>
        <w:t>:</w:t>
      </w:r>
    </w:p>
    <w:bookmarkEnd w:id="364"/>
    <w:bookmarkStart w:name="z402"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поданное посредством информационной системы таможенных органов";</w:t>
      </w:r>
    </w:p>
    <w:bookmarkStart w:name="z404" w:id="3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"за административные правонарушения в соответствии со статьей 551" заменить словами "по </w:t>
      </w:r>
      <w:r>
        <w:rPr>
          <w:rFonts w:ascii="Times New Roman"/>
          <w:b w:val="false"/>
          <w:i w:val="false"/>
          <w:color w:val="000000"/>
          <w:sz w:val="28"/>
        </w:rPr>
        <w:t>статьям 536</w:t>
      </w:r>
      <w:r>
        <w:rPr>
          <w:rFonts w:ascii="Times New Roman"/>
          <w:b w:val="false"/>
          <w:i w:val="false"/>
          <w:color w:val="000000"/>
          <w:sz w:val="28"/>
        </w:rPr>
        <w:t xml:space="preserve"> и </w:t>
      </w:r>
      <w:r>
        <w:rPr>
          <w:rFonts w:ascii="Times New Roman"/>
          <w:b w:val="false"/>
          <w:i w:val="false"/>
          <w:color w:val="000000"/>
          <w:sz w:val="28"/>
        </w:rPr>
        <w:t>551</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06" w:id="367"/>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представителей в рамках деятельности юридических лиц в качестве таможенных представителей.";</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08" w:id="368"/>
    <w:p>
      <w:pPr>
        <w:spacing w:after="0"/>
        <w:ind w:left="0"/>
        <w:jc w:val="both"/>
      </w:pPr>
      <w:r>
        <w:rPr>
          <w:rFonts w:ascii="Times New Roman"/>
          <w:b w:val="false"/>
          <w:i w:val="false"/>
          <w:color w:val="000000"/>
          <w:sz w:val="28"/>
        </w:rPr>
        <w:t>
      "2. Решение об исключении таможенного представителя из реестра таможенных представителей принимается уполномоченным органом и формируется в информационной системе таможенных органов с указанием причин исключения в течение трех рабочих дней со дня:</w:t>
      </w:r>
    </w:p>
    <w:bookmarkEnd w:id="368"/>
    <w:bookmarkStart w:name="z409" w:id="369"/>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2) пункта 1 настоящей статьи;</w:t>
      </w:r>
    </w:p>
    <w:bookmarkEnd w:id="369"/>
    <w:bookmarkStart w:name="z410" w:id="370"/>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bookmarkEnd w:id="370"/>
    <w:bookmarkStart w:name="z411" w:id="371"/>
    <w:p>
      <w:pPr>
        <w:spacing w:after="0"/>
        <w:ind w:left="0"/>
        <w:jc w:val="both"/>
      </w:pPr>
      <w:r>
        <w:rPr>
          <w:rFonts w:ascii="Times New Roman"/>
          <w:b w:val="false"/>
          <w:i w:val="false"/>
          <w:color w:val="000000"/>
          <w:sz w:val="28"/>
        </w:rPr>
        <w:t>
      Решение об исключении таможенного представителя из реестра таможенных представителей вступает в силу со дня его регистрации в информационной системе таможенных органов.</w:t>
      </w:r>
    </w:p>
    <w:bookmarkEnd w:id="371"/>
    <w:bookmarkStart w:name="z412" w:id="372"/>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таможенного представителя из реестра таможенных представителей уведомляет юридическое лицо посредством информационной системы таможенных органов об исключении с указанием причин.";</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414"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"указанного лица о включении в соответствующий реестр рассматривается уполномоченным органом по истечении одного года со дня принятия приказа об исключении лица из такого реестра" заменить словами "о включении в реестр таможенных представителей рассматривается уполномоченным органом по окончании одного года со дня вступления в силу решения об исключении таможенного представителя из реестра таможенных представителей";</w:t>
      </w:r>
    </w:p>
    <w:bookmarkEnd w:id="373"/>
    <w:bookmarkStart w:name="z415" w:id="374"/>
    <w:p>
      <w:pPr>
        <w:spacing w:after="0"/>
        <w:ind w:left="0"/>
        <w:jc w:val="both"/>
      </w:pPr>
      <w:r>
        <w:rPr>
          <w:rFonts w:ascii="Times New Roman"/>
          <w:b w:val="false"/>
          <w:i w:val="false"/>
          <w:color w:val="000000"/>
          <w:sz w:val="28"/>
        </w:rPr>
        <w:t>
      дополнить пунктом 5 следующего содержания:</w:t>
      </w:r>
    </w:p>
    <w:bookmarkEnd w:id="374"/>
    <w:bookmarkStart w:name="z416" w:id="375"/>
    <w:p>
      <w:pPr>
        <w:spacing w:after="0"/>
        <w:ind w:left="0"/>
        <w:jc w:val="both"/>
      </w:pPr>
      <w:r>
        <w:rPr>
          <w:rFonts w:ascii="Times New Roman"/>
          <w:b w:val="false"/>
          <w:i w:val="false"/>
          <w:color w:val="000000"/>
          <w:sz w:val="28"/>
        </w:rPr>
        <w:t>
      "5. Со дня вступления в силу решения об исключении таможенного представителя из реестра таможенных представителей, предусмотренного пунктом 2 настоящей статьи, осуществление деятельности юридического лица в качестве таможенного представителя не допускается.";</w:t>
      </w:r>
    </w:p>
    <w:bookmarkEnd w:id="375"/>
    <w:bookmarkStart w:name="z417" w:id="376"/>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пункте 5</w:t>
      </w:r>
      <w:r>
        <w:rPr>
          <w:rFonts w:ascii="Times New Roman"/>
          <w:b w:val="false"/>
          <w:i w:val="false"/>
          <w:color w:val="000000"/>
          <w:sz w:val="28"/>
        </w:rPr>
        <w:t xml:space="preserve"> статьи 494: </w:t>
      </w:r>
    </w:p>
    <w:bookmarkEnd w:id="376"/>
    <w:bookmarkStart w:name="z418"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 уполномоченного государственного органа (должностного лица) Республики Казахстан" исключить;</w:t>
      </w:r>
    </w:p>
    <w:bookmarkEnd w:id="377"/>
    <w:bookmarkStart w:name="z419" w:id="378"/>
    <w:p>
      <w:pPr>
        <w:spacing w:after="0"/>
        <w:ind w:left="0"/>
        <w:jc w:val="both"/>
      </w:pPr>
      <w:r>
        <w:rPr>
          <w:rFonts w:ascii="Times New Roman"/>
          <w:b w:val="false"/>
          <w:i w:val="false"/>
          <w:color w:val="000000"/>
          <w:sz w:val="28"/>
        </w:rPr>
        <w:t>
      дополнить подпунктами 5), 6) и 7) следующего содержания:</w:t>
      </w:r>
    </w:p>
    <w:bookmarkEnd w:id="378"/>
    <w:bookmarkStart w:name="z420" w:id="379"/>
    <w:p>
      <w:pPr>
        <w:spacing w:after="0"/>
        <w:ind w:left="0"/>
        <w:jc w:val="both"/>
      </w:pPr>
      <w:r>
        <w:rPr>
          <w:rFonts w:ascii="Times New Roman"/>
          <w:b w:val="false"/>
          <w:i w:val="false"/>
          <w:color w:val="000000"/>
          <w:sz w:val="28"/>
        </w:rPr>
        <w:t xml:space="preserve">
      "5) пересмотром требования и (или) решения о внесении изменений (дополнений) в сведения, заявленные в таможенной декларации, и (или) пересмотром таможенной стоимости товара, ранее подтвержденной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410 настоящего Кодекса, при условии, если установлен факт неверного определения и (или) подтверждения таможенной стоимости товара должностным лицом таможенного органа;</w:t>
      </w:r>
    </w:p>
    <w:bookmarkEnd w:id="379"/>
    <w:bookmarkStart w:name="z421" w:id="380"/>
    <w:p>
      <w:pPr>
        <w:spacing w:after="0"/>
        <w:ind w:left="0"/>
        <w:jc w:val="both"/>
      </w:pPr>
      <w:r>
        <w:rPr>
          <w:rFonts w:ascii="Times New Roman"/>
          <w:b w:val="false"/>
          <w:i w:val="false"/>
          <w:color w:val="000000"/>
          <w:sz w:val="28"/>
        </w:rPr>
        <w:t xml:space="preserve">
      6) изменением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51 настоящего Кодекса;</w:t>
      </w:r>
    </w:p>
    <w:bookmarkEnd w:id="380"/>
    <w:bookmarkStart w:name="z422" w:id="381"/>
    <w:p>
      <w:pPr>
        <w:spacing w:after="0"/>
        <w:ind w:left="0"/>
        <w:jc w:val="both"/>
      </w:pPr>
      <w:r>
        <w:rPr>
          <w:rFonts w:ascii="Times New Roman"/>
          <w:b w:val="false"/>
          <w:i w:val="false"/>
          <w:color w:val="000000"/>
          <w:sz w:val="28"/>
        </w:rPr>
        <w:t xml:space="preserve">
      7) изменением кода товаров, указанных в предварительных решениях, как до, так и после выпуска товаров в случае, когда установлен факт неверной классификации товаров должностным лицом таможенного органа, выдавшим предварительное решение,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47 настоящего Кодекса.";</w:t>
      </w:r>
    </w:p>
    <w:bookmarkEnd w:id="381"/>
    <w:bookmarkStart w:name="z423" w:id="38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 3</w:t>
      </w:r>
      <w:r>
        <w:rPr>
          <w:rFonts w:ascii="Times New Roman"/>
          <w:b w:val="false"/>
          <w:i w:val="false"/>
          <w:color w:val="000000"/>
          <w:sz w:val="28"/>
        </w:rPr>
        <w:t xml:space="preserve"> статьи 495 исключить;</w:t>
      </w:r>
    </w:p>
    <w:bookmarkEnd w:id="382"/>
    <w:bookmarkStart w:name="z424" w:id="38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1</w:t>
      </w:r>
      <w:r>
        <w:rPr>
          <w:rFonts w:ascii="Times New Roman"/>
          <w:b w:val="false"/>
          <w:i w:val="false"/>
          <w:color w:val="000000"/>
          <w:sz w:val="28"/>
        </w:rPr>
        <w:t xml:space="preserve"> статьи 496 дополнить подпунктом 9) следующего содержания:</w:t>
      </w:r>
    </w:p>
    <w:bookmarkEnd w:id="383"/>
    <w:bookmarkStart w:name="z425" w:id="384"/>
    <w:p>
      <w:pPr>
        <w:spacing w:after="0"/>
        <w:ind w:left="0"/>
        <w:jc w:val="both"/>
      </w:pPr>
      <w:r>
        <w:rPr>
          <w:rFonts w:ascii="Times New Roman"/>
          <w:b w:val="false"/>
          <w:i w:val="false"/>
          <w:color w:val="000000"/>
          <w:sz w:val="28"/>
        </w:rPr>
        <w:t xml:space="preserve">
      "9)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таможенных перевозчиков.";</w:t>
      </w:r>
    </w:p>
    <w:bookmarkEnd w:id="384"/>
    <w:bookmarkStart w:name="z426" w:id="385"/>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497</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8" w:id="386"/>
    <w:p>
      <w:pPr>
        <w:spacing w:after="0"/>
        <w:ind w:left="0"/>
        <w:jc w:val="both"/>
      </w:pPr>
      <w:r>
        <w:rPr>
          <w:rFonts w:ascii="Times New Roman"/>
          <w:b w:val="false"/>
          <w:i w:val="false"/>
          <w:color w:val="000000"/>
          <w:sz w:val="28"/>
        </w:rPr>
        <w:t>
      "1. Заявление в территориальный таможенный орган о включении в реестр таможенных перевозчиков подается юридическим лицом посредством информационной системы таможенных органов.";</w:t>
      </w:r>
    </w:p>
    <w:bookmarkEnd w:id="386"/>
    <w:bookmarkStart w:name="z429"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87"/>
    <w:bookmarkStart w:name="z430" w:id="388"/>
    <w:p>
      <w:pPr>
        <w:spacing w:after="0"/>
        <w:ind w:left="0"/>
        <w:jc w:val="both"/>
      </w:pPr>
      <w:r>
        <w:rPr>
          <w:rFonts w:ascii="Times New Roman"/>
          <w:b w:val="false"/>
          <w:i w:val="false"/>
          <w:color w:val="000000"/>
          <w:sz w:val="28"/>
        </w:rPr>
        <w:t>
      абзац первый части первой после слова "документы" дополнить словами "в электронном виде";</w:t>
      </w:r>
    </w:p>
    <w:bookmarkEnd w:id="388"/>
    <w:bookmarkStart w:name="z431" w:id="389"/>
    <w:p>
      <w:pPr>
        <w:spacing w:after="0"/>
        <w:ind w:left="0"/>
        <w:jc w:val="both"/>
      </w:pPr>
      <w:r>
        <w:rPr>
          <w:rFonts w:ascii="Times New Roman"/>
          <w:b w:val="false"/>
          <w:i w:val="false"/>
          <w:color w:val="000000"/>
          <w:sz w:val="28"/>
        </w:rPr>
        <w:t>
      в части второй слова "из государственных информационных систем" заменить словами "из информационных систем государственных органов Республики Казахстан, организаций";</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433" w:id="390"/>
    <w:p>
      <w:pPr>
        <w:spacing w:after="0"/>
        <w:ind w:left="0"/>
        <w:jc w:val="both"/>
      </w:pPr>
      <w:r>
        <w:rPr>
          <w:rFonts w:ascii="Times New Roman"/>
          <w:b w:val="false"/>
          <w:i w:val="false"/>
          <w:color w:val="000000"/>
          <w:sz w:val="28"/>
        </w:rPr>
        <w:t>
      "4. Решение о включении в реестр таможенных перевозчиков принимается территориальным таможенным органом и формируется в информационной системе таможенных органов.</w:t>
      </w:r>
    </w:p>
    <w:bookmarkEnd w:id="390"/>
    <w:bookmarkStart w:name="z434" w:id="391"/>
    <w:p>
      <w:pPr>
        <w:spacing w:after="0"/>
        <w:ind w:left="0"/>
        <w:jc w:val="both"/>
      </w:pPr>
      <w:r>
        <w:rPr>
          <w:rFonts w:ascii="Times New Roman"/>
          <w:b w:val="false"/>
          <w:i w:val="false"/>
          <w:color w:val="000000"/>
          <w:sz w:val="28"/>
        </w:rPr>
        <w:t>
      Решение о включении в реестр таможенных перевозчиков вступает в силу со дня его регистрации в информационной системе таможенных органов.</w:t>
      </w:r>
    </w:p>
    <w:bookmarkEnd w:id="391"/>
    <w:bookmarkStart w:name="z435" w:id="392"/>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включении в реестр таможенных перевозчиков уведомляет юридическое лицо посредством информационной системы таможенных органов о включении в реестр таможенных перевозчиков.";</w:t>
      </w:r>
    </w:p>
    <w:bookmarkEnd w:id="392"/>
    <w:bookmarkStart w:name="z436" w:id="393"/>
    <w:p>
      <w:pPr>
        <w:spacing w:after="0"/>
        <w:ind w:left="0"/>
        <w:jc w:val="both"/>
      </w:pPr>
      <w:r>
        <w:rPr>
          <w:rFonts w:ascii="Times New Roman"/>
          <w:b w:val="false"/>
          <w:i w:val="false"/>
          <w:color w:val="000000"/>
          <w:sz w:val="28"/>
        </w:rPr>
        <w:t>
      "6. В случае отказа юридическому лицу о включении в реестр таможенных перевозчиков территориальный таможенный орган в течение срока, установленного пунктом 3 настоящей статьи, уведомляет его посредством информационной системы таможенных органов с указанием причин отказа.";</w:t>
      </w:r>
    </w:p>
    <w:bookmarkEnd w:id="393"/>
    <w:bookmarkStart w:name="z437" w:id="394"/>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498</w:t>
      </w:r>
      <w:r>
        <w:rPr>
          <w:rFonts w:ascii="Times New Roman"/>
          <w:b w:val="false"/>
          <w:i w:val="false"/>
          <w:color w:val="000000"/>
          <w:sz w:val="28"/>
        </w:rPr>
        <w:t>:</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дополнить словами ", поданное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40" w:id="395"/>
    <w:p>
      <w:pPr>
        <w:spacing w:after="0"/>
        <w:ind w:left="0"/>
        <w:jc w:val="both"/>
      </w:pPr>
      <w:r>
        <w:rPr>
          <w:rFonts w:ascii="Times New Roman"/>
          <w:b w:val="false"/>
          <w:i w:val="false"/>
          <w:color w:val="000000"/>
          <w:sz w:val="28"/>
        </w:rPr>
        <w:t>
      "3. Решение о приостановлении деятельности таможенного перевозчика принимается территориальным таможенным органом, включившим юридическое лицо в реестр таможенных перевозчиков, и формируется в информационной системе таможенных органов с указанием причин приостановления в течение трех рабочих дней со дня:</w:t>
      </w:r>
    </w:p>
    <w:bookmarkEnd w:id="395"/>
    <w:bookmarkStart w:name="z441" w:id="39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таможенных перевозчиков, в соответствии с подпунктом 1) пункта 1 настоящей статьи;</w:t>
      </w:r>
    </w:p>
    <w:bookmarkEnd w:id="396"/>
    <w:bookmarkStart w:name="z442" w:id="397"/>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397"/>
    <w:bookmarkStart w:name="z443" w:id="398"/>
    <w:p>
      <w:pPr>
        <w:spacing w:after="0"/>
        <w:ind w:left="0"/>
        <w:jc w:val="both"/>
      </w:pPr>
      <w:r>
        <w:rPr>
          <w:rFonts w:ascii="Times New Roman"/>
          <w:b w:val="false"/>
          <w:i w:val="false"/>
          <w:color w:val="000000"/>
          <w:sz w:val="28"/>
        </w:rPr>
        <w:t>
      Решение о приостановлении деятельности таможенного перевозчика вступает в силу со дня его регистрации в информационной системе таможенных органов.</w:t>
      </w:r>
    </w:p>
    <w:bookmarkEnd w:id="398"/>
    <w:bookmarkStart w:name="z444" w:id="39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приостановлении деятельности таможенного перевозчика уведомляет юридическое лицо посредством информационной системы таможенных органов о приостановлении с указанием причин.";</w:t>
      </w:r>
    </w:p>
    <w:bookmarkEnd w:id="399"/>
    <w:bookmarkStart w:name="z445" w:id="4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"принятия приказа, предусмотренного пунктом 3 настоящей статьи" заменить словами "вступления в силу решения о приостановлении деятельности таможенного перевозчика, предусмотренного пунктом 3 настоящей статьи";</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447" w:id="401"/>
    <w:p>
      <w:pPr>
        <w:spacing w:after="0"/>
        <w:ind w:left="0"/>
        <w:jc w:val="both"/>
      </w:pPr>
      <w:r>
        <w:rPr>
          <w:rFonts w:ascii="Times New Roman"/>
          <w:b w:val="false"/>
          <w:i w:val="false"/>
          <w:color w:val="000000"/>
          <w:sz w:val="28"/>
        </w:rPr>
        <w:t>
      "5. Для возобновления деятельности в качестве таможенного перевозчика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таможенных перевозчиков, одно из следующих заявлений о:</w:t>
      </w:r>
    </w:p>
    <w:bookmarkEnd w:id="401"/>
    <w:bookmarkStart w:name="z448" w:id="402"/>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перевозчика в случае приостановления деятельности юридического лица в качестве таможенного перевозчика в соответствии с подпунктом 1) пункта 1 настоящей статьи с приложением документов, необходимых для возобновления (при необходимости);</w:t>
      </w:r>
    </w:p>
    <w:bookmarkEnd w:id="402"/>
    <w:bookmarkStart w:name="z449" w:id="403"/>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перевозчика в случае приостановления деятельности юридического лица в качестве таможенного перевозчика в соответствии с подпунктами 2), 3), 4) и 5) пункта 1 настоящей статьи с приложением документов, подтверждающих устранение причин, повлекших такое приостановление.</w:t>
      </w:r>
    </w:p>
    <w:bookmarkEnd w:id="403"/>
    <w:bookmarkStart w:name="z450" w:id="404"/>
    <w:p>
      <w:pPr>
        <w:spacing w:after="0"/>
        <w:ind w:left="0"/>
        <w:jc w:val="both"/>
      </w:pPr>
      <w:r>
        <w:rPr>
          <w:rFonts w:ascii="Times New Roman"/>
          <w:b w:val="false"/>
          <w:i w:val="false"/>
          <w:color w:val="000000"/>
          <w:sz w:val="28"/>
        </w:rPr>
        <w:t>
      Деятельность юридического лица в качестве таможенного перевозчика возобновляется на основании решения территориального таможенного органа, включившего юридическое лицо в реестр таможенных перевозчиков, о возобновлении деятельности таможенного перевозчика,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таможенного перевозчика и вступает в силу со дня его регистрации в информационной системе таможенных органов.</w:t>
      </w:r>
    </w:p>
    <w:bookmarkEnd w:id="404"/>
    <w:bookmarkStart w:name="z451" w:id="405"/>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возобновлении деятельности таможенного перевозчика уведомляет юридическое лицо посредством информационной системы таможенных органов о возобновлении деятельности таможенного перевозчика.</w:t>
      </w:r>
    </w:p>
    <w:bookmarkEnd w:id="405"/>
    <w:bookmarkStart w:name="z452" w:id="406"/>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таможенного перевозчика, предусмотренном подпунктом 1) пункта 1 настоящей статьи, основанием для возобновления деятельности таможенного перевозчика является заявление таможенного перевозчика о возобновлении им деятельности таможенного перевозчика,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454" w:id="407"/>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499</w:t>
      </w:r>
      <w:r>
        <w:rPr>
          <w:rFonts w:ascii="Times New Roman"/>
          <w:b w:val="false"/>
          <w:i w:val="false"/>
          <w:color w:val="000000"/>
          <w:sz w:val="28"/>
        </w:rPr>
        <w:t>:</w:t>
      </w:r>
    </w:p>
    <w:bookmarkEnd w:id="407"/>
    <w:bookmarkStart w:name="z455" w:id="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поданное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58" w:id="409"/>
    <w:p>
      <w:pPr>
        <w:spacing w:after="0"/>
        <w:ind w:left="0"/>
        <w:jc w:val="both"/>
      </w:pPr>
      <w:r>
        <w:rPr>
          <w:rFonts w:ascii="Times New Roman"/>
          <w:b w:val="false"/>
          <w:i w:val="false"/>
          <w:color w:val="000000"/>
          <w:sz w:val="28"/>
        </w:rPr>
        <w:t xml:space="preserve">
      "7) привлечение в течение одного календарного года таможенного перевозчика более двух раз к административной ответственности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случаев неисполнения обязанностей,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500 настоящего Кодекса;</w:t>
      </w:r>
    </w:p>
    <w:bookmarkEnd w:id="409"/>
    <w:bookmarkStart w:name="z459" w:id="410"/>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перевозчиков в рамках деятельности юридических лиц в качестве таможенных перевозчиков.";</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61" w:id="411"/>
    <w:p>
      <w:pPr>
        <w:spacing w:after="0"/>
        <w:ind w:left="0"/>
        <w:jc w:val="both"/>
      </w:pPr>
      <w:r>
        <w:rPr>
          <w:rFonts w:ascii="Times New Roman"/>
          <w:b w:val="false"/>
          <w:i w:val="false"/>
          <w:color w:val="000000"/>
          <w:sz w:val="28"/>
        </w:rPr>
        <w:t>
      "2. Решение об исключении таможенного перевозчика из реестра таможенных перевозчиков принимается территориальным таможенным органом, включившим юридическое лицо в реестр таможенных перевозчиков, и формируется в информационной системе таможенных органов с указанием причин исключения в течение трех рабочих дней со дня:</w:t>
      </w:r>
    </w:p>
    <w:bookmarkEnd w:id="411"/>
    <w:bookmarkStart w:name="z462" w:id="412"/>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таможенных перевозчиков, в соответствии с подпунктом 2) пункта 1 настоящей статьи;</w:t>
      </w:r>
    </w:p>
    <w:bookmarkEnd w:id="412"/>
    <w:bookmarkStart w:name="z463" w:id="413"/>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bookmarkEnd w:id="413"/>
    <w:bookmarkStart w:name="z464" w:id="414"/>
    <w:p>
      <w:pPr>
        <w:spacing w:after="0"/>
        <w:ind w:left="0"/>
        <w:jc w:val="both"/>
      </w:pPr>
      <w:r>
        <w:rPr>
          <w:rFonts w:ascii="Times New Roman"/>
          <w:b w:val="false"/>
          <w:i w:val="false"/>
          <w:color w:val="000000"/>
          <w:sz w:val="28"/>
        </w:rPr>
        <w:t>
      Решение об исключении таможенного перевозчика из реестра таможенных перевозчиков вступает в силу со дня его регистрации в информационной системе таможенных органов.</w:t>
      </w:r>
    </w:p>
    <w:bookmarkEnd w:id="414"/>
    <w:bookmarkStart w:name="z465" w:id="415"/>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об исключении таможенного перевозчика из реестра таможенных перевозчиков уведомляет юридическое лицо посредством информационной системы таможенных органов об исключении с указанием причин.";</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68" w:id="416"/>
    <w:p>
      <w:pPr>
        <w:spacing w:after="0"/>
        <w:ind w:left="0"/>
        <w:jc w:val="both"/>
      </w:pPr>
      <w:r>
        <w:rPr>
          <w:rFonts w:ascii="Times New Roman"/>
          <w:b w:val="false"/>
          <w:i w:val="false"/>
          <w:color w:val="000000"/>
          <w:sz w:val="28"/>
        </w:rPr>
        <w:t>
      "4. В случае исключения юридического лица из реестра таможенных перевозчиков по основаниям, предусмотренным подпунктами 1), 3), 4), 6), 7) и 8) пункта 1 настоящей статьи, повторное заявление о включении в реестр таможенных перевозчиков рассматривается территориальным таможенным органом по истечении одного года со дня вступления в силу решения об исключении таможенного перевозчика из реестра таможенных перевозчиков.";</w:t>
      </w:r>
    </w:p>
    <w:bookmarkEnd w:id="416"/>
    <w:bookmarkStart w:name="z469" w:id="417"/>
    <w:p>
      <w:pPr>
        <w:spacing w:after="0"/>
        <w:ind w:left="0"/>
        <w:jc w:val="both"/>
      </w:pPr>
      <w:r>
        <w:rPr>
          <w:rFonts w:ascii="Times New Roman"/>
          <w:b w:val="false"/>
          <w:i w:val="false"/>
          <w:color w:val="000000"/>
          <w:sz w:val="28"/>
        </w:rPr>
        <w:t>
      дополнить пунктом 5 следующего содержания:</w:t>
      </w:r>
    </w:p>
    <w:bookmarkEnd w:id="417"/>
    <w:bookmarkStart w:name="z470" w:id="418"/>
    <w:p>
      <w:pPr>
        <w:spacing w:after="0"/>
        <w:ind w:left="0"/>
        <w:jc w:val="both"/>
      </w:pPr>
      <w:r>
        <w:rPr>
          <w:rFonts w:ascii="Times New Roman"/>
          <w:b w:val="false"/>
          <w:i w:val="false"/>
          <w:color w:val="000000"/>
          <w:sz w:val="28"/>
        </w:rPr>
        <w:t>
      "5. Со дня вступления в силу решения об исключении таможенного перевозчика из реестра таможенных перевозчиков, предусмотренного пунктом 2 настоящей статьи, осуществление деятельности юридического лица в качестве таможенного перевозчика не допускается.";</w:t>
      </w:r>
    </w:p>
    <w:bookmarkEnd w:id="418"/>
    <w:bookmarkStart w:name="z471" w:id="419"/>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пункт 4</w:t>
      </w:r>
      <w:r>
        <w:rPr>
          <w:rFonts w:ascii="Times New Roman"/>
          <w:b w:val="false"/>
          <w:i w:val="false"/>
          <w:color w:val="000000"/>
          <w:sz w:val="28"/>
        </w:rPr>
        <w:t xml:space="preserve"> статьи 501 исключить;</w:t>
      </w:r>
    </w:p>
    <w:bookmarkEnd w:id="419"/>
    <w:bookmarkStart w:name="z472" w:id="420"/>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пункте 1</w:t>
      </w:r>
      <w:r>
        <w:rPr>
          <w:rFonts w:ascii="Times New Roman"/>
          <w:b w:val="false"/>
          <w:i w:val="false"/>
          <w:color w:val="000000"/>
          <w:sz w:val="28"/>
        </w:rPr>
        <w:t xml:space="preserve"> статьи 503:</w:t>
      </w:r>
    </w:p>
    <w:bookmarkEnd w:id="420"/>
    <w:bookmarkStart w:name="z473" w:id="421"/>
    <w:p>
      <w:pPr>
        <w:spacing w:after="0"/>
        <w:ind w:left="0"/>
        <w:jc w:val="both"/>
      </w:pPr>
      <w:r>
        <w:rPr>
          <w:rFonts w:ascii="Times New Roman"/>
          <w:b w:val="false"/>
          <w:i w:val="false"/>
          <w:color w:val="000000"/>
          <w:sz w:val="28"/>
        </w:rPr>
        <w:t xml:space="preserve">
      абзацы второй и шестой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421"/>
    <w:bookmarkStart w:name="z474" w:id="422"/>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склада временного хранения и выезда с территории, входа лиц на территорию склада временного хранения и (или) в помещения и выхода с территории склада временного хранения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о произошедших событиях в течение тридцати календарных дней на территории склада временного хранения;";</w:t>
      </w:r>
    </w:p>
    <w:bookmarkEnd w:id="422"/>
    <w:bookmarkStart w:name="z475" w:id="423"/>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непросматриваемых зон (участков) для средств видеонаблюдения;";</w:t>
      </w:r>
    </w:p>
    <w:bookmarkEnd w:id="423"/>
    <w:bookmarkStart w:name="z476" w:id="424"/>
    <w:p>
      <w:pPr>
        <w:spacing w:after="0"/>
        <w:ind w:left="0"/>
        <w:jc w:val="both"/>
      </w:pPr>
      <w:r>
        <w:rPr>
          <w:rFonts w:ascii="Times New Roman"/>
          <w:b w:val="false"/>
          <w:i w:val="false"/>
          <w:color w:val="000000"/>
          <w:sz w:val="28"/>
        </w:rPr>
        <w:t>
      дополнить подпунктом 6) следующего содержания:</w:t>
      </w:r>
    </w:p>
    <w:bookmarkEnd w:id="424"/>
    <w:bookmarkStart w:name="z477" w:id="425"/>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складов временного хранения.";</w:t>
      </w:r>
    </w:p>
    <w:bookmarkEnd w:id="425"/>
    <w:bookmarkStart w:name="z478" w:id="426"/>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504</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0" w:id="427"/>
    <w:p>
      <w:pPr>
        <w:spacing w:after="0"/>
        <w:ind w:left="0"/>
        <w:jc w:val="both"/>
      </w:pPr>
      <w:r>
        <w:rPr>
          <w:rFonts w:ascii="Times New Roman"/>
          <w:b w:val="false"/>
          <w:i w:val="false"/>
          <w:color w:val="000000"/>
          <w:sz w:val="28"/>
        </w:rPr>
        <w:t>
      "1. Заявление о включении в реестр владельцев складов временного хранения подается юридическим лицом посредством информационной системы таможенных органов с приложением договора страхования гражданско-правовой ответственности владельца склада временного хранения, который заключается в электронной форме с использованием интернет-ресурса страховщика и (или) интернет-ресурсов других организаций, в территориальный таможенный орган, в зоне деятельности которого учреждается склад временного хранения.";</w:t>
      </w:r>
    </w:p>
    <w:bookmarkEnd w:id="427"/>
    <w:bookmarkStart w:name="z481" w:id="42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83" w:id="429"/>
    <w:p>
      <w:pPr>
        <w:spacing w:after="0"/>
        <w:ind w:left="0"/>
        <w:jc w:val="both"/>
      </w:pPr>
      <w:r>
        <w:rPr>
          <w:rFonts w:ascii="Times New Roman"/>
          <w:b w:val="false"/>
          <w:i w:val="false"/>
          <w:color w:val="000000"/>
          <w:sz w:val="28"/>
        </w:rPr>
        <w:t>
      "4. Решение о включении в реестр владельцев складов временного хранения принимается территориальным таможенным органом и формируется в информационной системе таможенных органов.</w:t>
      </w:r>
    </w:p>
    <w:bookmarkEnd w:id="429"/>
    <w:bookmarkStart w:name="z484" w:id="430"/>
    <w:p>
      <w:pPr>
        <w:spacing w:after="0"/>
        <w:ind w:left="0"/>
        <w:jc w:val="both"/>
      </w:pPr>
      <w:r>
        <w:rPr>
          <w:rFonts w:ascii="Times New Roman"/>
          <w:b w:val="false"/>
          <w:i w:val="false"/>
          <w:color w:val="000000"/>
          <w:sz w:val="28"/>
        </w:rPr>
        <w:t>
      Решение о включении в реестр владельцев складов временного хранения вступает в силу со дня его регистрации в информационной системе таможенных органов.</w:t>
      </w:r>
    </w:p>
    <w:bookmarkEnd w:id="430"/>
    <w:bookmarkStart w:name="z485" w:id="431"/>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включении в реестр владельцев складов временного хранения уведомляет юридическое лицо посредством информационной системы таможенных органов о включении в реестр владельцев складов временного хранения.";</w:t>
      </w:r>
    </w:p>
    <w:bookmarkEnd w:id="431"/>
    <w:bookmarkStart w:name="z486" w:id="432"/>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складов временного хранения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w:t>
      </w:r>
    </w:p>
    <w:bookmarkEnd w:id="432"/>
    <w:bookmarkStart w:name="z487" w:id="433"/>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505</w:t>
      </w:r>
      <w:r>
        <w:rPr>
          <w:rFonts w:ascii="Times New Roman"/>
          <w:b w:val="false"/>
          <w:i w:val="false"/>
          <w:color w:val="000000"/>
          <w:sz w:val="28"/>
        </w:rPr>
        <w:t>:</w:t>
      </w:r>
    </w:p>
    <w:bookmarkEnd w:id="433"/>
    <w:bookmarkStart w:name="z488" w:id="434"/>
    <w:p>
      <w:pPr>
        <w:spacing w:after="0"/>
        <w:ind w:left="0"/>
        <w:jc w:val="both"/>
      </w:pPr>
      <w:r>
        <w:rPr>
          <w:rFonts w:ascii="Times New Roman"/>
          <w:b w:val="false"/>
          <w:i w:val="false"/>
          <w:color w:val="000000"/>
          <w:sz w:val="28"/>
        </w:rPr>
        <w:t xml:space="preserve">
      заголовок изложить в следующей редакции: </w:t>
      </w:r>
    </w:p>
    <w:bookmarkEnd w:id="434"/>
    <w:bookmarkStart w:name="z489" w:id="435"/>
    <w:p>
      <w:pPr>
        <w:spacing w:after="0"/>
        <w:ind w:left="0"/>
        <w:jc w:val="both"/>
      </w:pPr>
      <w:r>
        <w:rPr>
          <w:rFonts w:ascii="Times New Roman"/>
          <w:b w:val="false"/>
          <w:i w:val="false"/>
          <w:color w:val="000000"/>
          <w:sz w:val="28"/>
        </w:rPr>
        <w:t>
      "Статья 505. Основания и порядок приостановления и возобновления деятельности лиц, включенных в реестр владельцев складов временного хранения";</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491" w:id="436"/>
    <w:p>
      <w:pPr>
        <w:spacing w:after="0"/>
        <w:ind w:left="0"/>
        <w:jc w:val="both"/>
      </w:pPr>
      <w:r>
        <w:rPr>
          <w:rFonts w:ascii="Times New Roman"/>
          <w:b w:val="false"/>
          <w:i w:val="false"/>
          <w:color w:val="000000"/>
          <w:sz w:val="28"/>
        </w:rPr>
        <w:t>
      "1) по заявлению владельца склада временного хранения с указанием причин приостановления деятельности склада временного хранения, поданному посредством информационной системы таможенных органов;";</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93" w:id="437"/>
    <w:p>
      <w:pPr>
        <w:spacing w:after="0"/>
        <w:ind w:left="0"/>
        <w:jc w:val="both"/>
      </w:pPr>
      <w:r>
        <w:rPr>
          <w:rFonts w:ascii="Times New Roman"/>
          <w:b w:val="false"/>
          <w:i w:val="false"/>
          <w:color w:val="000000"/>
          <w:sz w:val="28"/>
        </w:rPr>
        <w:t>
      "3. Решение о приостановлении деятельности владельца склада временного хранения принимается территориальным таможенным органом, включившим юридическое лицо в реестр владельцев складов временного хранения, и формируется в информационной системе таможенных органов с указанием причин приостановления в течение трех рабочих дней со дня:</w:t>
      </w:r>
    </w:p>
    <w:bookmarkEnd w:id="437"/>
    <w:bookmarkStart w:name="z494" w:id="438"/>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временного хранения, в соответствии с подпунктом 1) пункта 1 настоящей статьи;</w:t>
      </w:r>
    </w:p>
    <w:bookmarkEnd w:id="438"/>
    <w:bookmarkStart w:name="z495" w:id="439"/>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439"/>
    <w:bookmarkStart w:name="z496" w:id="440"/>
    <w:p>
      <w:pPr>
        <w:spacing w:after="0"/>
        <w:ind w:left="0"/>
        <w:jc w:val="both"/>
      </w:pPr>
      <w:r>
        <w:rPr>
          <w:rFonts w:ascii="Times New Roman"/>
          <w:b w:val="false"/>
          <w:i w:val="false"/>
          <w:color w:val="000000"/>
          <w:sz w:val="28"/>
        </w:rPr>
        <w:t>
      Решение о приостановлении деятельности владельца склада временного хранения вступает в силу со дня его регистрации в информационной системе таможенных органов.</w:t>
      </w:r>
    </w:p>
    <w:bookmarkEnd w:id="440"/>
    <w:bookmarkStart w:name="z497" w:id="441"/>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приостановлении деятельности владельца склада временного хранения уведомляет юридическое лицо посредством информационной системы таможенных органов о приостановлении с указанием причин.</w:t>
      </w:r>
    </w:p>
    <w:bookmarkEnd w:id="441"/>
    <w:bookmarkStart w:name="z498" w:id="442"/>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склада временного хранения, предусмотренного пунктом 3 настоящей статьи, осуществление деятельности юридического лица в качестве владельца склада временного хранения не допускается.";</w:t>
      </w:r>
    </w:p>
    <w:bookmarkEnd w:id="442"/>
    <w:bookmarkStart w:name="z499"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"со дня принятия приказа, предусмотренного пунктом 2 настоящей статьи," заменить словами "со дня вступления в силу решения о приостановлении деятельности владельца склада временного хранения, предусмотренного пунктом 3 настоящей статьи,";</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01" w:id="444"/>
    <w:p>
      <w:pPr>
        <w:spacing w:after="0"/>
        <w:ind w:left="0"/>
        <w:jc w:val="both"/>
      </w:pPr>
      <w:r>
        <w:rPr>
          <w:rFonts w:ascii="Times New Roman"/>
          <w:b w:val="false"/>
          <w:i w:val="false"/>
          <w:color w:val="000000"/>
          <w:sz w:val="28"/>
        </w:rPr>
        <w:t>
      "6. Для возобновления деятельности в качестве владельца склада временного хранения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складов временного хранения, одно из следующих заявлений о:</w:t>
      </w:r>
    </w:p>
    <w:bookmarkEnd w:id="444"/>
    <w:bookmarkStart w:name="z502" w:id="445"/>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временного хранения в случае приостановления деятельности юридического лица в качестве владельца склада временного хранения в соответствии с подпунктом 1) пункта 1 настоящей статьи с приложением документов, необходимых для возобновления (при необходимости);</w:t>
      </w:r>
    </w:p>
    <w:bookmarkEnd w:id="445"/>
    <w:bookmarkStart w:name="z503" w:id="446"/>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временного хранения в случае приостановления деятельности юридического лица в качестве владельца склада временного хранения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склада временного хранения.</w:t>
      </w:r>
    </w:p>
    <w:bookmarkEnd w:id="446"/>
    <w:bookmarkStart w:name="z504" w:id="447"/>
    <w:p>
      <w:pPr>
        <w:spacing w:after="0"/>
        <w:ind w:left="0"/>
        <w:jc w:val="both"/>
      </w:pPr>
      <w:r>
        <w:rPr>
          <w:rFonts w:ascii="Times New Roman"/>
          <w:b w:val="false"/>
          <w:i w:val="false"/>
          <w:color w:val="000000"/>
          <w:sz w:val="28"/>
        </w:rPr>
        <w:t xml:space="preserve">
      Деятельность юридического лица в качестве владельца склада временного хранения возобновляется на основании решения территориального таможенного органа, включившего юридическое лицо в реестр владельцев складов временного хранения, о возобновлении деятельности владельца склада временного хранения,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склада временного хранения и вступает в силу со дня его регистрации в информационной системе таможенных органов. </w:t>
      </w:r>
    </w:p>
    <w:bookmarkEnd w:id="447"/>
    <w:bookmarkStart w:name="z505" w:id="448"/>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возобновлении деятельности владельца склада временного хранения уведомляет юридическое лицо посредством информационной системы таможенных органов о возобновлении деятельности владельца склада хранения временного хранения.</w:t>
      </w:r>
    </w:p>
    <w:bookmarkEnd w:id="448"/>
    <w:bookmarkStart w:name="z506" w:id="449"/>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склада временного хранения, предусмотренном подпунктом 1) пункта 1 настоящей статьи, основанием для возобновления деятельности владельца склада временного хранения является заявление владельца склада временного хранения о возобновлении им деятельности в качестве владельца склада временного хранения,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449"/>
    <w:bookmarkStart w:name="z507" w:id="450"/>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склада временного хранения территориальный таможенный орган, включивший юридическое лицо в реестр владельцев складов временного хранения, проверяет документы, подтверждающие устранение причин, повлекших приостановление деятельности юридического лица в качестве владельца склада временного хранения,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509" w:id="451"/>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506</w:t>
      </w:r>
      <w:r>
        <w:rPr>
          <w:rFonts w:ascii="Times New Roman"/>
          <w:b w:val="false"/>
          <w:i w:val="false"/>
          <w:color w:val="000000"/>
          <w:sz w:val="28"/>
        </w:rPr>
        <w:t>:</w:t>
      </w:r>
    </w:p>
    <w:bookmarkEnd w:id="451"/>
    <w:bookmarkStart w:name="z510" w:id="4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поданное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513" w:id="453"/>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склада временного хранения более двух раз к административной ответственности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случая неисполнения обязанности,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507 настоящего Кодекса;</w:t>
      </w:r>
    </w:p>
    <w:bookmarkEnd w:id="453"/>
    <w:bookmarkStart w:name="z514" w:id="454"/>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складов временного хранения в рамках деятельности юридических лиц в качестве владельцев складов временного хранения.";    </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516" w:id="455"/>
    <w:p>
      <w:pPr>
        <w:spacing w:after="0"/>
        <w:ind w:left="0"/>
        <w:jc w:val="both"/>
      </w:pPr>
      <w:r>
        <w:rPr>
          <w:rFonts w:ascii="Times New Roman"/>
          <w:b w:val="false"/>
          <w:i w:val="false"/>
          <w:color w:val="000000"/>
          <w:sz w:val="28"/>
        </w:rPr>
        <w:t>
      "2. Решение об исключении владельца склада временного хранения из реестра владельцев складов временного хранения принимается территориальным таможенным органом, включившим юридическое лицо в реестр владельцев складов временного хранения, и формируется в информационной системе таможенных органов с указанием причин исключения в течение трех рабочих дней со дня:</w:t>
      </w:r>
    </w:p>
    <w:bookmarkEnd w:id="455"/>
    <w:bookmarkStart w:name="z517" w:id="45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временного хранения, в соответствии с подпунктом 2) пункта 1 настоящей статьи;</w:t>
      </w:r>
    </w:p>
    <w:bookmarkEnd w:id="456"/>
    <w:bookmarkStart w:name="z518" w:id="457"/>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bookmarkEnd w:id="457"/>
    <w:bookmarkStart w:name="z519" w:id="458"/>
    <w:p>
      <w:pPr>
        <w:spacing w:after="0"/>
        <w:ind w:left="0"/>
        <w:jc w:val="both"/>
      </w:pPr>
      <w:r>
        <w:rPr>
          <w:rFonts w:ascii="Times New Roman"/>
          <w:b w:val="false"/>
          <w:i w:val="false"/>
          <w:color w:val="000000"/>
          <w:sz w:val="28"/>
        </w:rPr>
        <w:t>
      Решение об исключении владельца склада временного хранения из реестра владельцев складов временного хранения вступает в силу со дня его регистрации в информационной системе таможенных органов.</w:t>
      </w:r>
    </w:p>
    <w:bookmarkEnd w:id="458"/>
    <w:bookmarkStart w:name="z520" w:id="45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об исключении владельца склада временного хранения из реестра владельцев складов временного хранения уведомляет юридическое лицо посредством информационной системы таможенных органов об исключении с указанием причин.";</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3" w:id="460"/>
    <w:p>
      <w:pPr>
        <w:spacing w:after="0"/>
        <w:ind w:left="0"/>
        <w:jc w:val="both"/>
      </w:pPr>
      <w:r>
        <w:rPr>
          <w:rFonts w:ascii="Times New Roman"/>
          <w:b w:val="false"/>
          <w:i w:val="false"/>
          <w:color w:val="000000"/>
          <w:sz w:val="28"/>
        </w:rPr>
        <w:t>
      "4. В случае исключения юридического лица из реестра владельцев складов временного хранения по основаниям, предусмотренным подпунктами 1), 3), 4), 6), 7) и 8) пункта 1 настоящей статьи, повторное заявление о включении в реестр владельцев складов временного хранения рассматривается территориальным таможенным органом по истечении одного года со дня вступления в силу решения об исключении владельца склада временного хранения из реестра владельцев складов временного хранения.";</w:t>
      </w:r>
    </w:p>
    <w:bookmarkEnd w:id="460"/>
    <w:bookmarkStart w:name="z524" w:id="4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"принятия приказа" заменить словами "вступления в силу решения об исключении владельца склада временного хранения из реестра владельцев складов временного хранения";</w:t>
      </w:r>
    </w:p>
    <w:bookmarkEnd w:id="461"/>
    <w:bookmarkStart w:name="z525" w:id="462"/>
    <w:p>
      <w:pPr>
        <w:spacing w:after="0"/>
        <w:ind w:left="0"/>
        <w:jc w:val="both"/>
      </w:pPr>
      <w:r>
        <w:rPr>
          <w:rFonts w:ascii="Times New Roman"/>
          <w:b w:val="false"/>
          <w:i w:val="false"/>
          <w:color w:val="000000"/>
          <w:sz w:val="28"/>
        </w:rPr>
        <w:t xml:space="preserve">
      дополнить пунктом 6 следующего содержания: </w:t>
      </w:r>
    </w:p>
    <w:bookmarkEnd w:id="462"/>
    <w:bookmarkStart w:name="z526" w:id="463"/>
    <w:p>
      <w:pPr>
        <w:spacing w:after="0"/>
        <w:ind w:left="0"/>
        <w:jc w:val="both"/>
      </w:pPr>
      <w:r>
        <w:rPr>
          <w:rFonts w:ascii="Times New Roman"/>
          <w:b w:val="false"/>
          <w:i w:val="false"/>
          <w:color w:val="000000"/>
          <w:sz w:val="28"/>
        </w:rPr>
        <w:t>
      "6. Со дня вступления в силу решения об исключении владельца склада временного хранения из реестра владельцев складов временного хранения, предусмотренного пунктом 2 настоящей статьи, осуществление деятельности юридического лица в качестве владельца склада временного хранения не допускается.";</w:t>
      </w:r>
    </w:p>
    <w:bookmarkEnd w:id="463"/>
    <w:bookmarkStart w:name="z527" w:id="464"/>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 4</w:t>
      </w:r>
      <w:r>
        <w:rPr>
          <w:rFonts w:ascii="Times New Roman"/>
          <w:b w:val="false"/>
          <w:i w:val="false"/>
          <w:color w:val="000000"/>
          <w:sz w:val="28"/>
        </w:rPr>
        <w:t xml:space="preserve"> статьи 508 исключить;</w:t>
      </w:r>
    </w:p>
    <w:bookmarkEnd w:id="464"/>
    <w:bookmarkStart w:name="z528" w:id="465"/>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пункт 1</w:t>
      </w:r>
      <w:r>
        <w:rPr>
          <w:rFonts w:ascii="Times New Roman"/>
          <w:b w:val="false"/>
          <w:i w:val="false"/>
          <w:color w:val="000000"/>
          <w:sz w:val="28"/>
        </w:rPr>
        <w:t xml:space="preserve"> статьи 510 дополнить подпунктом 6) следующего содержания:</w:t>
      </w:r>
    </w:p>
    <w:bookmarkEnd w:id="465"/>
    <w:bookmarkStart w:name="z529" w:id="466"/>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таможенных складов.";</w:t>
      </w:r>
    </w:p>
    <w:bookmarkEnd w:id="466"/>
    <w:bookmarkStart w:name="z530" w:id="467"/>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511</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2" w:id="468"/>
    <w:p>
      <w:pPr>
        <w:spacing w:after="0"/>
        <w:ind w:left="0"/>
        <w:jc w:val="both"/>
      </w:pPr>
      <w:r>
        <w:rPr>
          <w:rFonts w:ascii="Times New Roman"/>
          <w:b w:val="false"/>
          <w:i w:val="false"/>
          <w:color w:val="000000"/>
          <w:sz w:val="28"/>
        </w:rPr>
        <w:t>
      "1. Заявление о включении в реестр владельцев таможенных складов подается юридическим лицом посредством информационной системы таможенных органов с приложением договора страхования гражданско-правовой ответственности владельца таможенного склада, который заключается в электронной форме с использованием интернет-ресурса страховщика и (или) интернет-ресурсов других организаций, в территориальный таможенный орган, в зоне деятельности которого учреждается таможенный склад.";</w:t>
      </w:r>
    </w:p>
    <w:bookmarkEnd w:id="468"/>
    <w:bookmarkStart w:name="z533" w:id="46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535" w:id="470"/>
    <w:p>
      <w:pPr>
        <w:spacing w:after="0"/>
        <w:ind w:left="0"/>
        <w:jc w:val="both"/>
      </w:pPr>
      <w:r>
        <w:rPr>
          <w:rFonts w:ascii="Times New Roman"/>
          <w:b w:val="false"/>
          <w:i w:val="false"/>
          <w:color w:val="000000"/>
          <w:sz w:val="28"/>
        </w:rPr>
        <w:t>
      "4. Решение о включении в реестр владельцев таможенных складов принимается территориальным таможенным органом и формируется в информационной системе таможенных органов.</w:t>
      </w:r>
    </w:p>
    <w:bookmarkEnd w:id="470"/>
    <w:bookmarkStart w:name="z536" w:id="471"/>
    <w:p>
      <w:pPr>
        <w:spacing w:after="0"/>
        <w:ind w:left="0"/>
        <w:jc w:val="both"/>
      </w:pPr>
      <w:r>
        <w:rPr>
          <w:rFonts w:ascii="Times New Roman"/>
          <w:b w:val="false"/>
          <w:i w:val="false"/>
          <w:color w:val="000000"/>
          <w:sz w:val="28"/>
        </w:rPr>
        <w:t>
      Решение о включении в реестр владельцев таможенных складов вступает в силу со дня его регистрации в информационной системе таможенных органов.</w:t>
      </w:r>
    </w:p>
    <w:bookmarkEnd w:id="471"/>
    <w:bookmarkStart w:name="z537" w:id="472"/>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включении в реестр владельцев таможенных складов уведомляет юридическое лицо посредством информационной системы таможенных органов о включении в реестр владельцев таможенных складов.";</w:t>
      </w:r>
    </w:p>
    <w:bookmarkEnd w:id="472"/>
    <w:bookmarkStart w:name="z538" w:id="473"/>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таможенных складов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w:t>
      </w:r>
    </w:p>
    <w:bookmarkEnd w:id="473"/>
    <w:bookmarkStart w:name="z539" w:id="474"/>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512</w:t>
      </w:r>
      <w:r>
        <w:rPr>
          <w:rFonts w:ascii="Times New Roman"/>
          <w:b w:val="false"/>
          <w:i w:val="false"/>
          <w:color w:val="000000"/>
          <w:sz w:val="28"/>
        </w:rPr>
        <w:t>:</w:t>
      </w:r>
    </w:p>
    <w:bookmarkEnd w:id="474"/>
    <w:bookmarkStart w:name="z540" w:id="475"/>
    <w:p>
      <w:pPr>
        <w:spacing w:after="0"/>
        <w:ind w:left="0"/>
        <w:jc w:val="both"/>
      </w:pPr>
      <w:r>
        <w:rPr>
          <w:rFonts w:ascii="Times New Roman"/>
          <w:b w:val="false"/>
          <w:i w:val="false"/>
          <w:color w:val="000000"/>
          <w:sz w:val="28"/>
        </w:rPr>
        <w:t>
      заголовок изложить в следующей редакции:</w:t>
      </w:r>
    </w:p>
    <w:bookmarkEnd w:id="475"/>
    <w:bookmarkStart w:name="z541" w:id="476"/>
    <w:p>
      <w:pPr>
        <w:spacing w:after="0"/>
        <w:ind w:left="0"/>
        <w:jc w:val="both"/>
      </w:pPr>
      <w:r>
        <w:rPr>
          <w:rFonts w:ascii="Times New Roman"/>
          <w:b w:val="false"/>
          <w:i w:val="false"/>
          <w:color w:val="000000"/>
          <w:sz w:val="28"/>
        </w:rPr>
        <w:t>
      "Статья 512. Основания и порядок приостановления и возобновления деятельности лиц, включенных в реестр владельцев таможенных складов";</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543" w:id="477"/>
    <w:p>
      <w:pPr>
        <w:spacing w:after="0"/>
        <w:ind w:left="0"/>
        <w:jc w:val="both"/>
      </w:pPr>
      <w:r>
        <w:rPr>
          <w:rFonts w:ascii="Times New Roman"/>
          <w:b w:val="false"/>
          <w:i w:val="false"/>
          <w:color w:val="000000"/>
          <w:sz w:val="28"/>
        </w:rPr>
        <w:t>
      "1) по заявлению владельца таможенного склада с указанием причин приостановления деятельности таможенного склада, поданному посредством информационной системы таможенных органов;";</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45" w:id="478"/>
    <w:p>
      <w:pPr>
        <w:spacing w:after="0"/>
        <w:ind w:left="0"/>
        <w:jc w:val="both"/>
      </w:pPr>
      <w:r>
        <w:rPr>
          <w:rFonts w:ascii="Times New Roman"/>
          <w:b w:val="false"/>
          <w:i w:val="false"/>
          <w:color w:val="000000"/>
          <w:sz w:val="28"/>
        </w:rPr>
        <w:t>
      "3. Решение о приостановлении деятельности владельца таможенного склада принимается территориальным таможенным органом, включившим юридическое лицо в реестр владельцев таможенных складов, и формируется в информационной системе таможенных органов с указанием причин приостановления в течение трех рабочих дней со дня:</w:t>
      </w:r>
    </w:p>
    <w:bookmarkEnd w:id="478"/>
    <w:bookmarkStart w:name="z546" w:id="479"/>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таможенных складов, в соответствии с подпунктом 1) пункта 1 настоящей статьи;</w:t>
      </w:r>
    </w:p>
    <w:bookmarkEnd w:id="479"/>
    <w:bookmarkStart w:name="z547" w:id="480"/>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480"/>
    <w:bookmarkStart w:name="z548" w:id="481"/>
    <w:p>
      <w:pPr>
        <w:spacing w:after="0"/>
        <w:ind w:left="0"/>
        <w:jc w:val="both"/>
      </w:pPr>
      <w:r>
        <w:rPr>
          <w:rFonts w:ascii="Times New Roman"/>
          <w:b w:val="false"/>
          <w:i w:val="false"/>
          <w:color w:val="000000"/>
          <w:sz w:val="28"/>
        </w:rPr>
        <w:t>
      Решение о приостановлении деятельности владельца таможенного склада вступает в силу со дня его регистрации в информационной системе таможенных органов.</w:t>
      </w:r>
    </w:p>
    <w:bookmarkEnd w:id="481"/>
    <w:bookmarkStart w:name="z549" w:id="482"/>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приостановлении деятельности владельца таможенного склада уведомляет юридическое лицо посредством информационной системы таможенных органов о приостановлении с указанием причин.</w:t>
      </w:r>
    </w:p>
    <w:bookmarkEnd w:id="482"/>
    <w:bookmarkStart w:name="z550" w:id="483"/>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таможенного склада, предусмотренного пунктом 3 настоящей статьи, осуществление деятельности юридического лица в качестве владельца таможенного склада не допускается.";</w:t>
      </w:r>
    </w:p>
    <w:bookmarkEnd w:id="483"/>
    <w:bookmarkStart w:name="z551" w:id="484"/>
    <w:p>
      <w:pPr>
        <w:spacing w:after="0"/>
        <w:ind w:left="0"/>
        <w:jc w:val="both"/>
      </w:pPr>
      <w:r>
        <w:rPr>
          <w:rFonts w:ascii="Times New Roman"/>
          <w:b w:val="false"/>
          <w:i w:val="false"/>
          <w:color w:val="000000"/>
          <w:sz w:val="28"/>
        </w:rPr>
        <w:t>
      "6. Для возобновления деятельности в качестве владельца таможенного склада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таможенных складов, одно из следующих заявлений о:</w:t>
      </w:r>
    </w:p>
    <w:bookmarkEnd w:id="484"/>
    <w:bookmarkStart w:name="z552" w:id="485"/>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таможенного склада в случае приостановления деятельности юридического лица в качестве владельца таможенного склада в соответствии с подпунктом 1) пункта 1 настоящей статьи с приложением документов, необходимых для возобновления (при необходимости);</w:t>
      </w:r>
    </w:p>
    <w:bookmarkEnd w:id="485"/>
    <w:bookmarkStart w:name="z553" w:id="486"/>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таможенного склада в случае приостановления деятельности юридического лица в качестве владельца таможенного склада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таможенного склада.</w:t>
      </w:r>
    </w:p>
    <w:bookmarkEnd w:id="486"/>
    <w:bookmarkStart w:name="z554" w:id="487"/>
    <w:p>
      <w:pPr>
        <w:spacing w:after="0"/>
        <w:ind w:left="0"/>
        <w:jc w:val="both"/>
      </w:pPr>
      <w:r>
        <w:rPr>
          <w:rFonts w:ascii="Times New Roman"/>
          <w:b w:val="false"/>
          <w:i w:val="false"/>
          <w:color w:val="000000"/>
          <w:sz w:val="28"/>
        </w:rPr>
        <w:t>
      Деятельность юридического лица в качестве владельца таможенного склада возобновляется на основании решения территориального таможенного органа, включившего юридическое лицо в реестр владельцев таможенных складов, о возобновлении деятельности владельца таможенного склада,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таможенного склада и вступает в силу со дня его регистрации в информационной системе таможенных органов.</w:t>
      </w:r>
    </w:p>
    <w:bookmarkEnd w:id="487"/>
    <w:bookmarkStart w:name="z555" w:id="488"/>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возобновлении деятельности владельца таможенного склада уведомляет юридическое лицо посредством информационной системы таможенных органов о возобновлении деятельности владельца таможенного склада.</w:t>
      </w:r>
    </w:p>
    <w:bookmarkEnd w:id="488"/>
    <w:bookmarkStart w:name="z556" w:id="489"/>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таможенного склада, предусмотренном подпунктом 1) пункта 1 настоящей статьи, основанием для возобновления деятельности владельца таможенного склада является заявление владельца таможенного склада о возобновлении им деятельности в качестве владельца таможенного склада,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489"/>
    <w:bookmarkStart w:name="z557" w:id="490"/>
    <w:p>
      <w:pPr>
        <w:spacing w:after="0"/>
        <w:ind w:left="0"/>
        <w:jc w:val="both"/>
      </w:pPr>
      <w:r>
        <w:rPr>
          <w:rFonts w:ascii="Times New Roman"/>
          <w:b w:val="false"/>
          <w:i w:val="false"/>
          <w:color w:val="000000"/>
          <w:sz w:val="28"/>
        </w:rPr>
        <w:t xml:space="preserve">
      В случае приостановления деятельности юридического лица в качестве владельца таможенного склада в результате неисполнения обязанностей, предусмотренных подпунктами 6) и 7) </w:t>
      </w:r>
      <w:r>
        <w:rPr>
          <w:rFonts w:ascii="Times New Roman"/>
          <w:b w:val="false"/>
          <w:i w:val="false"/>
          <w:color w:val="000000"/>
          <w:sz w:val="28"/>
        </w:rPr>
        <w:t>пункта 1</w:t>
      </w:r>
      <w:r>
        <w:rPr>
          <w:rFonts w:ascii="Times New Roman"/>
          <w:b w:val="false"/>
          <w:i w:val="false"/>
          <w:color w:val="000000"/>
          <w:sz w:val="28"/>
        </w:rPr>
        <w:t xml:space="preserve"> статьи 514 настоящего Кодекса, деятельность владельца таможенного склада возобновляется без подачи заявления владельцем таможенного склада о таком возобновлении через десять календарных дней со дня вступления в силу решения о приостановлении деятельности владельца таможенного склада.</w:t>
      </w:r>
    </w:p>
    <w:bookmarkEnd w:id="490"/>
    <w:bookmarkStart w:name="z558" w:id="491"/>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таможенного склада территориальный таможенный орган, включивший юридическое лицо в реестр владельцев таможенных складов, проверяет документы, подтверждающие устранение причин, повлекших приостановление деятельности юридического лица в качестве владельца таможенного склада,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560" w:id="492"/>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513</w:t>
      </w:r>
      <w:r>
        <w:rPr>
          <w:rFonts w:ascii="Times New Roman"/>
          <w:b w:val="false"/>
          <w:i w:val="false"/>
          <w:color w:val="000000"/>
          <w:sz w:val="28"/>
        </w:rPr>
        <w:t>:</w:t>
      </w:r>
    </w:p>
    <w:bookmarkEnd w:id="492"/>
    <w:bookmarkStart w:name="z561" w:id="4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поданное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редакций: </w:t>
      </w:r>
    </w:p>
    <w:bookmarkStart w:name="z564" w:id="494"/>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складов в рамках деятельности юридических лиц в качестве владельцев таможенных складов.";</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66" w:id="495"/>
    <w:p>
      <w:pPr>
        <w:spacing w:after="0"/>
        <w:ind w:left="0"/>
        <w:jc w:val="both"/>
      </w:pPr>
      <w:r>
        <w:rPr>
          <w:rFonts w:ascii="Times New Roman"/>
          <w:b w:val="false"/>
          <w:i w:val="false"/>
          <w:color w:val="000000"/>
          <w:sz w:val="28"/>
        </w:rPr>
        <w:t>
      "2. Решение об исключении владельца таможенного склада из реестра владельцев таможенных складов принимается территориальным таможенным органом, включившим юридическое лицо в реестр владельцев таможенных складов, и формируется в информационной системе таможенных органов с указанием причин исключения в течение трех рабочих дней со дня:</w:t>
      </w:r>
    </w:p>
    <w:bookmarkEnd w:id="495"/>
    <w:bookmarkStart w:name="z567" w:id="49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таможенных складов, в соответствии с подпунктом 2) пункта 1 настоящей статьи;</w:t>
      </w:r>
    </w:p>
    <w:bookmarkEnd w:id="496"/>
    <w:bookmarkStart w:name="z568" w:id="497"/>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bookmarkEnd w:id="497"/>
    <w:bookmarkStart w:name="z569" w:id="498"/>
    <w:p>
      <w:pPr>
        <w:spacing w:after="0"/>
        <w:ind w:left="0"/>
        <w:jc w:val="both"/>
      </w:pPr>
      <w:r>
        <w:rPr>
          <w:rFonts w:ascii="Times New Roman"/>
          <w:b w:val="false"/>
          <w:i w:val="false"/>
          <w:color w:val="000000"/>
          <w:sz w:val="28"/>
        </w:rPr>
        <w:t>
      Решение об исключении владельца таможенного склада из реестра владельцев таможенных складов вступает в силу со дня его регистрации в информационной системе таможенных органов.</w:t>
      </w:r>
    </w:p>
    <w:bookmarkEnd w:id="498"/>
    <w:bookmarkStart w:name="z570" w:id="49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об исключении владельца таможенного склада из реестра владельцев таможенных складов уведомляет юридическое лицо посредством информационной системы таможенных органов об исключении с указанием причин.</w:t>
      </w:r>
    </w:p>
    <w:bookmarkEnd w:id="499"/>
    <w:bookmarkStart w:name="z571" w:id="500"/>
    <w:p>
      <w:pPr>
        <w:spacing w:after="0"/>
        <w:ind w:left="0"/>
        <w:jc w:val="both"/>
      </w:pPr>
      <w:r>
        <w:rPr>
          <w:rFonts w:ascii="Times New Roman"/>
          <w:b w:val="false"/>
          <w:i w:val="false"/>
          <w:color w:val="000000"/>
          <w:sz w:val="28"/>
        </w:rPr>
        <w:t>
      3. В случае исключения юридического лица из реестра владельцев таможенных складов по основаниям, предусмотренным подпунктами 1), 3), 4), 6), 7) и 8) пункта 1 настоящей статьи, повторное заявление о включении в реестр владельцев таможенных складов рассматривается территориальным таможенным органом по истечении одного года со дня вступления в силу решения об исключении владельца таможенного склада из реестра владельцев таможенных складов.";</w:t>
      </w:r>
    </w:p>
    <w:bookmarkEnd w:id="500"/>
    <w:bookmarkStart w:name="z572" w:id="501"/>
    <w:p>
      <w:pPr>
        <w:spacing w:after="0"/>
        <w:ind w:left="0"/>
        <w:jc w:val="both"/>
      </w:pPr>
      <w:r>
        <w:rPr>
          <w:rFonts w:ascii="Times New Roman"/>
          <w:b w:val="false"/>
          <w:i w:val="false"/>
          <w:color w:val="000000"/>
          <w:sz w:val="28"/>
        </w:rPr>
        <w:t>
      дополнить пунктом 5 следующего содержания:</w:t>
      </w:r>
    </w:p>
    <w:bookmarkEnd w:id="501"/>
    <w:bookmarkStart w:name="z573" w:id="502"/>
    <w:p>
      <w:pPr>
        <w:spacing w:after="0"/>
        <w:ind w:left="0"/>
        <w:jc w:val="both"/>
      </w:pPr>
      <w:r>
        <w:rPr>
          <w:rFonts w:ascii="Times New Roman"/>
          <w:b w:val="false"/>
          <w:i w:val="false"/>
          <w:color w:val="000000"/>
          <w:sz w:val="28"/>
        </w:rPr>
        <w:t>
      "5. Со дня вступления в силу решения об исключении владельца таможенного склада из реестра владельцев таможенных складов, предусмотренного пунктом 2 настоящей статьи, осуществление деятельности юридического лица в качестве владельца таможенного склада не допускается.";</w:t>
      </w:r>
    </w:p>
    <w:bookmarkEnd w:id="502"/>
    <w:bookmarkStart w:name="z574" w:id="503"/>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пункт 3</w:t>
      </w:r>
      <w:r>
        <w:rPr>
          <w:rFonts w:ascii="Times New Roman"/>
          <w:b w:val="false"/>
          <w:i w:val="false"/>
          <w:color w:val="000000"/>
          <w:sz w:val="28"/>
        </w:rPr>
        <w:t xml:space="preserve"> статьи 515 исключить;</w:t>
      </w:r>
    </w:p>
    <w:bookmarkEnd w:id="503"/>
    <w:bookmarkStart w:name="z575" w:id="504"/>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пункт 1</w:t>
      </w:r>
      <w:r>
        <w:rPr>
          <w:rFonts w:ascii="Times New Roman"/>
          <w:b w:val="false"/>
          <w:i w:val="false"/>
          <w:color w:val="000000"/>
          <w:sz w:val="28"/>
        </w:rPr>
        <w:t xml:space="preserve"> статьи 517 дополнить подпунктом 6) следующего содержания:</w:t>
      </w:r>
    </w:p>
    <w:bookmarkEnd w:id="504"/>
    <w:bookmarkStart w:name="z576" w:id="505"/>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свободных складов.";</w:t>
      </w:r>
    </w:p>
    <w:bookmarkEnd w:id="505"/>
    <w:bookmarkStart w:name="z577" w:id="50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518</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9" w:id="507"/>
    <w:p>
      <w:pPr>
        <w:spacing w:after="0"/>
        <w:ind w:left="0"/>
        <w:jc w:val="both"/>
      </w:pPr>
      <w:r>
        <w:rPr>
          <w:rFonts w:ascii="Times New Roman"/>
          <w:b w:val="false"/>
          <w:i w:val="false"/>
          <w:color w:val="000000"/>
          <w:sz w:val="28"/>
        </w:rPr>
        <w:t>
      "1. Заявление о включении в реестр владельцев свободных складов подается юридическим лицом посредством информационной системы таможенных органов в территориальный таможенный орган, в зоне деятельности которого учреждается свободный склад.";</w:t>
      </w:r>
    </w:p>
    <w:bookmarkEnd w:id="507"/>
    <w:bookmarkStart w:name="z580" w:id="50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582" w:id="509"/>
    <w:p>
      <w:pPr>
        <w:spacing w:after="0"/>
        <w:ind w:left="0"/>
        <w:jc w:val="both"/>
      </w:pPr>
      <w:r>
        <w:rPr>
          <w:rFonts w:ascii="Times New Roman"/>
          <w:b w:val="false"/>
          <w:i w:val="false"/>
          <w:color w:val="000000"/>
          <w:sz w:val="28"/>
        </w:rPr>
        <w:t>
      "4. Решение о включении в реестр владельцев свободных складов принимается территориальным таможенным органом и формируется в информационной системе таможенных органов.</w:t>
      </w:r>
    </w:p>
    <w:bookmarkEnd w:id="509"/>
    <w:bookmarkStart w:name="z583" w:id="510"/>
    <w:p>
      <w:pPr>
        <w:spacing w:after="0"/>
        <w:ind w:left="0"/>
        <w:jc w:val="both"/>
      </w:pPr>
      <w:r>
        <w:rPr>
          <w:rFonts w:ascii="Times New Roman"/>
          <w:b w:val="false"/>
          <w:i w:val="false"/>
          <w:color w:val="000000"/>
          <w:sz w:val="28"/>
        </w:rPr>
        <w:t>
      Решение о включении в реестр владельцев свободных складов вступает в силу со дня его регистрации в информационной системе таможенных органов.</w:t>
      </w:r>
    </w:p>
    <w:bookmarkEnd w:id="510"/>
    <w:bookmarkStart w:name="z584" w:id="511"/>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включении в реестр владельцев свободных складов уведомляет юридическое лицо посредством информационной системы таможенных органов о включении в реестр владельцев свободных складов.";</w:t>
      </w:r>
    </w:p>
    <w:bookmarkEnd w:id="511"/>
    <w:bookmarkStart w:name="z585" w:id="512"/>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свободных складов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w:t>
      </w:r>
    </w:p>
    <w:bookmarkEnd w:id="512"/>
    <w:bookmarkStart w:name="z586" w:id="513"/>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519</w:t>
      </w:r>
      <w:r>
        <w:rPr>
          <w:rFonts w:ascii="Times New Roman"/>
          <w:b w:val="false"/>
          <w:i w:val="false"/>
          <w:color w:val="000000"/>
          <w:sz w:val="28"/>
        </w:rPr>
        <w:t>:</w:t>
      </w:r>
    </w:p>
    <w:bookmarkEnd w:id="513"/>
    <w:bookmarkStart w:name="z587" w:id="514"/>
    <w:p>
      <w:pPr>
        <w:spacing w:after="0"/>
        <w:ind w:left="0"/>
        <w:jc w:val="both"/>
      </w:pPr>
      <w:r>
        <w:rPr>
          <w:rFonts w:ascii="Times New Roman"/>
          <w:b w:val="false"/>
          <w:i w:val="false"/>
          <w:color w:val="000000"/>
          <w:sz w:val="28"/>
        </w:rPr>
        <w:t xml:space="preserve">
      заголовок изложить в следующей редакции: </w:t>
      </w:r>
    </w:p>
    <w:bookmarkEnd w:id="514"/>
    <w:bookmarkStart w:name="z588" w:id="515"/>
    <w:p>
      <w:pPr>
        <w:spacing w:after="0"/>
        <w:ind w:left="0"/>
        <w:jc w:val="both"/>
      </w:pPr>
      <w:r>
        <w:rPr>
          <w:rFonts w:ascii="Times New Roman"/>
          <w:b w:val="false"/>
          <w:i w:val="false"/>
          <w:color w:val="000000"/>
          <w:sz w:val="28"/>
        </w:rPr>
        <w:t>
      "Статья 519. Основания и порядок приостановления и возобновления деятельности лиц, включенных в реестр владельцев свободных складов";</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590" w:id="516"/>
    <w:p>
      <w:pPr>
        <w:spacing w:after="0"/>
        <w:ind w:left="0"/>
        <w:jc w:val="both"/>
      </w:pPr>
      <w:r>
        <w:rPr>
          <w:rFonts w:ascii="Times New Roman"/>
          <w:b w:val="false"/>
          <w:i w:val="false"/>
          <w:color w:val="000000"/>
          <w:sz w:val="28"/>
        </w:rPr>
        <w:t>
      "1) по заявлению владельца свободного склада с указанием причин приостановления деятельности свободного склада, поданному посредством информационной системы таможенных органов;";</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592" w:id="517"/>
    <w:p>
      <w:pPr>
        <w:spacing w:after="0"/>
        <w:ind w:left="0"/>
        <w:jc w:val="both"/>
      </w:pPr>
      <w:r>
        <w:rPr>
          <w:rFonts w:ascii="Times New Roman"/>
          <w:b w:val="false"/>
          <w:i w:val="false"/>
          <w:color w:val="000000"/>
          <w:sz w:val="28"/>
        </w:rPr>
        <w:t>
      "3. Решение о приостановлении деятельности владельца свободного склада принимается территориальным таможенным органом, включившим юридическое лицо в реестр владельцев свободных складов, и формируется в информационной системе таможенных органов с указанием причин приостановления в течение трех рабочих дней со дня:</w:t>
      </w:r>
    </w:p>
    <w:bookmarkEnd w:id="517"/>
    <w:bookmarkStart w:name="z593" w:id="518"/>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свободных складов, в соответствии с подпунктом 1) пункта 1 настоящей статьи;</w:t>
      </w:r>
    </w:p>
    <w:bookmarkEnd w:id="518"/>
    <w:bookmarkStart w:name="z594" w:id="519"/>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519"/>
    <w:bookmarkStart w:name="z595" w:id="520"/>
    <w:p>
      <w:pPr>
        <w:spacing w:after="0"/>
        <w:ind w:left="0"/>
        <w:jc w:val="both"/>
      </w:pPr>
      <w:r>
        <w:rPr>
          <w:rFonts w:ascii="Times New Roman"/>
          <w:b w:val="false"/>
          <w:i w:val="false"/>
          <w:color w:val="000000"/>
          <w:sz w:val="28"/>
        </w:rPr>
        <w:t>
      Решение о приостановлении деятельности владельца свободного склада вступает в силу со дня его регистрации в информационной системе таможенных органов.</w:t>
      </w:r>
    </w:p>
    <w:bookmarkEnd w:id="520"/>
    <w:bookmarkStart w:name="z596" w:id="521"/>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приостановлении деятельности владельца свободного склада уведомляет юридическое лицо посредством информационной системы таможенных органов о приостановлении с указанием причин.</w:t>
      </w:r>
    </w:p>
    <w:bookmarkEnd w:id="521"/>
    <w:bookmarkStart w:name="z597" w:id="522"/>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свободного склада, предусмотренного пунктом 3 настоящей статьи, осуществление деятельности юридического лица в качестве владельца свободного склада не допускается.";</w:t>
      </w:r>
    </w:p>
    <w:bookmarkEnd w:id="522"/>
    <w:bookmarkStart w:name="z598" w:id="523"/>
    <w:p>
      <w:pPr>
        <w:spacing w:after="0"/>
        <w:ind w:left="0"/>
        <w:jc w:val="both"/>
      </w:pPr>
      <w:r>
        <w:rPr>
          <w:rFonts w:ascii="Times New Roman"/>
          <w:b w:val="false"/>
          <w:i w:val="false"/>
          <w:color w:val="000000"/>
          <w:sz w:val="28"/>
        </w:rPr>
        <w:t>
      "7. Для возобновления деятельности в качестве владельца свободного склада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свободных складов, одно из следующих заявлений о:</w:t>
      </w:r>
    </w:p>
    <w:bookmarkEnd w:id="523"/>
    <w:bookmarkStart w:name="z599" w:id="524"/>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свободного склада в случае приостановления деятельности юридического лица в качестве владельца свободного склада в соответствии с подпунктом 1) пункта 1 настоящей статьи с приложением документов, необходимых для возобновления (при необходимости);</w:t>
      </w:r>
    </w:p>
    <w:bookmarkEnd w:id="524"/>
    <w:bookmarkStart w:name="z600" w:id="525"/>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свободного склада в случае приостановления деятельности юридического лица в качестве владельца свободного склада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свободного склада.</w:t>
      </w:r>
    </w:p>
    <w:bookmarkEnd w:id="525"/>
    <w:bookmarkStart w:name="z601" w:id="526"/>
    <w:p>
      <w:pPr>
        <w:spacing w:after="0"/>
        <w:ind w:left="0"/>
        <w:jc w:val="both"/>
      </w:pPr>
      <w:r>
        <w:rPr>
          <w:rFonts w:ascii="Times New Roman"/>
          <w:b w:val="false"/>
          <w:i w:val="false"/>
          <w:color w:val="000000"/>
          <w:sz w:val="28"/>
        </w:rPr>
        <w:t>
      Деятельность юридического лица в качестве владельца свободного склада возобновляется на основании решения территориального таможенного органа, включившего юридическое лицо в реестр владельцев свободных складов, о возобновлении деятельности владельца свободного склада,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свободного склада и вступает в силу со дня его регистрации в информационной системе таможенных органов.</w:t>
      </w:r>
    </w:p>
    <w:bookmarkEnd w:id="526"/>
    <w:bookmarkStart w:name="z602" w:id="527"/>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возобновлении деятельности владельца свободного склада уведомляет юридическое лицо посредством информационной системы таможенных органов о возобновлении деятельности владельца свободного склада.</w:t>
      </w:r>
    </w:p>
    <w:bookmarkEnd w:id="527"/>
    <w:bookmarkStart w:name="z603" w:id="528"/>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свободного склада, предусмотренном подпунктом 1) пункта 1 настоящей статьи, основанием для возобновления деятельности владельца свободного склада является заявление владельца свободного склада о возобновлении им деятельности в качестве владельца свободного склада,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528"/>
    <w:bookmarkStart w:name="z604" w:id="529"/>
    <w:p>
      <w:pPr>
        <w:spacing w:after="0"/>
        <w:ind w:left="0"/>
        <w:jc w:val="both"/>
      </w:pPr>
      <w:r>
        <w:rPr>
          <w:rFonts w:ascii="Times New Roman"/>
          <w:b w:val="false"/>
          <w:i w:val="false"/>
          <w:color w:val="000000"/>
          <w:sz w:val="28"/>
        </w:rPr>
        <w:t xml:space="preserve">
      В случае приостановления деятельности юридического лица в качестве владельца свободного склада в результате неисполнения обязанностей, предусмотренных подпунктами 5) и 6)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 деятельность владельца свободного склада возобновляется без подачи заявления владельцем свободного склада о таком возобновлении через десять календарных дней со дня вступления в силу решения о приостановлении деятельности владельца свободного склада.</w:t>
      </w:r>
    </w:p>
    <w:bookmarkEnd w:id="529"/>
    <w:bookmarkStart w:name="z605" w:id="530"/>
    <w:p>
      <w:pPr>
        <w:spacing w:after="0"/>
        <w:ind w:left="0"/>
        <w:jc w:val="both"/>
      </w:pPr>
      <w:r>
        <w:rPr>
          <w:rFonts w:ascii="Times New Roman"/>
          <w:b w:val="false"/>
          <w:i w:val="false"/>
          <w:color w:val="000000"/>
          <w:sz w:val="28"/>
        </w:rPr>
        <w:t>
      8. При рассмотрении заявления о возобновлении деятельности владельца свободного склада территориальный таможенный орган, включивший юридическое лицо в реестр владельцев свободных складов, проверяет документы, подтверждающие устранение причин, повлекших приостановление деятельности юридического лица в качестве владельца свободного склада,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607" w:id="531"/>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520</w:t>
      </w:r>
      <w:r>
        <w:rPr>
          <w:rFonts w:ascii="Times New Roman"/>
          <w:b w:val="false"/>
          <w:i w:val="false"/>
          <w:color w:val="000000"/>
          <w:sz w:val="28"/>
        </w:rPr>
        <w:t>:</w:t>
      </w:r>
    </w:p>
    <w:bookmarkEnd w:id="531"/>
    <w:bookmarkStart w:name="z608" w:id="5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поданное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611" w:id="533"/>
    <w:p>
      <w:pPr>
        <w:spacing w:after="0"/>
        <w:ind w:left="0"/>
        <w:jc w:val="both"/>
      </w:pPr>
      <w:r>
        <w:rPr>
          <w:rFonts w:ascii="Times New Roman"/>
          <w:b w:val="false"/>
          <w:i w:val="false"/>
          <w:color w:val="000000"/>
          <w:sz w:val="28"/>
        </w:rPr>
        <w:t xml:space="preserve">
      "7)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свободных складов в рамках деятельности юридических лиц в качестве владельцев свободных складов;</w:t>
      </w:r>
    </w:p>
    <w:bookmarkEnd w:id="533"/>
    <w:bookmarkStart w:name="z612" w:id="534"/>
    <w:p>
      <w:pPr>
        <w:spacing w:after="0"/>
        <w:ind w:left="0"/>
        <w:jc w:val="both"/>
      </w:pPr>
      <w:r>
        <w:rPr>
          <w:rFonts w:ascii="Times New Roman"/>
          <w:b w:val="false"/>
          <w:i w:val="false"/>
          <w:color w:val="000000"/>
          <w:sz w:val="28"/>
        </w:rPr>
        <w:t xml:space="preserve">
      8) наличие неисполненного постановления по делу об административном правонарушении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и неустранение причин, повлекших указанное нарушение таможенного законодательства Республики Казахстан, за исключением случая неисполнения обязанности,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14" w:id="535"/>
    <w:p>
      <w:pPr>
        <w:spacing w:after="0"/>
        <w:ind w:left="0"/>
        <w:jc w:val="both"/>
      </w:pPr>
      <w:r>
        <w:rPr>
          <w:rFonts w:ascii="Times New Roman"/>
          <w:b w:val="false"/>
          <w:i w:val="false"/>
          <w:color w:val="000000"/>
          <w:sz w:val="28"/>
        </w:rPr>
        <w:t>
      "2. Решение об исключении владельца свободного склада из реестра владельцев свободных складов принимается территориальным таможенным органом, включившим юридическое лицо в реестр владельцев свободных складов, и формируется в информационной системе таможенных органов с указанием причин исключения в течение трех рабочих дней со дня:</w:t>
      </w:r>
    </w:p>
    <w:bookmarkEnd w:id="535"/>
    <w:bookmarkStart w:name="z615" w:id="53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свободных складов, в соответствии с подпунктом 1) пункта 1 настоящей статьи;</w:t>
      </w:r>
    </w:p>
    <w:bookmarkEnd w:id="536"/>
    <w:bookmarkStart w:name="z616" w:id="537"/>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5), 6), 7) и 8) пункта 1 настоящей статьи.</w:t>
      </w:r>
    </w:p>
    <w:bookmarkEnd w:id="537"/>
    <w:bookmarkStart w:name="z617" w:id="538"/>
    <w:p>
      <w:pPr>
        <w:spacing w:after="0"/>
        <w:ind w:left="0"/>
        <w:jc w:val="both"/>
      </w:pPr>
      <w:r>
        <w:rPr>
          <w:rFonts w:ascii="Times New Roman"/>
          <w:b w:val="false"/>
          <w:i w:val="false"/>
          <w:color w:val="000000"/>
          <w:sz w:val="28"/>
        </w:rPr>
        <w:t>
      Решение об исключении владельца свободного склада из реестра владельцев свободных складов вступает в силу со дня его регистрации в информационной системе таможенных органов.</w:t>
      </w:r>
    </w:p>
    <w:bookmarkEnd w:id="538"/>
    <w:bookmarkStart w:name="z618" w:id="53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об исключении владельца свободного склада из реестра владельцев свободных складов уведомляет юридическое лицо посредством информационной системы таможенных органов об исключении с указанием причин.";</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21" w:id="540"/>
    <w:p>
      <w:pPr>
        <w:spacing w:after="0"/>
        <w:ind w:left="0"/>
        <w:jc w:val="both"/>
      </w:pPr>
      <w:r>
        <w:rPr>
          <w:rFonts w:ascii="Times New Roman"/>
          <w:b w:val="false"/>
          <w:i w:val="false"/>
          <w:color w:val="000000"/>
          <w:sz w:val="28"/>
        </w:rPr>
        <w:t>
      "4. В случае исключения юридического лица из реестра владельцев свободных складов по основаниям, предусмотренным подпунктами 2), 3), 4), 6), 7) и 8) пункта 1 настоящей статьи, повторное заявление о включении в реестр владельцев свободных складов рассматривается территориальным таможенным органом по истечении одного года со дня вступления в силу решения об исключении владельца свободного склада из реестра владельцев свободных складов.";</w:t>
      </w:r>
    </w:p>
    <w:bookmarkEnd w:id="540"/>
    <w:bookmarkStart w:name="z622" w:id="541"/>
    <w:p>
      <w:pPr>
        <w:spacing w:after="0"/>
        <w:ind w:left="0"/>
        <w:jc w:val="both"/>
      </w:pPr>
      <w:r>
        <w:rPr>
          <w:rFonts w:ascii="Times New Roman"/>
          <w:b w:val="false"/>
          <w:i w:val="false"/>
          <w:color w:val="000000"/>
          <w:sz w:val="28"/>
        </w:rPr>
        <w:t>
      дополнить пунктом 6 следующего содержания:</w:t>
      </w:r>
    </w:p>
    <w:bookmarkEnd w:id="541"/>
    <w:bookmarkStart w:name="z623" w:id="542"/>
    <w:p>
      <w:pPr>
        <w:spacing w:after="0"/>
        <w:ind w:left="0"/>
        <w:jc w:val="both"/>
      </w:pPr>
      <w:r>
        <w:rPr>
          <w:rFonts w:ascii="Times New Roman"/>
          <w:b w:val="false"/>
          <w:i w:val="false"/>
          <w:color w:val="000000"/>
          <w:sz w:val="28"/>
        </w:rPr>
        <w:t>
      "6. Со дня вступления в силу решения об исключении владельца свободного склада из реестра владельцев свободных складов, предусмотренного пунктом 2 настоящей статьи, осуществление деятельности юридического лица в качестве владельца свободного склада не допускается.";</w:t>
      </w:r>
    </w:p>
    <w:bookmarkEnd w:id="542"/>
    <w:bookmarkStart w:name="z624" w:id="543"/>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пункт 3</w:t>
      </w:r>
      <w:r>
        <w:rPr>
          <w:rFonts w:ascii="Times New Roman"/>
          <w:b w:val="false"/>
          <w:i w:val="false"/>
          <w:color w:val="000000"/>
          <w:sz w:val="28"/>
        </w:rPr>
        <w:t xml:space="preserve"> статьи 522 исключить;</w:t>
      </w:r>
    </w:p>
    <w:bookmarkEnd w:id="543"/>
    <w:bookmarkStart w:name="z625" w:id="544"/>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пункт 1</w:t>
      </w:r>
      <w:r>
        <w:rPr>
          <w:rFonts w:ascii="Times New Roman"/>
          <w:b w:val="false"/>
          <w:i w:val="false"/>
          <w:color w:val="000000"/>
          <w:sz w:val="28"/>
        </w:rPr>
        <w:t xml:space="preserve"> статьи 524 дополнить подпунктом 7) следующего содержания:</w:t>
      </w:r>
    </w:p>
    <w:bookmarkEnd w:id="544"/>
    <w:bookmarkStart w:name="z626" w:id="545"/>
    <w:p>
      <w:pPr>
        <w:spacing w:after="0"/>
        <w:ind w:left="0"/>
        <w:jc w:val="both"/>
      </w:pPr>
      <w:r>
        <w:rPr>
          <w:rFonts w:ascii="Times New Roman"/>
          <w:b w:val="false"/>
          <w:i w:val="false"/>
          <w:color w:val="000000"/>
          <w:sz w:val="28"/>
        </w:rPr>
        <w:t xml:space="preserve">
      "7)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магазинов беспошлинной торговли.";</w:t>
      </w:r>
    </w:p>
    <w:bookmarkEnd w:id="545"/>
    <w:bookmarkStart w:name="z627" w:id="546"/>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525</w:t>
      </w:r>
      <w:r>
        <w:rPr>
          <w:rFonts w:ascii="Times New Roman"/>
          <w:b w:val="false"/>
          <w:i w:val="false"/>
          <w:color w:val="000000"/>
          <w:sz w:val="28"/>
        </w:rPr>
        <w:t>:</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9" w:id="547"/>
    <w:p>
      <w:pPr>
        <w:spacing w:after="0"/>
        <w:ind w:left="0"/>
        <w:jc w:val="both"/>
      </w:pPr>
      <w:r>
        <w:rPr>
          <w:rFonts w:ascii="Times New Roman"/>
          <w:b w:val="false"/>
          <w:i w:val="false"/>
          <w:color w:val="000000"/>
          <w:sz w:val="28"/>
        </w:rPr>
        <w:t>
      "1. Заявление о включении в реестр владельцев магазинов беспошлинной торговли подается юридическим лицом посредством информационной системы таможенных органов в территориальный таможенный орган, в зоне деятельности которого учреждается магазин беспошлинной торговли.";</w:t>
      </w:r>
    </w:p>
    <w:bookmarkEnd w:id="547"/>
    <w:bookmarkStart w:name="z630" w:id="54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632" w:id="549"/>
    <w:p>
      <w:pPr>
        <w:spacing w:after="0"/>
        <w:ind w:left="0"/>
        <w:jc w:val="both"/>
      </w:pPr>
      <w:r>
        <w:rPr>
          <w:rFonts w:ascii="Times New Roman"/>
          <w:b w:val="false"/>
          <w:i w:val="false"/>
          <w:color w:val="000000"/>
          <w:sz w:val="28"/>
        </w:rPr>
        <w:t>
      "4. Решение о включении в реестр владельцев магазинов беспошлинной торговли принимается территориальным таможенным органом и формируется в информационной системе таможенных органов.</w:t>
      </w:r>
    </w:p>
    <w:bookmarkEnd w:id="549"/>
    <w:bookmarkStart w:name="z633" w:id="550"/>
    <w:p>
      <w:pPr>
        <w:spacing w:after="0"/>
        <w:ind w:left="0"/>
        <w:jc w:val="both"/>
      </w:pPr>
      <w:r>
        <w:rPr>
          <w:rFonts w:ascii="Times New Roman"/>
          <w:b w:val="false"/>
          <w:i w:val="false"/>
          <w:color w:val="000000"/>
          <w:sz w:val="28"/>
        </w:rPr>
        <w:t>
      Решение о включении в реестр владельцев магазинов беспошлинной торговли вступает в силу со дня его регистрации в информационной системе таможенных органов.</w:t>
      </w:r>
    </w:p>
    <w:bookmarkEnd w:id="550"/>
    <w:bookmarkStart w:name="z634" w:id="551"/>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включении в реестр владельцев магазинов беспошлинной торговли уведомляет юридическое лицо посредством информационной системы таможенных органов о включении в реестр владельцев магазинов беспошлинной торговли.";</w:t>
      </w:r>
    </w:p>
    <w:bookmarkEnd w:id="551"/>
    <w:bookmarkStart w:name="z635" w:id="552"/>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магазинов беспошлинной торговли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w:t>
      </w:r>
    </w:p>
    <w:bookmarkEnd w:id="552"/>
    <w:bookmarkStart w:name="z636" w:id="553"/>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статье 526</w:t>
      </w:r>
      <w:r>
        <w:rPr>
          <w:rFonts w:ascii="Times New Roman"/>
          <w:b w:val="false"/>
          <w:i w:val="false"/>
          <w:color w:val="000000"/>
          <w:sz w:val="28"/>
        </w:rPr>
        <w:t>:</w:t>
      </w:r>
    </w:p>
    <w:bookmarkEnd w:id="553"/>
    <w:bookmarkStart w:name="z637" w:id="554"/>
    <w:p>
      <w:pPr>
        <w:spacing w:after="0"/>
        <w:ind w:left="0"/>
        <w:jc w:val="both"/>
      </w:pPr>
      <w:r>
        <w:rPr>
          <w:rFonts w:ascii="Times New Roman"/>
          <w:b w:val="false"/>
          <w:i w:val="false"/>
          <w:color w:val="000000"/>
          <w:sz w:val="28"/>
        </w:rPr>
        <w:t>
      заголовок изложить в следующей редакции:</w:t>
      </w:r>
    </w:p>
    <w:bookmarkEnd w:id="554"/>
    <w:bookmarkStart w:name="z638" w:id="555"/>
    <w:p>
      <w:pPr>
        <w:spacing w:after="0"/>
        <w:ind w:left="0"/>
        <w:jc w:val="both"/>
      </w:pPr>
      <w:r>
        <w:rPr>
          <w:rFonts w:ascii="Times New Roman"/>
          <w:b w:val="false"/>
          <w:i w:val="false"/>
          <w:color w:val="000000"/>
          <w:sz w:val="28"/>
        </w:rPr>
        <w:t>
      "Статья 526. Основания и порядок приостановления и возобновления деятельности лиц, включенных в реестр владельцев магазинов беспошлинной торговли";</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640" w:id="556"/>
    <w:p>
      <w:pPr>
        <w:spacing w:after="0"/>
        <w:ind w:left="0"/>
        <w:jc w:val="both"/>
      </w:pPr>
      <w:r>
        <w:rPr>
          <w:rFonts w:ascii="Times New Roman"/>
          <w:b w:val="false"/>
          <w:i w:val="false"/>
          <w:color w:val="000000"/>
          <w:sz w:val="28"/>
        </w:rPr>
        <w:t>
      "1) по заявлению владельца магазина беспошлинной торговли с указанием причин приостановления деятельности магазина беспошлинной торговли, поданному посредством информационной системы таможенных органов;";</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642" w:id="557"/>
    <w:p>
      <w:pPr>
        <w:spacing w:after="0"/>
        <w:ind w:left="0"/>
        <w:jc w:val="both"/>
      </w:pPr>
      <w:r>
        <w:rPr>
          <w:rFonts w:ascii="Times New Roman"/>
          <w:b w:val="false"/>
          <w:i w:val="false"/>
          <w:color w:val="000000"/>
          <w:sz w:val="28"/>
        </w:rPr>
        <w:t>
      "3. Решение о приостановлении деятельности владельца магазина беспошлинной торговли принимается территориальным таможенным органом, включившим юридическое лицо в реестр владельцев магазинов беспошлинной торговли, и формируется в информационной системе таможенных органов с указанием причин приостановления в течение трех рабочих дней со дня:</w:t>
      </w:r>
    </w:p>
    <w:bookmarkEnd w:id="557"/>
    <w:bookmarkStart w:name="z643" w:id="558"/>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магазинов беспошлинной торговли, в соответствии с подпунктом 1) пункта 1 настоящей статьи;</w:t>
      </w:r>
    </w:p>
    <w:bookmarkEnd w:id="558"/>
    <w:bookmarkStart w:name="z644" w:id="559"/>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559"/>
    <w:bookmarkStart w:name="z645" w:id="560"/>
    <w:p>
      <w:pPr>
        <w:spacing w:after="0"/>
        <w:ind w:left="0"/>
        <w:jc w:val="both"/>
      </w:pPr>
      <w:r>
        <w:rPr>
          <w:rFonts w:ascii="Times New Roman"/>
          <w:b w:val="false"/>
          <w:i w:val="false"/>
          <w:color w:val="000000"/>
          <w:sz w:val="28"/>
        </w:rPr>
        <w:t>
      Решение о приостановлении деятельности владельца магазина беспошлинной торговли вступает в силу со дня его регистрации в информационной системе таможенных органов.</w:t>
      </w:r>
    </w:p>
    <w:bookmarkEnd w:id="560"/>
    <w:bookmarkStart w:name="z646" w:id="561"/>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приостановлении деятельности владельца магазина беспошлинной торговли уведомляет юридическое лицо посредством информационной системы таможенных органов о приостановлении с указанием причин.</w:t>
      </w:r>
    </w:p>
    <w:bookmarkEnd w:id="561"/>
    <w:bookmarkStart w:name="z647" w:id="562"/>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магазина беспошлинной торговли, предусмотренного пунктом 3 настоящей статьи, осуществление деятельности юридического лица в качестве владельца магазина беспошлинной торговли не допускается.";</w:t>
      </w:r>
    </w:p>
    <w:bookmarkEnd w:id="562"/>
    <w:bookmarkStart w:name="z648" w:id="5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"принятия приказа" заменить словами "вступления в силу решения о приостановлении деятельности владельца магазина беспошлинной торговли";</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50" w:id="564"/>
    <w:p>
      <w:pPr>
        <w:spacing w:after="0"/>
        <w:ind w:left="0"/>
        <w:jc w:val="both"/>
      </w:pPr>
      <w:r>
        <w:rPr>
          <w:rFonts w:ascii="Times New Roman"/>
          <w:b w:val="false"/>
          <w:i w:val="false"/>
          <w:color w:val="000000"/>
          <w:sz w:val="28"/>
        </w:rPr>
        <w:t>
      "6. Для возобновления деятельности в качестве владельца магазина беспошлинной торговли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магазинов беспошлинной торговли, одно из следующих заявлений о:</w:t>
      </w:r>
    </w:p>
    <w:bookmarkEnd w:id="564"/>
    <w:bookmarkStart w:name="z651" w:id="565"/>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магазина беспошлинной торговли в случае приостановления деятельности юридического лица в качестве владельца магазина беспошлинной торговли в соответствии с подпунктом 1) пункта 1 настоящей статьи с приложением документов, необходимых для возобновления (при необходимости);</w:t>
      </w:r>
    </w:p>
    <w:bookmarkEnd w:id="565"/>
    <w:bookmarkStart w:name="z652" w:id="566"/>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магазина беспошлинной торговли в случае приостановления деятельности юридического лица в качестве владельца магазина беспошлинной торговли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магазина беспошлинной торговли.</w:t>
      </w:r>
    </w:p>
    <w:bookmarkEnd w:id="566"/>
    <w:bookmarkStart w:name="z653" w:id="567"/>
    <w:p>
      <w:pPr>
        <w:spacing w:after="0"/>
        <w:ind w:left="0"/>
        <w:jc w:val="both"/>
      </w:pPr>
      <w:r>
        <w:rPr>
          <w:rFonts w:ascii="Times New Roman"/>
          <w:b w:val="false"/>
          <w:i w:val="false"/>
          <w:color w:val="000000"/>
          <w:sz w:val="28"/>
        </w:rPr>
        <w:t>
      Деятельность юридического лица в качестве владельца магазина беспошлинной торговли возобновляется на основании решения территориального таможенного органа, включившего юридическое лицо в реестр владельцев магазинов беспошлинной торговли, о возобновлении деятельности владельца магазина беспошлинной торговли,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магазина беспошлинной торговли и вступает в силу со дня его регистрации в информационной системе таможенных органов.</w:t>
      </w:r>
    </w:p>
    <w:bookmarkEnd w:id="567"/>
    <w:bookmarkStart w:name="z654" w:id="568"/>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возобновлении деятельности владельца магазина беспошлинной торговли уведомляет юридическое лицо посредством информационной системы таможенных органов о возобновлении деятельности владельца магазина беспошлинной торговли.</w:t>
      </w:r>
    </w:p>
    <w:bookmarkEnd w:id="568"/>
    <w:bookmarkStart w:name="z655" w:id="569"/>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магазина беспошлинной торговли, предусмотренном подпунктом 1) пункта 1 настоящей статьи, основанием для возобновления деятельности владельца магазина беспошлинной торговли является заявление владельца магазина беспошлинной торговли о возобновлении им деятельности в качестве владельца магазина беспошлинной торговли,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657" w:id="570"/>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статье 527</w:t>
      </w:r>
      <w:r>
        <w:rPr>
          <w:rFonts w:ascii="Times New Roman"/>
          <w:b w:val="false"/>
          <w:i w:val="false"/>
          <w:color w:val="000000"/>
          <w:sz w:val="28"/>
        </w:rPr>
        <w:t>:</w:t>
      </w:r>
    </w:p>
    <w:bookmarkEnd w:id="570"/>
    <w:bookmarkStart w:name="z658" w:id="5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поданное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661" w:id="572"/>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магазина беспошлинной торговли более двух раз к административной ответственности по </w:t>
      </w:r>
      <w:r>
        <w:rPr>
          <w:rFonts w:ascii="Times New Roman"/>
          <w:b w:val="false"/>
          <w:i w:val="false"/>
          <w:color w:val="000000"/>
          <w:sz w:val="28"/>
        </w:rPr>
        <w:t>статьям 522</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случая неисполнения обязанности,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528 настоящего Кодекса;</w:t>
      </w:r>
    </w:p>
    <w:bookmarkEnd w:id="572"/>
    <w:bookmarkStart w:name="z662" w:id="573"/>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магазинов беспошлинной торговли в рамках деятельности юридических лиц в качестве владельцев магазинов беспошлинной торговли."; </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664" w:id="574"/>
    <w:p>
      <w:pPr>
        <w:spacing w:after="0"/>
        <w:ind w:left="0"/>
        <w:jc w:val="both"/>
      </w:pPr>
      <w:r>
        <w:rPr>
          <w:rFonts w:ascii="Times New Roman"/>
          <w:b w:val="false"/>
          <w:i w:val="false"/>
          <w:color w:val="000000"/>
          <w:sz w:val="28"/>
        </w:rPr>
        <w:t>
      "2. Решение об исключении владельца магазина беспошлинной торговли из реестра владельцев магазинов беспошлинной торговли принимается территориальным таможенным органом, включившим юридическое лицо в реестр владельцев магазинов беспошлинной торговли, и формируется в информационной системе таможенных органов с указанием причин исключения в течение трех рабочих дней со дня:</w:t>
      </w:r>
    </w:p>
    <w:bookmarkEnd w:id="574"/>
    <w:bookmarkStart w:name="z665" w:id="575"/>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магазинов беспошлинной торговли, в соответствии с подпунктом 2) пункта 1 настоящей статьи;</w:t>
      </w:r>
    </w:p>
    <w:bookmarkEnd w:id="575"/>
    <w:bookmarkStart w:name="z666" w:id="576"/>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bookmarkEnd w:id="576"/>
    <w:bookmarkStart w:name="z667" w:id="577"/>
    <w:p>
      <w:pPr>
        <w:spacing w:after="0"/>
        <w:ind w:left="0"/>
        <w:jc w:val="both"/>
      </w:pPr>
      <w:r>
        <w:rPr>
          <w:rFonts w:ascii="Times New Roman"/>
          <w:b w:val="false"/>
          <w:i w:val="false"/>
          <w:color w:val="000000"/>
          <w:sz w:val="28"/>
        </w:rPr>
        <w:t>
      Решение об исключении владельца магазина беспошлинной торговли из реестра владельцев магазинов беспошлинной торговли вступает в силу со дня его регистрации в информационной системе таможенных органов.</w:t>
      </w:r>
    </w:p>
    <w:bookmarkEnd w:id="577"/>
    <w:bookmarkStart w:name="z668" w:id="578"/>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об исключении владельца магазина беспошлинной торговли из реестра владельцев магазинов беспошлинной торговли уведомляет юридическое лицо посредством информационной системы таможенных органов об исключении с указанием причин.";</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71" w:id="579"/>
    <w:p>
      <w:pPr>
        <w:spacing w:after="0"/>
        <w:ind w:left="0"/>
        <w:jc w:val="both"/>
      </w:pPr>
      <w:r>
        <w:rPr>
          <w:rFonts w:ascii="Times New Roman"/>
          <w:b w:val="false"/>
          <w:i w:val="false"/>
          <w:color w:val="000000"/>
          <w:sz w:val="28"/>
        </w:rPr>
        <w:t>
      "4. В случае исключения юридического лица из реестра владельцев магазинов беспошлинной торговли по основаниям, предусмотренным подпунктами 1), 3), 4), 6), 7) и 8) пункта 1 настоящей статьи, повторное заявление о включении в реестр владельцев магазинов беспошлинной торговли рассматривается территориальным таможенным органом по истечении одного года со дня вступления в силу решения об исключении владельца магазина беспошлинной торговли из реестра владельцев магазинов беспошлинной торговли.";</w:t>
      </w:r>
    </w:p>
    <w:bookmarkEnd w:id="579"/>
    <w:bookmarkStart w:name="z672" w:id="580"/>
    <w:p>
      <w:pPr>
        <w:spacing w:after="0"/>
        <w:ind w:left="0"/>
        <w:jc w:val="both"/>
      </w:pPr>
      <w:r>
        <w:rPr>
          <w:rFonts w:ascii="Times New Roman"/>
          <w:b w:val="false"/>
          <w:i w:val="false"/>
          <w:color w:val="000000"/>
          <w:sz w:val="28"/>
        </w:rPr>
        <w:t>
      дополнить пунктом 5 следующего содержания:</w:t>
      </w:r>
    </w:p>
    <w:bookmarkEnd w:id="580"/>
    <w:bookmarkStart w:name="z673" w:id="581"/>
    <w:p>
      <w:pPr>
        <w:spacing w:after="0"/>
        <w:ind w:left="0"/>
        <w:jc w:val="both"/>
      </w:pPr>
      <w:r>
        <w:rPr>
          <w:rFonts w:ascii="Times New Roman"/>
          <w:b w:val="false"/>
          <w:i w:val="false"/>
          <w:color w:val="000000"/>
          <w:sz w:val="28"/>
        </w:rPr>
        <w:t>
      "5. Со дня вступления в силу решения об исключении владельца магазина беспошлинной торговли из реестра владельцев магазинов беспошлинной торговли, предусмотренного пунктом 2 настоящей статьи, осуществление деятельности юридического лица в качестве владельца магазина беспошлинной торговли не допускается.";</w:t>
      </w:r>
    </w:p>
    <w:bookmarkEnd w:id="581"/>
    <w:bookmarkStart w:name="z674" w:id="582"/>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532</w:t>
      </w:r>
      <w:r>
        <w:rPr>
          <w:rFonts w:ascii="Times New Roman"/>
          <w:b w:val="false"/>
          <w:i w:val="false"/>
          <w:color w:val="000000"/>
          <w:sz w:val="28"/>
        </w:rPr>
        <w:t>:</w:t>
      </w:r>
    </w:p>
    <w:bookmarkEnd w:id="582"/>
    <w:bookmarkStart w:name="z675" w:id="5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83"/>
    <w:bookmarkStart w:name="z676" w:id="58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584"/>
    <w:bookmarkStart w:name="z677" w:id="585"/>
    <w:p>
      <w:pPr>
        <w:spacing w:after="0"/>
        <w:ind w:left="0"/>
        <w:jc w:val="both"/>
      </w:pPr>
      <w:r>
        <w:rPr>
          <w:rFonts w:ascii="Times New Roman"/>
          <w:b w:val="false"/>
          <w:i w:val="false"/>
          <w:color w:val="000000"/>
          <w:sz w:val="28"/>
        </w:rPr>
        <w:t xml:space="preserve">
      "за административные правонарушения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585"/>
    <w:bookmarkStart w:name="z678" w:id="58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586"/>
    <w:bookmarkStart w:name="z679" w:id="587"/>
    <w:p>
      <w:pPr>
        <w:spacing w:after="0"/>
        <w:ind w:left="0"/>
        <w:jc w:val="both"/>
      </w:pPr>
      <w:r>
        <w:rPr>
          <w:rFonts w:ascii="Times New Roman"/>
          <w:b w:val="false"/>
          <w:i w:val="false"/>
          <w:color w:val="000000"/>
          <w:sz w:val="28"/>
        </w:rPr>
        <w:t xml:space="preserve">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w:t>
      </w:r>
    </w:p>
    <w:bookmarkEnd w:id="587"/>
    <w:bookmarkStart w:name="z680" w:id="588"/>
    <w:p>
      <w:pPr>
        <w:spacing w:after="0"/>
        <w:ind w:left="0"/>
        <w:jc w:val="both"/>
      </w:pPr>
      <w:r>
        <w:rPr>
          <w:rFonts w:ascii="Times New Roman"/>
          <w:b w:val="false"/>
          <w:i w:val="false"/>
          <w:color w:val="000000"/>
          <w:sz w:val="28"/>
        </w:rPr>
        <w:t>
      дополнить подпунктами 9) и 10) следующего содержания:</w:t>
      </w:r>
    </w:p>
    <w:bookmarkEnd w:id="588"/>
    <w:bookmarkStart w:name="z681" w:id="589"/>
    <w:p>
      <w:pPr>
        <w:spacing w:after="0"/>
        <w:ind w:left="0"/>
        <w:jc w:val="both"/>
      </w:pPr>
      <w:r>
        <w:rPr>
          <w:rFonts w:ascii="Times New Roman"/>
          <w:b w:val="false"/>
          <w:i w:val="false"/>
          <w:color w:val="000000"/>
          <w:sz w:val="28"/>
        </w:rPr>
        <w:t>
      "9) нахождение в собственности не менее пяти автотранспортных средств, пригодных для перевозки товаров под таможенными пломбами и печатями;</w:t>
      </w:r>
    </w:p>
    <w:bookmarkEnd w:id="589"/>
    <w:bookmarkStart w:name="z682" w:id="590"/>
    <w:p>
      <w:pPr>
        <w:spacing w:after="0"/>
        <w:ind w:left="0"/>
        <w:jc w:val="both"/>
      </w:pPr>
      <w:r>
        <w:rPr>
          <w:rFonts w:ascii="Times New Roman"/>
          <w:b w:val="false"/>
          <w:i w:val="false"/>
          <w:color w:val="000000"/>
          <w:sz w:val="28"/>
        </w:rPr>
        <w:t>
      10) соответствие установленному уполномоченным органом пороговому значению коэффициента налоговой нагрузки за последние три года на день регистрации заявления в уполномоченном органе.";</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684" w:id="591"/>
    <w:p>
      <w:pPr>
        <w:spacing w:after="0"/>
        <w:ind w:left="0"/>
        <w:jc w:val="both"/>
      </w:pPr>
      <w:r>
        <w:rPr>
          <w:rFonts w:ascii="Times New Roman"/>
          <w:b w:val="false"/>
          <w:i w:val="false"/>
          <w:color w:val="000000"/>
          <w:sz w:val="28"/>
        </w:rPr>
        <w:t>
      "1) условия, указанные в подпунктах 1), 3), 4), 5), 6), 7), 8) и 10) пункта 1 настоящей статьи;";</w:t>
      </w:r>
    </w:p>
    <w:bookmarkEnd w:id="591"/>
    <w:bookmarkStart w:name="z685" w:id="592"/>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533</w:t>
      </w:r>
      <w:r>
        <w:rPr>
          <w:rFonts w:ascii="Times New Roman"/>
          <w:b w:val="false"/>
          <w:i w:val="false"/>
          <w:color w:val="000000"/>
          <w:sz w:val="28"/>
        </w:rPr>
        <w:t>:</w:t>
      </w:r>
    </w:p>
    <w:bookmarkEnd w:id="592"/>
    <w:bookmarkStart w:name="z686" w:id="5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"посредством информационной системы таможенных органов";</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88" w:id="594"/>
    <w:p>
      <w:pPr>
        <w:spacing w:after="0"/>
        <w:ind w:left="0"/>
        <w:jc w:val="both"/>
      </w:pPr>
      <w:r>
        <w:rPr>
          <w:rFonts w:ascii="Times New Roman"/>
          <w:b w:val="false"/>
          <w:i w:val="false"/>
          <w:color w:val="000000"/>
          <w:sz w:val="28"/>
        </w:rPr>
        <w:t>
      "4.Решение о выдаче свидетельства первого, второго или третьего типа принимается уполномоченным органом и формируется в информационной системе таможенных органов.</w:t>
      </w:r>
    </w:p>
    <w:bookmarkEnd w:id="594"/>
    <w:bookmarkStart w:name="z689" w:id="595"/>
    <w:p>
      <w:pPr>
        <w:spacing w:after="0"/>
        <w:ind w:left="0"/>
        <w:jc w:val="both"/>
      </w:pPr>
      <w:r>
        <w:rPr>
          <w:rFonts w:ascii="Times New Roman"/>
          <w:b w:val="false"/>
          <w:i w:val="false"/>
          <w:color w:val="000000"/>
          <w:sz w:val="28"/>
        </w:rPr>
        <w:t>
      Решение о выдаче свидетельства первого, второго или третьего типа вступает в силу со дня его регистрации в информационной системе таможенных органов.</w:t>
      </w:r>
    </w:p>
    <w:bookmarkEnd w:id="595"/>
    <w:bookmarkStart w:name="z690" w:id="596"/>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выдаче такого свидетельства уведомляет юридическое лицо посредством информационной системы таможенных органов о включении в реестр уполномоченных экономических операторов.";</w:t>
      </w:r>
    </w:p>
    <w:bookmarkEnd w:id="596"/>
    <w:bookmarkStart w:name="z691" w:id="59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"в письменной или электронной форме не позднее одного рабочего дня, следующего за днем принятия соответствующего решения" заменить словами "с указанием причин отказа не позднее одного рабочего дня, следующего за днем принятия соответствующего решения"; </w:t>
      </w:r>
    </w:p>
    <w:bookmarkEnd w:id="597"/>
    <w:bookmarkStart w:name="z692" w:id="598"/>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534</w:t>
      </w:r>
      <w:r>
        <w:rPr>
          <w:rFonts w:ascii="Times New Roman"/>
          <w:b w:val="false"/>
          <w:i w:val="false"/>
          <w:color w:val="000000"/>
          <w:sz w:val="28"/>
        </w:rPr>
        <w:t>:</w:t>
      </w:r>
    </w:p>
    <w:bookmarkEnd w:id="598"/>
    <w:bookmarkStart w:name="z693" w:id="59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11)</w:t>
      </w:r>
      <w:r>
        <w:rPr>
          <w:rFonts w:ascii="Times New Roman"/>
          <w:b w:val="false"/>
          <w:i w:val="false"/>
          <w:color w:val="000000"/>
          <w:sz w:val="28"/>
        </w:rPr>
        <w:t xml:space="preserve"> пункта 1 изложить в следующей редакции:</w:t>
      </w:r>
    </w:p>
    <w:bookmarkEnd w:id="599"/>
    <w:bookmarkStart w:name="z694" w:id="600"/>
    <w:p>
      <w:pPr>
        <w:spacing w:after="0"/>
        <w:ind w:left="0"/>
        <w:jc w:val="both"/>
      </w:pPr>
      <w:r>
        <w:rPr>
          <w:rFonts w:ascii="Times New Roman"/>
          <w:b w:val="false"/>
          <w:i w:val="false"/>
          <w:color w:val="000000"/>
          <w:sz w:val="28"/>
        </w:rPr>
        <w:t xml:space="preserve">
      "11)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частями второй, третьей и четвертой следующего содержания:</w:t>
      </w:r>
    </w:p>
    <w:bookmarkStart w:name="z696" w:id="601"/>
    <w:p>
      <w:pPr>
        <w:spacing w:after="0"/>
        <w:ind w:left="0"/>
        <w:jc w:val="both"/>
      </w:pPr>
      <w:r>
        <w:rPr>
          <w:rFonts w:ascii="Times New Roman"/>
          <w:b w:val="false"/>
          <w:i w:val="false"/>
          <w:color w:val="000000"/>
          <w:sz w:val="28"/>
        </w:rPr>
        <w:t>
      "Решение о приостановлении действия свидетельства принимается уполномоченным органом и формируется в информационной системе таможенных органов с указанием причин приостановления.</w:t>
      </w:r>
    </w:p>
    <w:bookmarkEnd w:id="601"/>
    <w:bookmarkStart w:name="z697" w:id="602"/>
    <w:p>
      <w:pPr>
        <w:spacing w:after="0"/>
        <w:ind w:left="0"/>
        <w:jc w:val="both"/>
      </w:pPr>
      <w:r>
        <w:rPr>
          <w:rFonts w:ascii="Times New Roman"/>
          <w:b w:val="false"/>
          <w:i w:val="false"/>
          <w:color w:val="000000"/>
          <w:sz w:val="28"/>
        </w:rPr>
        <w:t>
      Решение о приостановлении действия свидетельства вступает в силу со дня его регистрации в информационной системе таможенных органов.</w:t>
      </w:r>
    </w:p>
    <w:bookmarkEnd w:id="602"/>
    <w:bookmarkStart w:name="z698" w:id="603"/>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приостановлении действия такого свидетельства уведомляет юридическое лицо посредством информационной системы таможенных органов о приостановлении с указанием причин.";</w:t>
      </w:r>
    </w:p>
    <w:bookmarkEnd w:id="603"/>
    <w:bookmarkStart w:name="z699" w:id="6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604"/>
    <w:bookmarkStart w:name="z700" w:id="605"/>
    <w:p>
      <w:pPr>
        <w:spacing w:after="0"/>
        <w:ind w:left="0"/>
        <w:jc w:val="both"/>
      </w:pPr>
      <w:r>
        <w:rPr>
          <w:rFonts w:ascii="Times New Roman"/>
          <w:b w:val="false"/>
          <w:i w:val="false"/>
          <w:color w:val="000000"/>
          <w:sz w:val="28"/>
        </w:rPr>
        <w:t xml:space="preserve">
      дополнить пунктом 3-1 следующего содержания: </w:t>
      </w:r>
    </w:p>
    <w:bookmarkEnd w:id="605"/>
    <w:bookmarkStart w:name="z701" w:id="606"/>
    <w:p>
      <w:pPr>
        <w:spacing w:after="0"/>
        <w:ind w:left="0"/>
        <w:jc w:val="both"/>
      </w:pPr>
      <w:r>
        <w:rPr>
          <w:rFonts w:ascii="Times New Roman"/>
          <w:b w:val="false"/>
          <w:i w:val="false"/>
          <w:color w:val="000000"/>
          <w:sz w:val="28"/>
        </w:rPr>
        <w:t>
      "3-1. Со дня вступления в силу решения о приостановлении действия свидетельства, предусмотренного пунктом 2 настоящей статьи, осуществление деятельности юридического лица в качестве уполномоченного экономического оператора не допускается.";</w:t>
      </w:r>
    </w:p>
    <w:bookmarkEnd w:id="606"/>
    <w:bookmarkStart w:name="z702" w:id="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07"/>
    <w:bookmarkStart w:name="z703" w:id="608"/>
    <w:p>
      <w:pPr>
        <w:spacing w:after="0"/>
        <w:ind w:left="0"/>
        <w:jc w:val="both"/>
      </w:pPr>
      <w:r>
        <w:rPr>
          <w:rFonts w:ascii="Times New Roman"/>
          <w:b w:val="false"/>
          <w:i w:val="false"/>
          <w:color w:val="000000"/>
          <w:sz w:val="28"/>
        </w:rPr>
        <w:t>
      часть вторую изложить в следующей редакции:</w:t>
      </w:r>
    </w:p>
    <w:bookmarkEnd w:id="608"/>
    <w:bookmarkStart w:name="z704" w:id="609"/>
    <w:p>
      <w:pPr>
        <w:spacing w:after="0"/>
        <w:ind w:left="0"/>
        <w:jc w:val="both"/>
      </w:pPr>
      <w:r>
        <w:rPr>
          <w:rFonts w:ascii="Times New Roman"/>
          <w:b w:val="false"/>
          <w:i w:val="false"/>
          <w:color w:val="000000"/>
          <w:sz w:val="28"/>
        </w:rPr>
        <w:t>
      "Решение о возобновлении действия свидетельства принимается уполномоченным органом и формируется в информационной системе таможенных органов.";</w:t>
      </w:r>
    </w:p>
    <w:bookmarkEnd w:id="609"/>
    <w:bookmarkStart w:name="z705" w:id="610"/>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610"/>
    <w:bookmarkStart w:name="z706" w:id="611"/>
    <w:p>
      <w:pPr>
        <w:spacing w:after="0"/>
        <w:ind w:left="0"/>
        <w:jc w:val="both"/>
      </w:pPr>
      <w:r>
        <w:rPr>
          <w:rFonts w:ascii="Times New Roman"/>
          <w:b w:val="false"/>
          <w:i w:val="false"/>
          <w:color w:val="000000"/>
          <w:sz w:val="28"/>
        </w:rPr>
        <w:t>
      "Решение о возобновлении действия свидетельства вступает в силу со дня его регистрации в информационной системе таможенных органов.</w:t>
      </w:r>
    </w:p>
    <w:bookmarkEnd w:id="611"/>
    <w:bookmarkStart w:name="z707" w:id="612"/>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возобновлении действия свидетельства уведомляет юридическое лицо посредством информационной системы таможенных органов о возобновлении действия свидетельства.";</w:t>
      </w:r>
    </w:p>
    <w:bookmarkEnd w:id="612"/>
    <w:bookmarkStart w:name="z708" w:id="6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поданное посредством информационной системы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711" w:id="614"/>
    <w:p>
      <w:pPr>
        <w:spacing w:after="0"/>
        <w:ind w:left="0"/>
        <w:jc w:val="both"/>
      </w:pPr>
      <w:r>
        <w:rPr>
          <w:rFonts w:ascii="Times New Roman"/>
          <w:b w:val="false"/>
          <w:i w:val="false"/>
          <w:color w:val="000000"/>
          <w:sz w:val="28"/>
        </w:rPr>
        <w:t xml:space="preserve">
      "5)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614"/>
    <w:bookmarkStart w:name="z712" w:id="6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615"/>
    <w:bookmarkStart w:name="z713" w:id="616"/>
    <w:p>
      <w:pPr>
        <w:spacing w:after="0"/>
        <w:ind w:left="0"/>
        <w:jc w:val="both"/>
      </w:pPr>
      <w:r>
        <w:rPr>
          <w:rFonts w:ascii="Times New Roman"/>
          <w:b w:val="false"/>
          <w:i w:val="false"/>
          <w:color w:val="000000"/>
          <w:sz w:val="28"/>
        </w:rPr>
        <w:t xml:space="preserve">
      "6) вступление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частями второй, третьей и четвертой следующего содержания:</w:t>
      </w:r>
    </w:p>
    <w:bookmarkStart w:name="z715" w:id="617"/>
    <w:p>
      <w:pPr>
        <w:spacing w:after="0"/>
        <w:ind w:left="0"/>
        <w:jc w:val="both"/>
      </w:pPr>
      <w:r>
        <w:rPr>
          <w:rFonts w:ascii="Times New Roman"/>
          <w:b w:val="false"/>
          <w:i w:val="false"/>
          <w:color w:val="000000"/>
          <w:sz w:val="28"/>
        </w:rPr>
        <w:t>
      "Решение об исключении уполномоченного экономического оператора из реестра уполномоченных экономических операторов принимается уполномоченным органом и формируется в информационной системе таможенных органов с указанием причин исключения.</w:t>
      </w:r>
    </w:p>
    <w:bookmarkEnd w:id="617"/>
    <w:bookmarkStart w:name="z716" w:id="618"/>
    <w:p>
      <w:pPr>
        <w:spacing w:after="0"/>
        <w:ind w:left="0"/>
        <w:jc w:val="both"/>
      </w:pPr>
      <w:r>
        <w:rPr>
          <w:rFonts w:ascii="Times New Roman"/>
          <w:b w:val="false"/>
          <w:i w:val="false"/>
          <w:color w:val="000000"/>
          <w:sz w:val="28"/>
        </w:rPr>
        <w:t>
      Решение об исключении уполномоченного экономического оператора из реестра уполномоченных экономических операторов вступает в силу со дня его регистрации в информационной системе таможенных органов.</w:t>
      </w:r>
    </w:p>
    <w:bookmarkEnd w:id="618"/>
    <w:bookmarkStart w:name="z717" w:id="619"/>
    <w:p>
      <w:pPr>
        <w:spacing w:after="0"/>
        <w:ind w:left="0"/>
        <w:jc w:val="both"/>
      </w:pPr>
      <w:r>
        <w:rPr>
          <w:rFonts w:ascii="Times New Roman"/>
          <w:b w:val="false"/>
          <w:i w:val="false"/>
          <w:color w:val="000000"/>
          <w:sz w:val="28"/>
        </w:rPr>
        <w:t xml:space="preserve">
      Уполномоченный орган не позднее одного рабочего дня со дня регистрации решения об исключении уполномоченного экономического оператора из реестра уполномоченных экономических операторов уведомляет юридическое лицо посредством информационной системы таможенных органов об исключении с указанием причин."; </w:t>
      </w:r>
    </w:p>
    <w:bookmarkEnd w:id="619"/>
    <w:bookmarkStart w:name="z718" w:id="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620"/>
    <w:bookmarkStart w:name="z719" w:id="621"/>
    <w:p>
      <w:pPr>
        <w:spacing w:after="0"/>
        <w:ind w:left="0"/>
        <w:jc w:val="both"/>
      </w:pPr>
      <w:r>
        <w:rPr>
          <w:rFonts w:ascii="Times New Roman"/>
          <w:b w:val="false"/>
          <w:i w:val="false"/>
          <w:color w:val="000000"/>
          <w:sz w:val="28"/>
        </w:rPr>
        <w:t>
      слова "уполномоченного экономического оператора" заменить словами "юридического лица";</w:t>
      </w:r>
    </w:p>
    <w:bookmarkEnd w:id="621"/>
    <w:bookmarkStart w:name="z720" w:id="622"/>
    <w:p>
      <w:pPr>
        <w:spacing w:after="0"/>
        <w:ind w:left="0"/>
        <w:jc w:val="both"/>
      </w:pPr>
      <w:r>
        <w:rPr>
          <w:rFonts w:ascii="Times New Roman"/>
          <w:b w:val="false"/>
          <w:i w:val="false"/>
          <w:color w:val="000000"/>
          <w:sz w:val="28"/>
        </w:rPr>
        <w:t>
      слова "такого лица" заменить словами "юридического лица";</w:t>
      </w:r>
    </w:p>
    <w:bookmarkEnd w:id="622"/>
    <w:bookmarkStart w:name="z721" w:id="623"/>
    <w:p>
      <w:pPr>
        <w:spacing w:after="0"/>
        <w:ind w:left="0"/>
        <w:jc w:val="both"/>
      </w:pPr>
      <w:r>
        <w:rPr>
          <w:rFonts w:ascii="Times New Roman"/>
          <w:b w:val="false"/>
          <w:i w:val="false"/>
          <w:color w:val="000000"/>
          <w:sz w:val="28"/>
        </w:rPr>
        <w:t>
      дополнить словами "посредством информационной системы таможенных органов";</w:t>
      </w:r>
    </w:p>
    <w:bookmarkEnd w:id="623"/>
    <w:bookmarkStart w:name="z722" w:id="6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исключить;</w:t>
      </w:r>
    </w:p>
    <w:bookmarkEnd w:id="624"/>
    <w:bookmarkStart w:name="z723" w:id="625"/>
    <w:p>
      <w:pPr>
        <w:spacing w:after="0"/>
        <w:ind w:left="0"/>
        <w:jc w:val="both"/>
      </w:pPr>
      <w:r>
        <w:rPr>
          <w:rFonts w:ascii="Times New Roman"/>
          <w:b w:val="false"/>
          <w:i w:val="false"/>
          <w:color w:val="000000"/>
          <w:sz w:val="28"/>
        </w:rPr>
        <w:t>
      дополнить пунктом 11 следующего содержания:</w:t>
      </w:r>
    </w:p>
    <w:bookmarkEnd w:id="625"/>
    <w:bookmarkStart w:name="z724" w:id="626"/>
    <w:p>
      <w:pPr>
        <w:spacing w:after="0"/>
        <w:ind w:left="0"/>
        <w:jc w:val="both"/>
      </w:pPr>
      <w:r>
        <w:rPr>
          <w:rFonts w:ascii="Times New Roman"/>
          <w:b w:val="false"/>
          <w:i w:val="false"/>
          <w:color w:val="000000"/>
          <w:sz w:val="28"/>
        </w:rPr>
        <w:t>
      "11. Со дня вступления в силу решения уполномоченного органа об исключении уполномоченного экономического оператора из реестра уполномоченных экономических операторов, предусмотренного пунктом 8 настоящей статьи, осуществление деятельности юридического лица в качестве уполномоченного экономического оператора не допускается.";</w:t>
      </w:r>
    </w:p>
    <w:bookmarkEnd w:id="626"/>
    <w:bookmarkStart w:name="z725" w:id="627"/>
    <w:p>
      <w:pPr>
        <w:spacing w:after="0"/>
        <w:ind w:left="0"/>
        <w:jc w:val="both"/>
      </w:pPr>
      <w:r>
        <w:rPr>
          <w:rFonts w:ascii="Times New Roman"/>
          <w:b w:val="false"/>
          <w:i w:val="false"/>
          <w:color w:val="000000"/>
          <w:sz w:val="28"/>
        </w:rPr>
        <w:t xml:space="preserve">
      82)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535 изложить в следующей редакции:</w:t>
      </w:r>
    </w:p>
    <w:bookmarkEnd w:id="627"/>
    <w:bookmarkStart w:name="z726" w:id="628"/>
    <w:p>
      <w:pPr>
        <w:spacing w:after="0"/>
        <w:ind w:left="0"/>
        <w:jc w:val="both"/>
      </w:pPr>
      <w:r>
        <w:rPr>
          <w:rFonts w:ascii="Times New Roman"/>
          <w:b w:val="false"/>
          <w:i w:val="false"/>
          <w:color w:val="000000"/>
          <w:sz w:val="28"/>
        </w:rPr>
        <w:t xml:space="preserve">
      "4. Исполнение обязанности уполномоченного экономического оператора обеспечивается способами, указанными в подпунктах 1), 2), 3) и 4) </w:t>
      </w:r>
      <w:r>
        <w:rPr>
          <w:rFonts w:ascii="Times New Roman"/>
          <w:b w:val="false"/>
          <w:i w:val="false"/>
          <w:color w:val="000000"/>
          <w:sz w:val="28"/>
        </w:rPr>
        <w:t>пункта 1</w:t>
      </w:r>
      <w:r>
        <w:rPr>
          <w:rFonts w:ascii="Times New Roman"/>
          <w:b w:val="false"/>
          <w:i w:val="false"/>
          <w:color w:val="000000"/>
          <w:sz w:val="28"/>
        </w:rPr>
        <w:t xml:space="preserve"> статьи 97 настоящего Кодекса.";</w:t>
      </w:r>
    </w:p>
    <w:bookmarkEnd w:id="628"/>
    <w:bookmarkStart w:name="z727" w:id="629"/>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статью 543</w:t>
      </w:r>
      <w:r>
        <w:rPr>
          <w:rFonts w:ascii="Times New Roman"/>
          <w:b w:val="false"/>
          <w:i w:val="false"/>
          <w:color w:val="000000"/>
          <w:sz w:val="28"/>
        </w:rPr>
        <w:t xml:space="preserve"> дополнить словами ", за исключением случаев, предусмотренных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150 настоящего Кодекса";</w:t>
      </w:r>
    </w:p>
    <w:bookmarkEnd w:id="629"/>
    <w:bookmarkStart w:name="z728" w:id="630"/>
    <w:p>
      <w:pPr>
        <w:spacing w:after="0"/>
        <w:ind w:left="0"/>
        <w:jc w:val="both"/>
      </w:pPr>
      <w:r>
        <w:rPr>
          <w:rFonts w:ascii="Times New Roman"/>
          <w:b w:val="false"/>
          <w:i w:val="false"/>
          <w:color w:val="000000"/>
          <w:sz w:val="28"/>
        </w:rPr>
        <w:t>
      84) дополнить статьей 571 следующего содержания:</w:t>
      </w:r>
    </w:p>
    <w:bookmarkEnd w:id="630"/>
    <w:bookmarkStart w:name="z729" w:id="631"/>
    <w:p>
      <w:pPr>
        <w:spacing w:after="0"/>
        <w:ind w:left="0"/>
        <w:jc w:val="both"/>
      </w:pPr>
      <w:r>
        <w:rPr>
          <w:rFonts w:ascii="Times New Roman"/>
          <w:b w:val="false"/>
          <w:i w:val="false"/>
          <w:color w:val="000000"/>
          <w:sz w:val="28"/>
        </w:rPr>
        <w:t xml:space="preserve">
      "Статья 571. Переходные положения по правоотношениям, </w:t>
      </w:r>
    </w:p>
    <w:bookmarkEnd w:id="631"/>
    <w:bookmarkStart w:name="z730" w:id="632"/>
    <w:p>
      <w:pPr>
        <w:spacing w:after="0"/>
        <w:ind w:left="0"/>
        <w:jc w:val="both"/>
      </w:pPr>
      <w:r>
        <w:rPr>
          <w:rFonts w:ascii="Times New Roman"/>
          <w:b w:val="false"/>
          <w:i w:val="false"/>
          <w:color w:val="000000"/>
          <w:sz w:val="28"/>
        </w:rPr>
        <w:t>
      возникающим по уведомлениям об устранении</w:t>
      </w:r>
    </w:p>
    <w:bookmarkEnd w:id="632"/>
    <w:bookmarkStart w:name="z731" w:id="633"/>
    <w:p>
      <w:pPr>
        <w:spacing w:after="0"/>
        <w:ind w:left="0"/>
        <w:jc w:val="both"/>
      </w:pPr>
      <w:r>
        <w:rPr>
          <w:rFonts w:ascii="Times New Roman"/>
          <w:b w:val="false"/>
          <w:i w:val="false"/>
          <w:color w:val="000000"/>
          <w:sz w:val="28"/>
        </w:rPr>
        <w:t>
      нарушений по результатам камеральных</w:t>
      </w:r>
    </w:p>
    <w:bookmarkEnd w:id="633"/>
    <w:bookmarkStart w:name="z732" w:id="634"/>
    <w:p>
      <w:pPr>
        <w:spacing w:after="0"/>
        <w:ind w:left="0"/>
        <w:jc w:val="both"/>
      </w:pPr>
      <w:r>
        <w:rPr>
          <w:rFonts w:ascii="Times New Roman"/>
          <w:b w:val="false"/>
          <w:i w:val="false"/>
          <w:color w:val="000000"/>
          <w:sz w:val="28"/>
        </w:rPr>
        <w:t>
      таможенных проверок</w:t>
      </w:r>
    </w:p>
    <w:bookmarkEnd w:id="634"/>
    <w:bookmarkStart w:name="z733" w:id="635"/>
    <w:p>
      <w:pPr>
        <w:spacing w:after="0"/>
        <w:ind w:left="0"/>
        <w:jc w:val="both"/>
      </w:pPr>
      <w:r>
        <w:rPr>
          <w:rFonts w:ascii="Times New Roman"/>
          <w:b w:val="false"/>
          <w:i w:val="false"/>
          <w:color w:val="000000"/>
          <w:sz w:val="28"/>
        </w:rPr>
        <w:t xml:space="preserve">
      Установить, что на правоотношения, возникающие по уведомлениям об устранении нарушений по результатам камеральных таможенных проверок, вынесенным таможенными органами до 1 марта 2021 года, распространяются положения настоящего Кодекса, применяемые к уведомлениям о результатах проверок, выносимым по результатам камеральных таможенных проверок.". </w:t>
      </w:r>
    </w:p>
    <w:bookmarkEnd w:id="635"/>
    <w:bookmarkStart w:name="z734" w:id="6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ст.112; 2018 г., № 10, ст.32; № 19, ст.62; 2019 г., № 7, ст.37; № 23, ст.103; № 24-II, ст.124; 2020 г., № 12, ст.61; № 13, ст.67):</w:t>
      </w:r>
    </w:p>
    <w:bookmarkEnd w:id="636"/>
    <w:bookmarkStart w:name="z735" w:id="637"/>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12 изложить в следующей редакции:</w:t>
      </w:r>
    </w:p>
    <w:bookmarkEnd w:id="637"/>
    <w:bookmarkStart w:name="z736" w:id="638"/>
    <w:p>
      <w:pPr>
        <w:spacing w:after="0"/>
        <w:ind w:left="0"/>
        <w:jc w:val="both"/>
      </w:pPr>
      <w:r>
        <w:rPr>
          <w:rFonts w:ascii="Times New Roman"/>
          <w:b w:val="false"/>
          <w:i w:val="false"/>
          <w:color w:val="000000"/>
          <w:sz w:val="28"/>
        </w:rPr>
        <w:t xml:space="preserve">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 </w:t>
      </w:r>
    </w:p>
    <w:bookmarkEnd w:id="638"/>
    <w:bookmarkStart w:name="z737" w:id="639"/>
    <w:p>
      <w:pPr>
        <w:spacing w:after="0"/>
        <w:ind w:left="0"/>
        <w:jc w:val="both"/>
      </w:pPr>
      <w:r>
        <w:rPr>
          <w:rFonts w:ascii="Times New Roman"/>
          <w:b w:val="false"/>
          <w:i w:val="false"/>
          <w:color w:val="000000"/>
          <w:sz w:val="28"/>
        </w:rPr>
        <w:t>
      метаморфические породы, в том числе мрамор, кварцит, кварцево-полевошпатовые породы;</w:t>
      </w:r>
    </w:p>
    <w:bookmarkEnd w:id="639"/>
    <w:bookmarkStart w:name="z738" w:id="640"/>
    <w:p>
      <w:pPr>
        <w:spacing w:after="0"/>
        <w:ind w:left="0"/>
        <w:jc w:val="both"/>
      </w:pPr>
      <w:r>
        <w:rPr>
          <w:rFonts w:ascii="Times New Roman"/>
          <w:b w:val="false"/>
          <w:i w:val="false"/>
          <w:color w:val="000000"/>
          <w:sz w:val="28"/>
        </w:rPr>
        <w:t>
      магматические горные породы, в том числе граниты, сиениты, диориты, габбро, риолиты (липариты), андезиты, диабазы, базальты, вулканические туфы, шлаки, пемзы, вулканические стекла и стекловидные породы (перлит, обсидиан);</w:t>
      </w:r>
    </w:p>
    <w:bookmarkEnd w:id="640"/>
    <w:bookmarkStart w:name="z739" w:id="641"/>
    <w:p>
      <w:pPr>
        <w:spacing w:after="0"/>
        <w:ind w:left="0"/>
        <w:jc w:val="both"/>
      </w:pPr>
      <w:r>
        <w:rPr>
          <w:rFonts w:ascii="Times New Roman"/>
          <w:b w:val="false"/>
          <w:i w:val="false"/>
          <w:color w:val="000000"/>
          <w:sz w:val="28"/>
        </w:rPr>
        <w:t>
      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bookmarkEnd w:id="641"/>
    <w:bookmarkStart w:name="z740" w:id="642"/>
    <w:p>
      <w:pPr>
        <w:spacing w:after="0"/>
        <w:ind w:left="0"/>
        <w:jc w:val="both"/>
      </w:pPr>
      <w:r>
        <w:rPr>
          <w:rFonts w:ascii="Times New Roman"/>
          <w:b w:val="false"/>
          <w:i w:val="false"/>
          <w:color w:val="000000"/>
          <w:sz w:val="28"/>
        </w:rPr>
        <w:t>
      лечебные грязи.";</w:t>
      </w:r>
    </w:p>
    <w:bookmarkEnd w:id="642"/>
    <w:bookmarkStart w:name="z741" w:id="6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188 изложить в следующей редакции:</w:t>
      </w:r>
    </w:p>
    <w:bookmarkEnd w:id="643"/>
    <w:bookmarkStart w:name="z742" w:id="644"/>
    <w:p>
      <w:pPr>
        <w:spacing w:after="0"/>
        <w:ind w:left="0"/>
        <w:jc w:val="both"/>
      </w:pPr>
      <w:r>
        <w:rPr>
          <w:rFonts w:ascii="Times New Roman"/>
          <w:b w:val="false"/>
          <w:i w:val="false"/>
          <w:color w:val="000000"/>
          <w:sz w:val="28"/>
        </w:rPr>
        <w:t xml:space="preserve">
      "4.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Кодекса, компетентный орган выдает отдельные лицензии на каждый из таких участков недр.";</w:t>
      </w:r>
    </w:p>
    <w:bookmarkEnd w:id="644"/>
    <w:bookmarkStart w:name="z743" w:id="6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12</w:t>
      </w:r>
      <w:r>
        <w:rPr>
          <w:rFonts w:ascii="Times New Roman"/>
          <w:b w:val="false"/>
          <w:i w:val="false"/>
          <w:color w:val="000000"/>
          <w:sz w:val="28"/>
        </w:rPr>
        <w:t xml:space="preserve"> статьи 278:</w:t>
      </w:r>
    </w:p>
    <w:bookmarkEnd w:id="645"/>
    <w:bookmarkStart w:name="z744" w:id="646"/>
    <w:p>
      <w:pPr>
        <w:spacing w:after="0"/>
        <w:ind w:left="0"/>
        <w:jc w:val="both"/>
      </w:pPr>
      <w:r>
        <w:rPr>
          <w:rFonts w:ascii="Times New Roman"/>
          <w:b w:val="false"/>
          <w:i w:val="false"/>
          <w:color w:val="000000"/>
          <w:sz w:val="28"/>
        </w:rPr>
        <w:t>
      в части восьмой слова "бюджетного планирования по согласованию с компетентным органом" заменить словами "государственного планирования";</w:t>
      </w:r>
    </w:p>
    <w:bookmarkEnd w:id="646"/>
    <w:bookmarkStart w:name="z745" w:id="647"/>
    <w:p>
      <w:pPr>
        <w:spacing w:after="0"/>
        <w:ind w:left="0"/>
        <w:jc w:val="both"/>
      </w:pPr>
      <w:r>
        <w:rPr>
          <w:rFonts w:ascii="Times New Roman"/>
          <w:b w:val="false"/>
          <w:i w:val="false"/>
          <w:color w:val="000000"/>
          <w:sz w:val="28"/>
        </w:rPr>
        <w:t xml:space="preserve">
      дополнить частью девятой следующего содержания: </w:t>
      </w:r>
    </w:p>
    <w:bookmarkEnd w:id="647"/>
    <w:bookmarkStart w:name="z746" w:id="648"/>
    <w:p>
      <w:pPr>
        <w:spacing w:after="0"/>
        <w:ind w:left="0"/>
        <w:jc w:val="both"/>
      </w:pPr>
      <w:r>
        <w:rPr>
          <w:rFonts w:ascii="Times New Roman"/>
          <w:b w:val="false"/>
          <w:i w:val="false"/>
          <w:color w:val="000000"/>
          <w:sz w:val="28"/>
        </w:rPr>
        <w:t>
      "По общераспространенным полезным ископаемым порядок проведения экономической экспертизы определяется местным исполнительным органом области.".</w:t>
      </w:r>
    </w:p>
    <w:bookmarkEnd w:id="648"/>
    <w:bookmarkStart w:name="z747" w:id="6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 2019 г., № 2, ст.6; № 7, ст.37; № 15-16, ст.67; № 21-22, ст.90; № 23, ст.103; № 24-I, ст.119; 2020 г., № 9, ст.31, 33; № 12, ст.61, 63; № 13, ст.67; № 14, ст.75):</w:t>
      </w:r>
    </w:p>
    <w:bookmarkEnd w:id="649"/>
    <w:bookmarkStart w:name="z748" w:id="6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5-1:</w:t>
      </w:r>
    </w:p>
    <w:bookmarkEnd w:id="650"/>
    <w:bookmarkStart w:name="z749" w:id="651"/>
    <w:p>
      <w:pPr>
        <w:spacing w:after="0"/>
        <w:ind w:left="0"/>
        <w:jc w:val="both"/>
      </w:pPr>
      <w:r>
        <w:rPr>
          <w:rFonts w:ascii="Times New Roman"/>
          <w:b w:val="false"/>
          <w:i w:val="false"/>
          <w:color w:val="000000"/>
          <w:sz w:val="28"/>
        </w:rPr>
        <w:t>
      в части первой:</w:t>
      </w:r>
    </w:p>
    <w:bookmarkEnd w:id="651"/>
    <w:bookmarkStart w:name="z750" w:id="652"/>
    <w:p>
      <w:pPr>
        <w:spacing w:after="0"/>
        <w:ind w:left="0"/>
        <w:jc w:val="both"/>
      </w:pPr>
      <w:r>
        <w:rPr>
          <w:rFonts w:ascii="Times New Roman"/>
          <w:b w:val="false"/>
          <w:i w:val="false"/>
          <w:color w:val="000000"/>
          <w:sz w:val="28"/>
        </w:rPr>
        <w:t>
      абзац первый изложить в следующей редакции:</w:t>
      </w:r>
    </w:p>
    <w:bookmarkEnd w:id="652"/>
    <w:bookmarkStart w:name="z751" w:id="653"/>
    <w:p>
      <w:pPr>
        <w:spacing w:after="0"/>
        <w:ind w:left="0"/>
        <w:jc w:val="both"/>
      </w:pPr>
      <w:r>
        <w:rPr>
          <w:rFonts w:ascii="Times New Roman"/>
          <w:b w:val="false"/>
          <w:i w:val="false"/>
          <w:color w:val="000000"/>
          <w:sz w:val="28"/>
        </w:rPr>
        <w:t>
      "2. Организация, специализирующаяся на улучшении качества кредитных портфелей банков второго уровня, вправе осуществлять следующие виды деятельности, при реализации которых возможно возникновение убытков:";</w:t>
      </w:r>
    </w:p>
    <w:bookmarkEnd w:id="653"/>
    <w:bookmarkStart w:name="z752" w:id="654"/>
    <w:p>
      <w:pPr>
        <w:spacing w:after="0"/>
        <w:ind w:left="0"/>
        <w:jc w:val="both"/>
      </w:pPr>
      <w:r>
        <w:rPr>
          <w:rFonts w:ascii="Times New Roman"/>
          <w:b w:val="false"/>
          <w:i w:val="false"/>
          <w:color w:val="000000"/>
          <w:sz w:val="28"/>
        </w:rPr>
        <w:t>
      дополнить подпунктом 15-1) следующего содержания:</w:t>
      </w:r>
    </w:p>
    <w:bookmarkEnd w:id="654"/>
    <w:bookmarkStart w:name="z753" w:id="655"/>
    <w:p>
      <w:pPr>
        <w:spacing w:after="0"/>
        <w:ind w:left="0"/>
        <w:jc w:val="both"/>
      </w:pPr>
      <w:r>
        <w:rPr>
          <w:rFonts w:ascii="Times New Roman"/>
          <w:b w:val="false"/>
          <w:i w:val="false"/>
          <w:color w:val="000000"/>
          <w:sz w:val="28"/>
        </w:rPr>
        <w:t>
      "15-1) проводить реструктуризацию задолженности по правам требования, приобретенным у банков и юридических лиц, ранее являвшихся банками, списывать основной долг и (или) вознаграждение полностью или частично, отменять полностью или частично неустойку (штрафы, пени), при осуществлении которых возможно возникновение убытков;";</w:t>
      </w:r>
    </w:p>
    <w:bookmarkEnd w:id="655"/>
    <w:bookmarkStart w:name="z754" w:id="656"/>
    <w:p>
      <w:pPr>
        <w:spacing w:after="0"/>
        <w:ind w:left="0"/>
        <w:jc w:val="both"/>
      </w:pPr>
      <w:r>
        <w:rPr>
          <w:rFonts w:ascii="Times New Roman"/>
          <w:b w:val="false"/>
          <w:i w:val="false"/>
          <w:color w:val="000000"/>
          <w:sz w:val="28"/>
        </w:rPr>
        <w:t>
      дополнить частью четвертой следующего содержания:</w:t>
      </w:r>
    </w:p>
    <w:bookmarkEnd w:id="656"/>
    <w:bookmarkStart w:name="z755" w:id="657"/>
    <w:p>
      <w:pPr>
        <w:spacing w:after="0"/>
        <w:ind w:left="0"/>
        <w:jc w:val="both"/>
      </w:pPr>
      <w:r>
        <w:rPr>
          <w:rFonts w:ascii="Times New Roman"/>
          <w:b w:val="false"/>
          <w:i w:val="false"/>
          <w:color w:val="000000"/>
          <w:sz w:val="28"/>
        </w:rPr>
        <w:t xml:space="preserve">
      "Организация, специализирующаяся на улучшении качества кредитных портфелей банков второго уровня, вправе привлекать коллекторские агентства для взыскания и уступки прав требований по банковским займам с просрочкой исполнения обязательства по договору банковского займа свыше девяноста последовательных календарных дней, а также обращать взыскание в бесспорном порядке на деньги, находящиеся на банковских счетах заемщика, путем предъявления платежного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настоящего Закона.".</w:t>
      </w:r>
    </w:p>
    <w:bookmarkEnd w:id="657"/>
    <w:bookmarkStart w:name="z756" w:id="6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ст.720; 2004 г., № 5, ст.27; № 23, ст.140, 142; 2006 г., № 23, ст.141; 2007 г., № 2, ст.18; № 12, ст.88; 2009 г., № 17, ст.82; 2010 г., № 15, ст.71; № 22, ст.128; 2011 г., № 11, ст.102; № 12, ст.111; 2012 г., № 15, ст.97; 2013 г., № 14, ст.72; 2014 г., № 10, ст.52; № 11, ст.65; № 19-I, 19-II, ст.96; 2015 г., № 19-I, ст.101; № 23-I, ст.169; 2016 г., № 22, ст.116; 2017 г., № 22-III, ст.109; 2018 г., № 24, ст.94; 2019 г., № 8, ст.45; № 19-20, ст.86; 2020 г., № 13, ст.67):</w:t>
      </w:r>
    </w:p>
    <w:bookmarkEnd w:id="658"/>
    <w:bookmarkStart w:name="z757" w:id="6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 и объемах потребляемой электроэнергии при производстве водок, водок особых и водок с защищенным наименованием места происхождения товара";</w:t>
      </w:r>
    </w:p>
    <w:bookmarkStart w:name="z759" w:id="660"/>
    <w:p>
      <w:pPr>
        <w:spacing w:after="0"/>
        <w:ind w:left="0"/>
        <w:jc w:val="both"/>
      </w:pPr>
      <w:r>
        <w:rPr>
          <w:rFonts w:ascii="Times New Roman"/>
          <w:b w:val="false"/>
          <w:i w:val="false"/>
          <w:color w:val="000000"/>
          <w:sz w:val="28"/>
        </w:rPr>
        <w:t>
      дополнить подпунктом 19-1) следующего содержания:</w:t>
      </w:r>
    </w:p>
    <w:bookmarkEnd w:id="660"/>
    <w:bookmarkStart w:name="z760" w:id="661"/>
    <w:p>
      <w:pPr>
        <w:spacing w:after="0"/>
        <w:ind w:left="0"/>
        <w:jc w:val="both"/>
      </w:pPr>
      <w:r>
        <w:rPr>
          <w:rFonts w:ascii="Times New Roman"/>
          <w:b w:val="false"/>
          <w:i w:val="false"/>
          <w:color w:val="000000"/>
          <w:sz w:val="28"/>
        </w:rPr>
        <w:t>
      "19-1) сопроводительная накладная на товары – документ, предназначенный для контроля за движением этилового спирта и (или) алкогольной продукции;";</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762" w:id="6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 xml:space="preserve"> слова "и идентификации учетно-контрольных марок" заменить словами ", идентификации учетно-контрольных марок и объемах потребляемой электроэнергии при производстве водок, водок особых и водок с защищенным наименованием места происхождения товара";</w:t>
      </w:r>
    </w:p>
    <w:bookmarkEnd w:id="662"/>
    <w:bookmarkStart w:name="z763" w:id="6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w:t>
      </w:r>
      <w:r>
        <w:rPr>
          <w:rFonts w:ascii="Times New Roman"/>
          <w:b w:val="false"/>
          <w:i w:val="false"/>
          <w:color w:val="000000"/>
          <w:sz w:val="28"/>
        </w:rPr>
        <w:t xml:space="preserve"> пункта 2 статьи 4 исключить;</w:t>
      </w:r>
    </w:p>
    <w:bookmarkEnd w:id="663"/>
    <w:bookmarkStart w:name="z764" w:id="6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664"/>
    <w:bookmarkStart w:name="z765" w:id="66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65"/>
    <w:bookmarkStart w:name="z766" w:id="666"/>
    <w:p>
      <w:pPr>
        <w:spacing w:after="0"/>
        <w:ind w:left="0"/>
        <w:jc w:val="both"/>
      </w:pPr>
      <w:r>
        <w:rPr>
          <w:rFonts w:ascii="Times New Roman"/>
          <w:b w:val="false"/>
          <w:i w:val="false"/>
          <w:color w:val="000000"/>
          <w:sz w:val="28"/>
        </w:rPr>
        <w:t xml:space="preserve">
      "6) без наличия прибора идентификации учетно-контрольных марок. </w:t>
      </w:r>
    </w:p>
    <w:bookmarkEnd w:id="666"/>
    <w:bookmarkStart w:name="z767" w:id="667"/>
    <w:p>
      <w:pPr>
        <w:spacing w:after="0"/>
        <w:ind w:left="0"/>
        <w:jc w:val="both"/>
      </w:pPr>
      <w:r>
        <w:rPr>
          <w:rFonts w:ascii="Times New Roman"/>
          <w:b w:val="false"/>
          <w:i w:val="false"/>
          <w:color w:val="000000"/>
          <w:sz w:val="28"/>
        </w:rPr>
        <w:t>
      Положение настоящего подпункта не распространяется на лицензиатов, деятельность которых осуществляется в местах отсутствия сети телекоммуникаций общего пользования.";</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69" w:id="668"/>
    <w:p>
      <w:pPr>
        <w:spacing w:after="0"/>
        <w:ind w:left="0"/>
        <w:jc w:val="both"/>
      </w:pPr>
      <w:r>
        <w:rPr>
          <w:rFonts w:ascii="Times New Roman"/>
          <w:b w:val="false"/>
          <w:i w:val="false"/>
          <w:color w:val="000000"/>
          <w:sz w:val="28"/>
        </w:rPr>
        <w:t>
      "5. Запрещаются оборот и перемещение этилового спирта и алкогольной продукции без наличия сопроводительных накладных на товары, а также с нарушением правил оформления.";</w:t>
      </w:r>
    </w:p>
    <w:bookmarkEnd w:id="668"/>
    <w:bookmarkStart w:name="z770" w:id="6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w:t>
      </w:r>
    </w:p>
    <w:bookmarkEnd w:id="669"/>
    <w:bookmarkStart w:name="z771" w:id="670"/>
    <w:p>
      <w:pPr>
        <w:spacing w:after="0"/>
        <w:ind w:left="0"/>
        <w:jc w:val="both"/>
      </w:pPr>
      <w:r>
        <w:rPr>
          <w:rFonts w:ascii="Times New Roman"/>
          <w:b w:val="false"/>
          <w:i w:val="false"/>
          <w:color w:val="000000"/>
          <w:sz w:val="28"/>
        </w:rPr>
        <w:t>
      "Статья 12-1. Условия транспортировки этилового спирта и алкогольной продукции</w:t>
      </w:r>
    </w:p>
    <w:bookmarkEnd w:id="670"/>
    <w:bookmarkStart w:name="z772" w:id="671"/>
    <w:p>
      <w:pPr>
        <w:spacing w:after="0"/>
        <w:ind w:left="0"/>
        <w:jc w:val="both"/>
      </w:pPr>
      <w:r>
        <w:rPr>
          <w:rFonts w:ascii="Times New Roman"/>
          <w:b w:val="false"/>
          <w:i w:val="false"/>
          <w:color w:val="000000"/>
          <w:sz w:val="28"/>
        </w:rPr>
        <w:t xml:space="preserve">
      При реализации (отпуске) и транспортировке этилового спирта и алкогольной продукции обязательно оформляются сопроводительные накладные на товары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671"/>
    <w:bookmarkStart w:name="z773" w:id="67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19-І, 19-II, ст.94; № 21, ст.122; № 22, ст.131; 2015 г., № 8, ст.45; № 15, ст.78; № 20-IV, ст.113; № 22-І, ст.143; № 22-III, ст.149; № 22-V, ст.156; № 22-VI, ст.159; 2016 г., № 6, ст.45; 2017 г., № 4, ст.7; № 22-III, ст.109; 2018 г., № 1, ст.4; № 13, ст.41; № 14, ст.44; 2019 г., № 7, ст.37, 39; № 15-16, ст.67; № 21-22 ст.90; № 23 ст.106; 2020 г., № 13, ст.67):</w:t>
      </w:r>
    </w:p>
    <w:bookmarkEnd w:id="672"/>
    <w:bookmarkStart w:name="z774" w:id="673"/>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4</w:t>
      </w:r>
      <w:r>
        <w:rPr>
          <w:rFonts w:ascii="Times New Roman"/>
          <w:b w:val="false"/>
          <w:i w:val="false"/>
          <w:color w:val="000000"/>
          <w:sz w:val="28"/>
        </w:rPr>
        <w:t xml:space="preserve"> статьи 80 изложить в следующей редакции:</w:t>
      </w:r>
    </w:p>
    <w:bookmarkEnd w:id="673"/>
    <w:bookmarkStart w:name="z775" w:id="674"/>
    <w:p>
      <w:pPr>
        <w:spacing w:after="0"/>
        <w:ind w:left="0"/>
        <w:jc w:val="both"/>
      </w:pPr>
      <w:r>
        <w:rPr>
          <w:rFonts w:ascii="Times New Roman"/>
          <w:b w:val="false"/>
          <w:i w:val="false"/>
          <w:color w:val="000000"/>
          <w:sz w:val="28"/>
        </w:rPr>
        <w:t>
      "6) иные лица в порядке, предусмотренном законодательными актами Республики Казахстан;".</w:t>
      </w:r>
    </w:p>
    <w:bookmarkEnd w:id="674"/>
    <w:bookmarkStart w:name="z776" w:id="67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ст.88; 2004 г., № 23, ст.142; 2006 г., № 23, ст.141; 2007 г., № 2, ст.18; 2011 г., № 11, ст.102; № 12, ст.111; 2014 г., № 1, ст.4; № 10, ст.52; № 19-I, 19-II, ст.96; № 23, ст.143; 2015 г., № 11, ст.52; № 23-I, ст.169; 2016 г., № 22, ст.116; 2018 г., № 19, ст.62; 2020 г., № 16, ст.77):</w:t>
      </w:r>
    </w:p>
    <w:bookmarkEnd w:id="675"/>
    <w:bookmarkStart w:name="z777" w:id="6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 </w:t>
      </w:r>
    </w:p>
    <w:bookmarkStart w:name="z780" w:id="677"/>
    <w:p>
      <w:pPr>
        <w:spacing w:after="0"/>
        <w:ind w:left="0"/>
        <w:jc w:val="both"/>
      </w:pPr>
      <w:r>
        <w:rPr>
          <w:rFonts w:ascii="Times New Roman"/>
          <w:b w:val="false"/>
          <w:i w:val="false"/>
          <w:color w:val="000000"/>
          <w:sz w:val="28"/>
        </w:rPr>
        <w:t>
      "5-1) сопроводительная накладная на товары – документ, предназначенный для контроля за перемещением табачных изделий;";</w:t>
      </w:r>
    </w:p>
    <w:bookmarkEnd w:id="677"/>
    <w:bookmarkStart w:name="z781" w:id="6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 xml:space="preserve">: </w:t>
      </w:r>
    </w:p>
    <w:bookmarkEnd w:id="678"/>
    <w:bookmarkStart w:name="z782" w:id="679"/>
    <w:p>
      <w:pPr>
        <w:spacing w:after="0"/>
        <w:ind w:left="0"/>
        <w:jc w:val="both"/>
      </w:pPr>
      <w:r>
        <w:rPr>
          <w:rFonts w:ascii="Times New Roman"/>
          <w:b w:val="false"/>
          <w:i w:val="false"/>
          <w:color w:val="000000"/>
          <w:sz w:val="28"/>
        </w:rPr>
        <w:t>
      подпункт 5-3) изложить в следующей редакции:</w:t>
      </w:r>
    </w:p>
    <w:bookmarkEnd w:id="679"/>
    <w:bookmarkStart w:name="z783" w:id="680"/>
    <w:p>
      <w:pPr>
        <w:spacing w:after="0"/>
        <w:ind w:left="0"/>
        <w:jc w:val="both"/>
      </w:pPr>
      <w:r>
        <w:rPr>
          <w:rFonts w:ascii="Times New Roman"/>
          <w:b w:val="false"/>
          <w:i w:val="false"/>
          <w:color w:val="000000"/>
          <w:sz w:val="28"/>
        </w:rPr>
        <w:t>
      "5-3) определяет порядок маркировки табачных изделий акцизными марками;";</w:t>
      </w:r>
    </w:p>
    <w:bookmarkEnd w:id="680"/>
    <w:bookmarkStart w:name="z784" w:id="681"/>
    <w:p>
      <w:pPr>
        <w:spacing w:after="0"/>
        <w:ind w:left="0"/>
        <w:jc w:val="both"/>
      </w:pPr>
      <w:r>
        <w:rPr>
          <w:rFonts w:ascii="Times New Roman"/>
          <w:b w:val="false"/>
          <w:i w:val="false"/>
          <w:color w:val="000000"/>
          <w:sz w:val="28"/>
        </w:rPr>
        <w:t>
      подпункт 5-4) исключить;</w:t>
      </w:r>
    </w:p>
    <w:bookmarkEnd w:id="681"/>
    <w:bookmarkStart w:name="z785" w:id="6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 </w:t>
      </w:r>
    </w:p>
    <w:bookmarkEnd w:id="682"/>
    <w:bookmarkStart w:name="z786" w:id="683"/>
    <w:p>
      <w:pPr>
        <w:spacing w:after="0"/>
        <w:ind w:left="0"/>
        <w:jc w:val="both"/>
      </w:pPr>
      <w:r>
        <w:rPr>
          <w:rFonts w:ascii="Times New Roman"/>
          <w:b w:val="false"/>
          <w:i w:val="false"/>
          <w:color w:val="000000"/>
          <w:sz w:val="28"/>
        </w:rPr>
        <w:t>
      "2. Лица, осуществляющие импорт и (или) оптовую реализацию табачных изделий, обязаны представлять уполномоченному органу декларации об остатках и (или) обороте табачных изделий.";</w:t>
      </w:r>
    </w:p>
    <w:bookmarkEnd w:id="683"/>
    <w:bookmarkStart w:name="z787" w:id="684"/>
    <w:p>
      <w:pPr>
        <w:spacing w:after="0"/>
        <w:ind w:left="0"/>
        <w:jc w:val="both"/>
      </w:pPr>
      <w:r>
        <w:rPr>
          <w:rFonts w:ascii="Times New Roman"/>
          <w:b w:val="false"/>
          <w:i w:val="false"/>
          <w:color w:val="000000"/>
          <w:sz w:val="28"/>
        </w:rPr>
        <w:t xml:space="preserve">
      4) подпункт 5) </w:t>
      </w:r>
      <w:r>
        <w:rPr>
          <w:rFonts w:ascii="Times New Roman"/>
          <w:b w:val="false"/>
          <w:i w:val="false"/>
          <w:color w:val="000000"/>
          <w:sz w:val="28"/>
        </w:rPr>
        <w:t>пункта 1</w:t>
      </w:r>
      <w:r>
        <w:rPr>
          <w:rFonts w:ascii="Times New Roman"/>
          <w:b w:val="false"/>
          <w:i w:val="false"/>
          <w:color w:val="000000"/>
          <w:sz w:val="28"/>
        </w:rPr>
        <w:t xml:space="preserve"> статьи 10 изложить в следующей редакции: </w:t>
      </w:r>
    </w:p>
    <w:bookmarkEnd w:id="684"/>
    <w:bookmarkStart w:name="z788" w:id="685"/>
    <w:p>
      <w:pPr>
        <w:spacing w:after="0"/>
        <w:ind w:left="0"/>
        <w:jc w:val="both"/>
      </w:pPr>
      <w:r>
        <w:rPr>
          <w:rFonts w:ascii="Times New Roman"/>
          <w:b w:val="false"/>
          <w:i w:val="false"/>
          <w:color w:val="000000"/>
          <w:sz w:val="28"/>
        </w:rPr>
        <w:t>
      "5) нарушения правил маркировки табачных изделий акцизными марками.";</w:t>
      </w:r>
    </w:p>
    <w:bookmarkEnd w:id="685"/>
    <w:bookmarkStart w:name="z789" w:id="686"/>
    <w:p>
      <w:pPr>
        <w:spacing w:after="0"/>
        <w:ind w:left="0"/>
        <w:jc w:val="both"/>
      </w:pPr>
      <w:r>
        <w:rPr>
          <w:rFonts w:ascii="Times New Roman"/>
          <w:b w:val="false"/>
          <w:i w:val="false"/>
          <w:color w:val="000000"/>
          <w:sz w:val="28"/>
        </w:rPr>
        <w:t xml:space="preserve">
      5) пункт 2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 </w:t>
      </w:r>
    </w:p>
    <w:bookmarkEnd w:id="686"/>
    <w:bookmarkStart w:name="z790" w:id="687"/>
    <w:p>
      <w:pPr>
        <w:spacing w:after="0"/>
        <w:ind w:left="0"/>
        <w:jc w:val="both"/>
      </w:pPr>
      <w:r>
        <w:rPr>
          <w:rFonts w:ascii="Times New Roman"/>
          <w:b w:val="false"/>
          <w:i w:val="false"/>
          <w:color w:val="000000"/>
          <w:sz w:val="28"/>
        </w:rPr>
        <w:t xml:space="preserve">
      "2. При обороте табачных изделий в обязательном порядке оформляются сопроводительные накладные на товары. Порядок оформления сопроводительных накладных на товары устанавливается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687"/>
    <w:bookmarkStart w:name="z791" w:id="688"/>
    <w:p>
      <w:pPr>
        <w:spacing w:after="0"/>
        <w:ind w:left="0"/>
        <w:jc w:val="both"/>
      </w:pPr>
      <w:r>
        <w:rPr>
          <w:rFonts w:ascii="Times New Roman"/>
          <w:b w:val="false"/>
          <w:i w:val="false"/>
          <w:color w:val="000000"/>
          <w:sz w:val="28"/>
        </w:rPr>
        <w:t>
      Запрещаются оборот и перемещение табачных изделий без наличия сопроводительных накладных на товары, а также с нарушением правил оформления сопроводительных накладных на товары.";</w:t>
      </w:r>
    </w:p>
    <w:bookmarkEnd w:id="688"/>
    <w:bookmarkStart w:name="z792" w:id="6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 </w:t>
      </w:r>
    </w:p>
    <w:bookmarkEnd w:id="689"/>
    <w:bookmarkStart w:name="z793" w:id="690"/>
    <w:p>
      <w:pPr>
        <w:spacing w:after="0"/>
        <w:ind w:left="0"/>
        <w:jc w:val="both"/>
      </w:pPr>
      <w:r>
        <w:rPr>
          <w:rFonts w:ascii="Times New Roman"/>
          <w:b w:val="false"/>
          <w:i w:val="false"/>
          <w:color w:val="000000"/>
          <w:sz w:val="28"/>
        </w:rPr>
        <w:t>
      "2. Табачные изделия неустановленного происхождения, не соответствующие требованиям законодательства Республики Казахстан и требованиям технических регламентов и (или) санитарно-эпидемиологическим и гигиеническим требованиям, а также реализуемые без акцизных марок, подлежат изъятию и уничтожению в порядке, установленном законодательством Республики Казахстан.".</w:t>
      </w:r>
    </w:p>
    <w:bookmarkEnd w:id="690"/>
    <w:bookmarkStart w:name="z794" w:id="69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ст.19; 2008 г., № 23, ст.114; 2010 г., № 5, ст.23; № 17-18, ст.101; 2011 г., № 11, ст.102; 2012 г., № 2, ст.14; № 21-22, ст.124; № 23-24, ст.125; 2013 г., № 2, ст.13; № 10-11, ст.56; № 21-22, ст.115; 2014 г., № 14, ст.84; № 19-І, 19-II, ст.96; № 21, ст.122; 2015 г., № 15, ст.78; № 22-І, ст.143; № 22-V, ст.156, 158; 2016 г., № 22, ст.116; 2017 г., № 22-III, ст.109; 2018 г., № 14, ст.44; 2019 г., № 7, ст.37; № 21-22, ст.90; 2020 г., № 10, ст.39):</w:t>
      </w:r>
    </w:p>
    <w:bookmarkEnd w:id="691"/>
    <w:bookmarkStart w:name="z795" w:id="69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статьи 3 изложить в следующей редакции: </w:t>
      </w:r>
    </w:p>
    <w:bookmarkEnd w:id="692"/>
    <w:bookmarkStart w:name="z796" w:id="693"/>
    <w:p>
      <w:pPr>
        <w:spacing w:after="0"/>
        <w:ind w:left="0"/>
        <w:jc w:val="both"/>
      </w:pPr>
      <w:r>
        <w:rPr>
          <w:rFonts w:ascii="Times New Roman"/>
          <w:b w:val="false"/>
          <w:i w:val="false"/>
          <w:color w:val="000000"/>
          <w:sz w:val="28"/>
        </w:rPr>
        <w:t>
      "4) осуществлении платежей и переводов денег, в том числе при перечислении обязательных пенсионных взносов и социальных отчислений, отчислений и (или)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w:t>
      </w:r>
    </w:p>
    <w:bookmarkEnd w:id="693"/>
    <w:bookmarkStart w:name="z797" w:id="69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ст.127; 2011 г., № 1, ст.2; 2012 г., № 15, ст.97; № 23-24, ст.125; 2014 г., № 1, ст.4; № 19-I, 19-II, ст.96; № 23, ст.143; 2015 г., № 20-IV, ст.113; 2018 г., № 10, ст.32; 2019 г., № 19-20, ст.86):</w:t>
      </w:r>
    </w:p>
    <w:bookmarkEnd w:id="694"/>
    <w:bookmarkStart w:name="z798" w:id="6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15)</w:t>
      </w:r>
      <w:r>
        <w:rPr>
          <w:rFonts w:ascii="Times New Roman"/>
          <w:b w:val="false"/>
          <w:i w:val="false"/>
          <w:color w:val="000000"/>
          <w:sz w:val="28"/>
        </w:rPr>
        <w:t xml:space="preserve"> статьи 1 изложить в следующей редакции: </w:t>
      </w:r>
    </w:p>
    <w:bookmarkEnd w:id="695"/>
    <w:bookmarkStart w:name="z799" w:id="696"/>
    <w:p>
      <w:pPr>
        <w:spacing w:after="0"/>
        <w:ind w:left="0"/>
        <w:jc w:val="both"/>
      </w:pPr>
      <w:r>
        <w:rPr>
          <w:rFonts w:ascii="Times New Roman"/>
          <w:b w:val="false"/>
          <w:i w:val="false"/>
          <w:color w:val="000000"/>
          <w:sz w:val="28"/>
        </w:rPr>
        <w:t>
      "15) сопроводительная накладная на товары – унифицированный документ, необходимый для оформления операций по отпуску и приему биотоплива.";</w:t>
      </w:r>
    </w:p>
    <w:bookmarkEnd w:id="696"/>
    <w:bookmarkStart w:name="z800" w:id="6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xml:space="preserve"> статьи 7 исключить;</w:t>
      </w:r>
    </w:p>
    <w:bookmarkEnd w:id="697"/>
    <w:bookmarkStart w:name="z801" w:id="6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изложить в следующей редакции:</w:t>
      </w:r>
    </w:p>
    <w:bookmarkEnd w:id="698"/>
    <w:bookmarkStart w:name="z802" w:id="699"/>
    <w:p>
      <w:pPr>
        <w:spacing w:after="0"/>
        <w:ind w:left="0"/>
        <w:jc w:val="both"/>
      </w:pPr>
      <w:r>
        <w:rPr>
          <w:rFonts w:ascii="Times New Roman"/>
          <w:b w:val="false"/>
          <w:i w:val="false"/>
          <w:color w:val="000000"/>
          <w:sz w:val="28"/>
        </w:rPr>
        <w:t>
      "2. Реализация биотоплива должна осуществляться с оформлением сопроводительных накладных на товары.</w:t>
      </w:r>
    </w:p>
    <w:bookmarkEnd w:id="699"/>
    <w:bookmarkStart w:name="z803" w:id="700"/>
    <w:p>
      <w:pPr>
        <w:spacing w:after="0"/>
        <w:ind w:left="0"/>
        <w:jc w:val="both"/>
      </w:pPr>
      <w:r>
        <w:rPr>
          <w:rFonts w:ascii="Times New Roman"/>
          <w:b w:val="false"/>
          <w:i w:val="false"/>
          <w:color w:val="000000"/>
          <w:sz w:val="28"/>
        </w:rPr>
        <w:t>
      3. Транспортировка биотоплива допускается при наличии сопроводительных накладных на товары на всем пути его следования.";</w:t>
      </w:r>
    </w:p>
    <w:bookmarkEnd w:id="700"/>
    <w:bookmarkStart w:name="z804" w:id="70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806" w:id="702"/>
    <w:p>
      <w:pPr>
        <w:spacing w:after="0"/>
        <w:ind w:left="0"/>
        <w:jc w:val="both"/>
      </w:pPr>
      <w:r>
        <w:rPr>
          <w:rFonts w:ascii="Times New Roman"/>
          <w:b w:val="false"/>
          <w:i w:val="false"/>
          <w:color w:val="000000"/>
          <w:sz w:val="28"/>
        </w:rPr>
        <w:t xml:space="preserve">
      "5) оформлять и представлять в уполномоченный орган в области оборота биотоплива сопроводительные накладные на товары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808" w:id="703"/>
    <w:p>
      <w:pPr>
        <w:spacing w:after="0"/>
        <w:ind w:left="0"/>
        <w:jc w:val="both"/>
      </w:pPr>
      <w:r>
        <w:rPr>
          <w:rFonts w:ascii="Times New Roman"/>
          <w:b w:val="false"/>
          <w:i w:val="false"/>
          <w:color w:val="000000"/>
          <w:sz w:val="28"/>
        </w:rPr>
        <w:t>
      "2) оформлять и представлять сопроводительные накладные на товары при обороте биотоплива.";</w:t>
      </w:r>
    </w:p>
    <w:bookmarkEnd w:id="703"/>
    <w:bookmarkStart w:name="z809" w:id="7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11)</w:t>
      </w:r>
      <w:r>
        <w:rPr>
          <w:rFonts w:ascii="Times New Roman"/>
          <w:b w:val="false"/>
          <w:i w:val="false"/>
          <w:color w:val="000000"/>
          <w:sz w:val="28"/>
        </w:rPr>
        <w:t xml:space="preserve"> пункта 1 статьи 11 изложить в следующей редакции:</w:t>
      </w:r>
    </w:p>
    <w:bookmarkEnd w:id="704"/>
    <w:bookmarkStart w:name="z810" w:id="705"/>
    <w:p>
      <w:pPr>
        <w:spacing w:after="0"/>
        <w:ind w:left="0"/>
        <w:jc w:val="both"/>
      </w:pPr>
      <w:r>
        <w:rPr>
          <w:rFonts w:ascii="Times New Roman"/>
          <w:b w:val="false"/>
          <w:i w:val="false"/>
          <w:color w:val="000000"/>
          <w:sz w:val="28"/>
        </w:rPr>
        <w:t>
      "11) реализация биотоплива без оформления сопроводительных накладных на товары.";</w:t>
      </w:r>
    </w:p>
    <w:bookmarkEnd w:id="705"/>
    <w:bookmarkStart w:name="z811" w:id="70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w:t>
      </w:r>
      <w:r>
        <w:rPr>
          <w:rFonts w:ascii="Times New Roman"/>
          <w:b w:val="false"/>
          <w:i w:val="false"/>
          <w:color w:val="000000"/>
          <w:sz w:val="28"/>
        </w:rPr>
        <w:t xml:space="preserve"> слово "накладных" заменить словами "накладных на товары".</w:t>
      </w:r>
    </w:p>
    <w:bookmarkEnd w:id="706"/>
    <w:bookmarkStart w:name="z812" w:id="70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19-І, 19-II, ст.96; № 21, ст.122; № 22, ст.131; № 23, ст.143; 2015 г., № 9, ст.46; № 20-IV, ст.113; № 23-І, ст.169; 2016 г., № 8-II, ст.66; № 22, ст.116; № 24, ст.124; 2017 г., № 22-III, ст.109; № 23-V, ст.113; 2018 г., № 10, ст.32; № 19, ст.62; 2019 г., № 7, ст.37, 39; № 24-II, ст.124):</w:t>
      </w:r>
    </w:p>
    <w:bookmarkEnd w:id="707"/>
    <w:bookmarkStart w:name="z813" w:id="7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08"/>
    <w:bookmarkStart w:name="z814" w:id="7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"накладной" заменить словами "накладной на товары";</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816" w:id="710"/>
    <w:p>
      <w:pPr>
        <w:spacing w:after="0"/>
        <w:ind w:left="0"/>
        <w:jc w:val="both"/>
      </w:pPr>
      <w:r>
        <w:rPr>
          <w:rFonts w:ascii="Times New Roman"/>
          <w:b w:val="false"/>
          <w:i w:val="false"/>
          <w:color w:val="000000"/>
          <w:sz w:val="28"/>
        </w:rPr>
        <w:t>
      "28) сопроводительная накладная на товары – документ,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w:t>
      </w:r>
    </w:p>
    <w:bookmarkEnd w:id="710"/>
    <w:bookmarkStart w:name="z817" w:id="711"/>
    <w:p>
      <w:pPr>
        <w:spacing w:after="0"/>
        <w:ind w:left="0"/>
        <w:jc w:val="both"/>
      </w:pPr>
      <w:r>
        <w:rPr>
          <w:rFonts w:ascii="Times New Roman"/>
          <w:b w:val="false"/>
          <w:i w:val="false"/>
          <w:color w:val="000000"/>
          <w:sz w:val="28"/>
        </w:rPr>
        <w:t>
      слова "28) конечный потребитель" заменить словами "29) конечный потребитель";</w:t>
      </w:r>
    </w:p>
    <w:bookmarkEnd w:id="711"/>
    <w:bookmarkStart w:name="z818" w:id="7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w:t>
      </w:r>
      <w:r>
        <w:rPr>
          <w:rFonts w:ascii="Times New Roman"/>
          <w:b w:val="false"/>
          <w:i w:val="false"/>
          <w:color w:val="000000"/>
          <w:sz w:val="28"/>
        </w:rPr>
        <w:t xml:space="preserve"> статьи 8 исключить;</w:t>
      </w:r>
    </w:p>
    <w:bookmarkEnd w:id="712"/>
    <w:bookmarkStart w:name="z819" w:id="7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16:</w:t>
      </w:r>
    </w:p>
    <w:bookmarkEnd w:id="713"/>
    <w:bookmarkStart w:name="z820" w:id="714"/>
    <w:p>
      <w:pPr>
        <w:spacing w:after="0"/>
        <w:ind w:left="0"/>
        <w:jc w:val="both"/>
      </w:pPr>
      <w:r>
        <w:rPr>
          <w:rFonts w:ascii="Times New Roman"/>
          <w:b w:val="false"/>
          <w:i w:val="false"/>
          <w:color w:val="000000"/>
          <w:sz w:val="28"/>
        </w:rPr>
        <w:t>
      слова "накладных и" заменить словами "накладных на товары и";</w:t>
      </w:r>
    </w:p>
    <w:bookmarkEnd w:id="714"/>
    <w:bookmarkStart w:name="z821" w:id="715"/>
    <w:p>
      <w:pPr>
        <w:spacing w:after="0"/>
        <w:ind w:left="0"/>
        <w:jc w:val="both"/>
      </w:pPr>
      <w:r>
        <w:rPr>
          <w:rFonts w:ascii="Times New Roman"/>
          <w:b w:val="false"/>
          <w:i w:val="false"/>
          <w:color w:val="000000"/>
          <w:sz w:val="28"/>
        </w:rPr>
        <w:t>
      дополнить словами "на товары";</w:t>
      </w:r>
    </w:p>
    <w:bookmarkEnd w:id="715"/>
    <w:bookmarkStart w:name="z822" w:id="7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19 изложить в следующей редакции:</w:t>
      </w:r>
    </w:p>
    <w:bookmarkEnd w:id="716"/>
    <w:bookmarkStart w:name="z823" w:id="717"/>
    <w:p>
      <w:pPr>
        <w:spacing w:after="0"/>
        <w:ind w:left="0"/>
        <w:jc w:val="both"/>
      </w:pPr>
      <w:r>
        <w:rPr>
          <w:rFonts w:ascii="Times New Roman"/>
          <w:b w:val="false"/>
          <w:i w:val="false"/>
          <w:color w:val="000000"/>
          <w:sz w:val="28"/>
        </w:rPr>
        <w:t xml:space="preserve">
      "4. При оптовой и розничной реализации нефтепродуктов, а также экспорте и импорте нефтепродуктов оформляются сопроводительные накладные на товары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717"/>
    <w:bookmarkStart w:name="z824" w:id="718"/>
    <w:p>
      <w:pPr>
        <w:spacing w:after="0"/>
        <w:ind w:left="0"/>
        <w:jc w:val="both"/>
      </w:pPr>
      <w:r>
        <w:rPr>
          <w:rFonts w:ascii="Times New Roman"/>
          <w:b w:val="false"/>
          <w:i w:val="false"/>
          <w:color w:val="000000"/>
          <w:sz w:val="28"/>
        </w:rPr>
        <w:t>
      Запрещаются приобретение и (или) хранение нефтепродуктов без сопроводительных накладных на товары.";</w:t>
      </w:r>
    </w:p>
    <w:bookmarkEnd w:id="718"/>
    <w:bookmarkStart w:name="z825" w:id="7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20</w:t>
      </w:r>
      <w:r>
        <w:rPr>
          <w:rFonts w:ascii="Times New Roman"/>
          <w:b w:val="false"/>
          <w:i w:val="false"/>
          <w:color w:val="000000"/>
          <w:sz w:val="28"/>
        </w:rPr>
        <w:t>:</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28" w:id="720"/>
    <w:p>
      <w:pPr>
        <w:spacing w:after="0"/>
        <w:ind w:left="0"/>
        <w:jc w:val="both"/>
      </w:pPr>
      <w:r>
        <w:rPr>
          <w:rFonts w:ascii="Times New Roman"/>
          <w:b w:val="false"/>
          <w:i w:val="false"/>
          <w:color w:val="000000"/>
          <w:sz w:val="28"/>
        </w:rPr>
        <w:t>
      "2. При реализации и (или) отгрузке, а также осуществлении операций по транспортировке нефтепродуктов трубопроводом, железнодорожным, автомобильным, морским, внутренним водным и воздушным транспортом в обязательном порядке оформляются сопроводительные накладные на товары.</w:t>
      </w:r>
    </w:p>
    <w:bookmarkEnd w:id="720"/>
    <w:bookmarkStart w:name="z829" w:id="721"/>
    <w:p>
      <w:pPr>
        <w:spacing w:after="0"/>
        <w:ind w:left="0"/>
        <w:jc w:val="both"/>
      </w:pPr>
      <w:r>
        <w:rPr>
          <w:rFonts w:ascii="Times New Roman"/>
          <w:b w:val="false"/>
          <w:i w:val="false"/>
          <w:color w:val="000000"/>
          <w:sz w:val="28"/>
        </w:rPr>
        <w:t>
      При импорте нефтепродуктов на территорию Республики Казахстан сопроводительная накладная на товары оформляется получателем.</w:t>
      </w:r>
    </w:p>
    <w:bookmarkEnd w:id="721"/>
    <w:bookmarkStart w:name="z830" w:id="722"/>
    <w:p>
      <w:pPr>
        <w:spacing w:after="0"/>
        <w:ind w:left="0"/>
        <w:jc w:val="both"/>
      </w:pPr>
      <w:r>
        <w:rPr>
          <w:rFonts w:ascii="Times New Roman"/>
          <w:b w:val="false"/>
          <w:i w:val="false"/>
          <w:color w:val="000000"/>
          <w:sz w:val="28"/>
        </w:rPr>
        <w:t>
      Для целей настоящего пункта получателем признается:</w:t>
      </w:r>
    </w:p>
    <w:bookmarkEnd w:id="722"/>
    <w:bookmarkStart w:name="z831" w:id="723"/>
    <w:p>
      <w:pPr>
        <w:spacing w:after="0"/>
        <w:ind w:left="0"/>
        <w:jc w:val="both"/>
      </w:pPr>
      <w:r>
        <w:rPr>
          <w:rFonts w:ascii="Times New Roman"/>
          <w:b w:val="false"/>
          <w:i w:val="false"/>
          <w:color w:val="000000"/>
          <w:sz w:val="28"/>
        </w:rPr>
        <w:t>
      1) юридическое лицо, являющееся покупателем нефтепродуктов, филиал данного юридического лица, указанный им в качестве получателя;</w:t>
      </w:r>
    </w:p>
    <w:bookmarkEnd w:id="723"/>
    <w:bookmarkStart w:name="z832" w:id="724"/>
    <w:p>
      <w:pPr>
        <w:spacing w:after="0"/>
        <w:ind w:left="0"/>
        <w:jc w:val="both"/>
      </w:pPr>
      <w:r>
        <w:rPr>
          <w:rFonts w:ascii="Times New Roman"/>
          <w:b w:val="false"/>
          <w:i w:val="false"/>
          <w:color w:val="000000"/>
          <w:sz w:val="28"/>
        </w:rPr>
        <w:t>
      2) юридическое лицо, его филиал, являющиеся получателями нефтепродуктов при внутреннем перемещении;</w:t>
      </w:r>
    </w:p>
    <w:bookmarkEnd w:id="724"/>
    <w:bookmarkStart w:name="z833" w:id="725"/>
    <w:p>
      <w:pPr>
        <w:spacing w:after="0"/>
        <w:ind w:left="0"/>
        <w:jc w:val="both"/>
      </w:pPr>
      <w:r>
        <w:rPr>
          <w:rFonts w:ascii="Times New Roman"/>
          <w:b w:val="false"/>
          <w:i w:val="false"/>
          <w:color w:val="000000"/>
          <w:sz w:val="28"/>
        </w:rPr>
        <w:t>
      3) физическое лицо, являющееся покупателем нефтепродуктов, в том числе при внутреннем перемещении нефтепродуктов.</w:t>
      </w:r>
    </w:p>
    <w:bookmarkEnd w:id="725"/>
    <w:bookmarkStart w:name="z834" w:id="726"/>
    <w:p>
      <w:pPr>
        <w:spacing w:after="0"/>
        <w:ind w:left="0"/>
        <w:jc w:val="both"/>
      </w:pPr>
      <w:r>
        <w:rPr>
          <w:rFonts w:ascii="Times New Roman"/>
          <w:b w:val="false"/>
          <w:i w:val="false"/>
          <w:color w:val="000000"/>
          <w:sz w:val="28"/>
        </w:rPr>
        <w:t>
      Внутренним перемещением признается перемещение, связанное с транспортировкой нефтепродуктов внутри объектов деятельности одного физического лица, осуществляющего предпринимательскую деятельность, или юридического лица.</w:t>
      </w:r>
    </w:p>
    <w:bookmarkEnd w:id="726"/>
    <w:bookmarkStart w:name="z835" w:id="727"/>
    <w:p>
      <w:pPr>
        <w:spacing w:after="0"/>
        <w:ind w:left="0"/>
        <w:jc w:val="both"/>
      </w:pPr>
      <w:r>
        <w:rPr>
          <w:rFonts w:ascii="Times New Roman"/>
          <w:b w:val="false"/>
          <w:i w:val="false"/>
          <w:color w:val="000000"/>
          <w:sz w:val="28"/>
        </w:rPr>
        <w:t>
      Сопроводительная накладная на товары оформляется в электронном виде посредством интернет-ресурса.</w:t>
      </w:r>
    </w:p>
    <w:bookmarkEnd w:id="727"/>
    <w:bookmarkStart w:name="z836" w:id="728"/>
    <w:p>
      <w:pPr>
        <w:spacing w:after="0"/>
        <w:ind w:left="0"/>
        <w:jc w:val="both"/>
      </w:pPr>
      <w:r>
        <w:rPr>
          <w:rFonts w:ascii="Times New Roman"/>
          <w:b w:val="false"/>
          <w:i w:val="false"/>
          <w:color w:val="000000"/>
          <w:sz w:val="28"/>
        </w:rPr>
        <w:t>
      3. Документы, связанные с транспортировкой сырой нефти, газового конденсата, продуктов переработки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bookmarkEnd w:id="728"/>
    <w:bookmarkStart w:name="z837" w:id="729"/>
    <w:p>
      <w:pPr>
        <w:spacing w:after="0"/>
        <w:ind w:left="0"/>
        <w:jc w:val="both"/>
      </w:pPr>
      <w:r>
        <w:rPr>
          <w:rFonts w:ascii="Times New Roman"/>
          <w:b w:val="false"/>
          <w:i w:val="false"/>
          <w:color w:val="000000"/>
          <w:sz w:val="28"/>
        </w:rPr>
        <w:t>
      4. Конструкция и условия эксплуатации средств хранения и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технических регламентов.";</w:t>
      </w:r>
    </w:p>
    <w:bookmarkEnd w:id="729"/>
    <w:bookmarkStart w:name="z838" w:id="7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w:t>
      </w:r>
      <w:r>
        <w:rPr>
          <w:rFonts w:ascii="Times New Roman"/>
          <w:b w:val="false"/>
          <w:i w:val="false"/>
          <w:color w:val="000000"/>
          <w:sz w:val="28"/>
        </w:rPr>
        <w:t>:</w:t>
      </w:r>
    </w:p>
    <w:bookmarkEnd w:id="730"/>
    <w:bookmarkStart w:name="z839" w:id="7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31"/>
    <w:bookmarkStart w:name="z840" w:id="732"/>
    <w:p>
      <w:pPr>
        <w:spacing w:after="0"/>
        <w:ind w:left="0"/>
        <w:jc w:val="both"/>
      </w:pPr>
      <w:r>
        <w:rPr>
          <w:rFonts w:ascii="Times New Roman"/>
          <w:b w:val="false"/>
          <w:i w:val="false"/>
          <w:color w:val="000000"/>
          <w:sz w:val="28"/>
        </w:rPr>
        <w:t>
      часть третью изложить в следующей редакции:</w:t>
      </w:r>
    </w:p>
    <w:bookmarkEnd w:id="732"/>
    <w:bookmarkStart w:name="z841" w:id="733"/>
    <w:p>
      <w:pPr>
        <w:spacing w:after="0"/>
        <w:ind w:left="0"/>
        <w:jc w:val="both"/>
      </w:pPr>
      <w:r>
        <w:rPr>
          <w:rFonts w:ascii="Times New Roman"/>
          <w:b w:val="false"/>
          <w:i w:val="false"/>
          <w:color w:val="000000"/>
          <w:sz w:val="28"/>
        </w:rPr>
        <w:t>
      "Допускается реализация (отгрузка) нефтепродуктов владельцем автозаправочной станции любого вида по договору поручения в интересах розничного реализатора нефтепродуктов.";</w:t>
      </w:r>
    </w:p>
    <w:bookmarkEnd w:id="733"/>
    <w:bookmarkStart w:name="z842" w:id="734"/>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734"/>
    <w:bookmarkStart w:name="z843" w:id="735"/>
    <w:p>
      <w:pPr>
        <w:spacing w:after="0"/>
        <w:ind w:left="0"/>
        <w:jc w:val="both"/>
      </w:pPr>
      <w:r>
        <w:rPr>
          <w:rFonts w:ascii="Times New Roman"/>
          <w:b w:val="false"/>
          <w:i w:val="false"/>
          <w:color w:val="000000"/>
          <w:sz w:val="28"/>
        </w:rPr>
        <w:t>
      "Обязанность по оформлению, отправке, подтверждению, отклонению, отзыву, возврату и аннулированию сопроводительных накладных на товары в таком случае возлагается на доверителя.";</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45" w:id="736"/>
    <w:p>
      <w:pPr>
        <w:spacing w:after="0"/>
        <w:ind w:left="0"/>
        <w:jc w:val="both"/>
      </w:pPr>
      <w:r>
        <w:rPr>
          <w:rFonts w:ascii="Times New Roman"/>
          <w:b w:val="false"/>
          <w:i w:val="false"/>
          <w:color w:val="000000"/>
          <w:sz w:val="28"/>
        </w:rPr>
        <w:t>
      "2.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bookmarkEnd w:id="736"/>
    <w:bookmarkStart w:name="z846" w:id="737"/>
    <w:p>
      <w:pPr>
        <w:spacing w:after="0"/>
        <w:ind w:left="0"/>
        <w:jc w:val="both"/>
      </w:pPr>
      <w:r>
        <w:rPr>
          <w:rFonts w:ascii="Times New Roman"/>
          <w:b w:val="false"/>
          <w:i w:val="false"/>
          <w:color w:val="000000"/>
          <w:sz w:val="28"/>
        </w:rPr>
        <w:t>
      Розничная реализация нефтепродуктов с автозаправочных станций передвижного типа допускается только в следующих случаях:</w:t>
      </w:r>
    </w:p>
    <w:bookmarkEnd w:id="737"/>
    <w:bookmarkStart w:name="z847" w:id="738"/>
    <w:p>
      <w:pPr>
        <w:spacing w:after="0"/>
        <w:ind w:left="0"/>
        <w:jc w:val="both"/>
      </w:pPr>
      <w:r>
        <w:rPr>
          <w:rFonts w:ascii="Times New Roman"/>
          <w:b w:val="false"/>
          <w:i w:val="false"/>
          <w:color w:val="000000"/>
          <w:sz w:val="28"/>
        </w:rPr>
        <w:t>
      на землях сельскохозяйственного назначения в местах сосредоточения сельскохозяйственной техники на полевых работах;</w:t>
      </w:r>
    </w:p>
    <w:bookmarkEnd w:id="738"/>
    <w:bookmarkStart w:name="z848" w:id="739"/>
    <w:p>
      <w:pPr>
        <w:spacing w:after="0"/>
        <w:ind w:left="0"/>
        <w:jc w:val="both"/>
      </w:pPr>
      <w:r>
        <w:rPr>
          <w:rFonts w:ascii="Times New Roman"/>
          <w:b w:val="false"/>
          <w:i w:val="false"/>
          <w:color w:val="000000"/>
          <w:sz w:val="28"/>
        </w:rPr>
        <w:t>
      при заправке морского, внутреннего водного или воздушного транспорта.".</w:t>
      </w:r>
    </w:p>
    <w:bookmarkEnd w:id="739"/>
    <w:bookmarkStart w:name="z849" w:id="74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 5-6, ст.27; № 7, ст.37, 39; № 8, ст.45; № 15-16, ст.67; № 19-20, ст.86; № 21-22, ст.90; № 23, ст.103, 108; № 24-II, ст.120; 2020 г., № 12, ст.61; № 14, ст.68, 72, 75; № 16, ст.77):</w:t>
      </w:r>
    </w:p>
    <w:bookmarkEnd w:id="740"/>
    <w:bookmarkStart w:name="z850" w:id="74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31</w:t>
      </w:r>
      <w:r>
        <w:rPr>
          <w:rFonts w:ascii="Times New Roman"/>
          <w:b w:val="false"/>
          <w:i w:val="false"/>
          <w:color w:val="000000"/>
          <w:sz w:val="28"/>
        </w:rPr>
        <w:t>:</w:t>
      </w:r>
    </w:p>
    <w:bookmarkEnd w:id="741"/>
    <w:bookmarkStart w:name="z851" w:id="742"/>
    <w:p>
      <w:pPr>
        <w:spacing w:after="0"/>
        <w:ind w:left="0"/>
        <w:jc w:val="both"/>
      </w:pPr>
      <w:r>
        <w:rPr>
          <w:rFonts w:ascii="Times New Roman"/>
          <w:b w:val="false"/>
          <w:i w:val="false"/>
          <w:color w:val="000000"/>
          <w:sz w:val="28"/>
        </w:rPr>
        <w:t>
      часть третью изложить в следующей редакции:</w:t>
      </w:r>
    </w:p>
    <w:bookmarkEnd w:id="742"/>
    <w:bookmarkStart w:name="z852" w:id="743"/>
    <w:p>
      <w:pPr>
        <w:spacing w:after="0"/>
        <w:ind w:left="0"/>
        <w:jc w:val="both"/>
      </w:pPr>
      <w:r>
        <w:rPr>
          <w:rFonts w:ascii="Times New Roman"/>
          <w:b w:val="false"/>
          <w:i w:val="false"/>
          <w:color w:val="000000"/>
          <w:sz w:val="28"/>
        </w:rPr>
        <w:t xml:space="preserve">
      "При выдаче приложений к лицензии, за исключением подвидов деятельности в сфере углеводородов, дубликатов приложений к лицензии лицензионный сбор не взимается."; </w:t>
      </w:r>
    </w:p>
    <w:bookmarkEnd w:id="743"/>
    <w:bookmarkStart w:name="z853" w:id="744"/>
    <w:p>
      <w:pPr>
        <w:spacing w:after="0"/>
        <w:ind w:left="0"/>
        <w:jc w:val="both"/>
      </w:pPr>
      <w:r>
        <w:rPr>
          <w:rFonts w:ascii="Times New Roman"/>
          <w:b w:val="false"/>
          <w:i w:val="false"/>
          <w:color w:val="000000"/>
          <w:sz w:val="28"/>
        </w:rPr>
        <w:t>
      дополнить частью четвертой следующего содержания:</w:t>
      </w:r>
    </w:p>
    <w:bookmarkEnd w:id="744"/>
    <w:bookmarkStart w:name="z854" w:id="745"/>
    <w:p>
      <w:pPr>
        <w:spacing w:after="0"/>
        <w:ind w:left="0"/>
        <w:jc w:val="both"/>
      </w:pPr>
      <w:r>
        <w:rPr>
          <w:rFonts w:ascii="Times New Roman"/>
          <w:b w:val="false"/>
          <w:i w:val="false"/>
          <w:color w:val="000000"/>
          <w:sz w:val="28"/>
        </w:rPr>
        <w:t xml:space="preserve">
      "В сфере углеводородов ставка лицензионного сбора взимается за право занятия отдельными подвидами деятельности."; </w:t>
      </w:r>
    </w:p>
    <w:bookmarkEnd w:id="745"/>
    <w:bookmarkStart w:name="z855" w:id="746"/>
    <w:p>
      <w:pPr>
        <w:spacing w:after="0"/>
        <w:ind w:left="0"/>
        <w:jc w:val="both"/>
      </w:pPr>
      <w:r>
        <w:rPr>
          <w:rFonts w:ascii="Times New Roman"/>
          <w:b w:val="false"/>
          <w:i w:val="false"/>
          <w:color w:val="000000"/>
          <w:sz w:val="28"/>
        </w:rPr>
        <w:t xml:space="preserve">
      2) строку 8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746"/>
    <w:bookmarkStart w:name="z856" w:id="747"/>
    <w:p>
      <w:pPr>
        <w:spacing w:after="0"/>
        <w:ind w:left="0"/>
        <w:jc w:val="both"/>
      </w:pPr>
      <w:r>
        <w:rPr>
          <w:rFonts w:ascii="Times New Roman"/>
          <w:b w:val="false"/>
          <w:i w:val="false"/>
          <w:color w:val="000000"/>
          <w:sz w:val="28"/>
        </w:rPr>
        <w:t>
      "</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431"/>
        <w:gridCol w:w="6669"/>
        <w:gridCol w:w="19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углеводородов</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работы и услуги в сфере углеводородов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48"/>
          <w:p>
            <w:pPr>
              <w:spacing w:after="20"/>
              <w:ind w:left="20"/>
              <w:jc w:val="both"/>
            </w:pPr>
            <w:r>
              <w:rPr>
                <w:rFonts w:ascii="Times New Roman"/>
                <w:b w:val="false"/>
                <w:i w:val="false"/>
                <w:color w:val="000000"/>
                <w:sz w:val="20"/>
              </w:rPr>
              <w:t xml:space="preserve">
1. Промысловые исследования при разведке и добыче углеводородов. </w:t>
            </w:r>
            <w:r>
              <w:br/>
            </w:r>
            <w:r>
              <w:rPr>
                <w:rFonts w:ascii="Times New Roman"/>
                <w:b w:val="false"/>
                <w:i w:val="false"/>
                <w:color w:val="000000"/>
                <w:sz w:val="20"/>
              </w:rPr>
              <w:t>
</w:t>
            </w:r>
            <w:r>
              <w:rPr>
                <w:rFonts w:ascii="Times New Roman"/>
                <w:b w:val="false"/>
                <w:i w:val="false"/>
                <w:color w:val="000000"/>
                <w:sz w:val="20"/>
              </w:rPr>
              <w:t>2. Сейсморазведочные работы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3. Геофизические работы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4. Прострелочно-взрывные работы в скважинах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5. Бурение скважин на суше, на море и на внутренних водоемах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6. Подземный ремонт, испытание, освоение, опробование, консервация, ликвидация скважин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7. Цементация скважин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8. Повышение нефтеотдачи нефтяных пластов и увеличение производительности скважин при разведке и добыче углеводородов.</w:t>
            </w:r>
            <w:r>
              <w:br/>
            </w:r>
            <w:r>
              <w:rPr>
                <w:rFonts w:ascii="Times New Roman"/>
                <w:b w:val="false"/>
                <w:i w:val="false"/>
                <w:color w:val="000000"/>
                <w:sz w:val="20"/>
              </w:rPr>
              <w:t>
</w:t>
            </w:r>
            <w:r>
              <w:rPr>
                <w:rFonts w:ascii="Times New Roman"/>
                <w:b w:val="false"/>
                <w:i w:val="false"/>
                <w:color w:val="000000"/>
                <w:sz w:val="20"/>
              </w:rPr>
              <w:t xml:space="preserve">9. Работы по предотвращению и ликвидации разливов на месторождениях углеводородов на море. </w:t>
            </w:r>
            <w:r>
              <w:br/>
            </w:r>
            <w:r>
              <w:rPr>
                <w:rFonts w:ascii="Times New Roman"/>
                <w:b w:val="false"/>
                <w:i w:val="false"/>
                <w:color w:val="000000"/>
                <w:sz w:val="20"/>
              </w:rPr>
              <w:t>
</w:t>
            </w:r>
            <w:r>
              <w:rPr>
                <w:rFonts w:ascii="Times New Roman"/>
                <w:b w:val="false"/>
                <w:i w:val="false"/>
                <w:color w:val="000000"/>
                <w:sz w:val="20"/>
              </w:rPr>
              <w:t>10. Эксплуатация нефтегазохимических производств.</w:t>
            </w:r>
            <w:r>
              <w:br/>
            </w:r>
            <w:r>
              <w:rPr>
                <w:rFonts w:ascii="Times New Roman"/>
                <w:b w:val="false"/>
                <w:i w:val="false"/>
                <w:color w:val="000000"/>
                <w:sz w:val="20"/>
              </w:rPr>
              <w:t>
</w:t>
            </w:r>
            <w:r>
              <w:rPr>
                <w:rFonts w:ascii="Times New Roman"/>
                <w:b w:val="false"/>
                <w:i w:val="false"/>
                <w:color w:val="000000"/>
                <w:sz w:val="20"/>
              </w:rPr>
              <w:t>11. Составление базовых проектных документов для месторождений углеводородов и анализ разработки месторождений углеводородов.</w:t>
            </w:r>
            <w:r>
              <w:br/>
            </w:r>
            <w:r>
              <w:rPr>
                <w:rFonts w:ascii="Times New Roman"/>
                <w:b w:val="false"/>
                <w:i w:val="false"/>
                <w:color w:val="000000"/>
                <w:sz w:val="20"/>
              </w:rPr>
              <w:t>
</w:t>
            </w:r>
            <w:r>
              <w:rPr>
                <w:rFonts w:ascii="Times New Roman"/>
                <w:b w:val="false"/>
                <w:i w:val="false"/>
                <w:color w:val="000000"/>
                <w:sz w:val="20"/>
              </w:rPr>
              <w:t>12. Составление технических проектных документов для месторождений углеводородов.</w:t>
            </w:r>
            <w:r>
              <w:br/>
            </w:r>
            <w:r>
              <w:rPr>
                <w:rFonts w:ascii="Times New Roman"/>
                <w:b w:val="false"/>
                <w:i w:val="false"/>
                <w:color w:val="000000"/>
                <w:sz w:val="20"/>
              </w:rPr>
              <w:t>
13. Эксплуатация магистральных трубопроводов.</w:t>
            </w:r>
          </w:p>
          <w:bookmarkEnd w:id="748"/>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bl>
    <w:bookmarkStart w:name="z869" w:id="749"/>
    <w:p>
      <w:pPr>
        <w:spacing w:after="0"/>
        <w:ind w:left="0"/>
        <w:jc w:val="both"/>
      </w:pPr>
      <w:r>
        <w:rPr>
          <w:rFonts w:ascii="Times New Roman"/>
          <w:b w:val="false"/>
          <w:i w:val="false"/>
          <w:color w:val="000000"/>
          <w:sz w:val="28"/>
        </w:rPr>
        <w:t>
      ".</w:t>
      </w:r>
    </w:p>
    <w:bookmarkEnd w:id="749"/>
    <w:bookmarkStart w:name="z870" w:id="75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 2019 г., № 2, ст.6; № 7, ст.37; № 15-16, ст.67; № 21-22, ст.90; № 23, ст.103; № 24-I, ст.118; 2020 г., № 9, ст.33; № 12, ст.63; № 14, ст.72, 75):</w:t>
      </w:r>
    </w:p>
    <w:bookmarkEnd w:id="750"/>
    <w:bookmarkStart w:name="z871" w:id="7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32</w:t>
      </w:r>
      <w:r>
        <w:rPr>
          <w:rFonts w:ascii="Times New Roman"/>
          <w:b w:val="false"/>
          <w:i w:val="false"/>
          <w:color w:val="000000"/>
          <w:sz w:val="28"/>
        </w:rPr>
        <w:t>:</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73" w:id="752"/>
    <w:p>
      <w:pPr>
        <w:spacing w:after="0"/>
        <w:ind w:left="0"/>
        <w:jc w:val="both"/>
      </w:pPr>
      <w:r>
        <w:rPr>
          <w:rFonts w:ascii="Times New Roman"/>
          <w:b w:val="false"/>
          <w:i w:val="false"/>
          <w:color w:val="000000"/>
          <w:sz w:val="28"/>
        </w:rPr>
        <w:t>
      "3.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дочерними организациями национального управляющего холдинга в сфере агропромышленного комплекса платежного требования для взыскания просроченной задолженности по займу.";</w:t>
      </w:r>
    </w:p>
    <w:bookmarkEnd w:id="752"/>
    <w:bookmarkStart w:name="z874" w:id="75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редакций:</w:t>
      </w:r>
    </w:p>
    <w:bookmarkEnd w:id="753"/>
    <w:bookmarkStart w:name="z875" w:id="754"/>
    <w:p>
      <w:pPr>
        <w:spacing w:after="0"/>
        <w:ind w:left="0"/>
        <w:jc w:val="both"/>
      </w:pPr>
      <w:r>
        <w:rPr>
          <w:rFonts w:ascii="Times New Roman"/>
          <w:b w:val="false"/>
          <w:i w:val="false"/>
          <w:color w:val="000000"/>
          <w:sz w:val="28"/>
        </w:rPr>
        <w:t>
      "4.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дочерними организациями национального управляющего холдинга в сфере агропромышленного комплекса платежного требования.</w:t>
      </w:r>
    </w:p>
    <w:bookmarkEnd w:id="754"/>
    <w:bookmarkStart w:name="z876" w:id="755"/>
    <w:p>
      <w:pPr>
        <w:spacing w:after="0"/>
        <w:ind w:left="0"/>
        <w:jc w:val="both"/>
      </w:pPr>
      <w:r>
        <w:rPr>
          <w:rFonts w:ascii="Times New Roman"/>
          <w:b w:val="false"/>
          <w:i w:val="false"/>
          <w:color w:val="000000"/>
          <w:sz w:val="28"/>
        </w:rPr>
        <w:t>
      Платежное требование предъявляется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дочерними организациями национального управляющего холдинга в сфере агропромышленного комплекса в банк отправителя денег на основании документа, содержащего согласие отправителя денег на изъятие денег с его банковского счета.";</w:t>
      </w:r>
    </w:p>
    <w:bookmarkEnd w:id="755"/>
    <w:bookmarkStart w:name="z877" w:id="756"/>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1</w:t>
      </w:r>
      <w:r>
        <w:rPr>
          <w:rFonts w:ascii="Times New Roman"/>
          <w:b w:val="false"/>
          <w:i w:val="false"/>
          <w:color w:val="000000"/>
          <w:sz w:val="28"/>
        </w:rPr>
        <w:t xml:space="preserve"> статьи 52 после слова "комплекса," дополнить словами "в том числе договором банковского займа, по которому права требования уступлены организации, специализирующейся на улучшении качества кредитных портфелей банков второго уровня,".</w:t>
      </w:r>
    </w:p>
    <w:bookmarkEnd w:id="756"/>
    <w:bookmarkStart w:name="z878" w:id="757"/>
    <w:p>
      <w:pPr>
        <w:spacing w:after="0"/>
        <w:ind w:left="0"/>
        <w:jc w:val="both"/>
      </w:pPr>
      <w:r>
        <w:rPr>
          <w:rFonts w:ascii="Times New Roman"/>
          <w:b w:val="false"/>
          <w:i w:val="false"/>
          <w:color w:val="000000"/>
          <w:sz w:val="28"/>
        </w:rPr>
        <w:t>
      Статья 2.</w:t>
      </w:r>
    </w:p>
    <w:bookmarkEnd w:id="757"/>
    <w:bookmarkStart w:name="z879" w:id="758"/>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758"/>
    <w:bookmarkStart w:name="z880" w:id="759"/>
    <w:p>
      <w:pPr>
        <w:spacing w:after="0"/>
        <w:ind w:left="0"/>
        <w:jc w:val="both"/>
      </w:pPr>
      <w:r>
        <w:rPr>
          <w:rFonts w:ascii="Times New Roman"/>
          <w:b w:val="false"/>
          <w:i w:val="false"/>
          <w:color w:val="000000"/>
          <w:sz w:val="28"/>
        </w:rPr>
        <w:t xml:space="preserve">
      1) абзацев пятого – десятого </w:t>
      </w:r>
      <w:r>
        <w:rPr>
          <w:rFonts w:ascii="Times New Roman"/>
          <w:b w:val="false"/>
          <w:i w:val="false"/>
          <w:color w:val="000000"/>
          <w:sz w:val="28"/>
        </w:rPr>
        <w:t>пункта 1</w:t>
      </w:r>
      <w:r>
        <w:rPr>
          <w:rFonts w:ascii="Times New Roman"/>
          <w:b w:val="false"/>
          <w:i w:val="false"/>
          <w:color w:val="000000"/>
          <w:sz w:val="28"/>
        </w:rPr>
        <w:t xml:space="preserve"> статьи 1, которые вводятся в действие с 1 января 2019 года;</w:t>
      </w:r>
    </w:p>
    <w:bookmarkEnd w:id="759"/>
    <w:bookmarkStart w:name="z881" w:id="760"/>
    <w:p>
      <w:pPr>
        <w:spacing w:after="0"/>
        <w:ind w:left="0"/>
        <w:jc w:val="both"/>
      </w:pPr>
      <w:r>
        <w:rPr>
          <w:rFonts w:ascii="Times New Roman"/>
          <w:b w:val="false"/>
          <w:i w:val="false"/>
          <w:color w:val="000000"/>
          <w:sz w:val="28"/>
        </w:rPr>
        <w:t xml:space="preserve">
      2) абзацев третьего,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w:t>
      </w:r>
      <w:r>
        <w:rPr>
          <w:rFonts w:ascii="Times New Roman"/>
          <w:b w:val="false"/>
          <w:i w:val="false"/>
          <w:color w:val="000000"/>
          <w:sz w:val="28"/>
        </w:rPr>
        <w:t>пунктов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 которые вводятся в действие с 1 января 2020 года;</w:t>
      </w:r>
    </w:p>
    <w:bookmarkEnd w:id="760"/>
    <w:bookmarkStart w:name="z882" w:id="761"/>
    <w:p>
      <w:pPr>
        <w:spacing w:after="0"/>
        <w:ind w:left="0"/>
        <w:jc w:val="both"/>
      </w:pPr>
      <w:r>
        <w:rPr>
          <w:rFonts w:ascii="Times New Roman"/>
          <w:b w:val="false"/>
          <w:i w:val="false"/>
          <w:color w:val="000000"/>
          <w:sz w:val="28"/>
        </w:rPr>
        <w:t xml:space="preserve">
      3) абзацев седьмого, двенадцатого и тринадцатого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22)</w:t>
      </w:r>
      <w:r>
        <w:rPr>
          <w:rFonts w:ascii="Times New Roman"/>
          <w:b w:val="false"/>
          <w:i w:val="false"/>
          <w:color w:val="000000"/>
          <w:sz w:val="28"/>
        </w:rPr>
        <w:t xml:space="preserve">, абзацев четырнадцатого – двадцать седьмого </w:t>
      </w:r>
      <w:r>
        <w:rPr>
          <w:rFonts w:ascii="Times New Roman"/>
          <w:b w:val="false"/>
          <w:i w:val="false"/>
          <w:color w:val="000000"/>
          <w:sz w:val="28"/>
        </w:rPr>
        <w:t>подпункта 35)</w:t>
      </w:r>
      <w:r>
        <w:rPr>
          <w:rFonts w:ascii="Times New Roman"/>
          <w:b w:val="false"/>
          <w:i w:val="false"/>
          <w:color w:val="000000"/>
          <w:sz w:val="28"/>
        </w:rPr>
        <w:t xml:space="preserve">, абзацев двенадцатого – пятьдесят восьмого, шестьдесят седьмого – восемьдесят первого </w:t>
      </w:r>
      <w:r>
        <w:rPr>
          <w:rFonts w:ascii="Times New Roman"/>
          <w:b w:val="false"/>
          <w:i w:val="false"/>
          <w:color w:val="000000"/>
          <w:sz w:val="28"/>
        </w:rPr>
        <w:t>подпункта 37)</w:t>
      </w:r>
      <w:r>
        <w:rPr>
          <w:rFonts w:ascii="Times New Roman"/>
          <w:b w:val="false"/>
          <w:i w:val="false"/>
          <w:color w:val="000000"/>
          <w:sz w:val="28"/>
        </w:rPr>
        <w:t xml:space="preserve">, абзацев седьмого – семнадцатого, двадцать седьмого и двадцать восьмого </w:t>
      </w:r>
      <w:r>
        <w:rPr>
          <w:rFonts w:ascii="Times New Roman"/>
          <w:b w:val="false"/>
          <w:i w:val="false"/>
          <w:color w:val="000000"/>
          <w:sz w:val="28"/>
        </w:rPr>
        <w:t>подпункта 38)</w:t>
      </w:r>
      <w:r>
        <w:rPr>
          <w:rFonts w:ascii="Times New Roman"/>
          <w:b w:val="false"/>
          <w:i w:val="false"/>
          <w:color w:val="000000"/>
          <w:sz w:val="28"/>
        </w:rPr>
        <w:t xml:space="preserve">, </w:t>
      </w:r>
      <w:r>
        <w:rPr>
          <w:rFonts w:ascii="Times New Roman"/>
          <w:b w:val="false"/>
          <w:i w:val="false"/>
          <w:color w:val="000000"/>
          <w:sz w:val="28"/>
        </w:rPr>
        <w:t>подпунктов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пункта 2 статьи 1, которые вводятся в действие с 1 марта 2021 года;</w:t>
      </w:r>
    </w:p>
    <w:bookmarkEnd w:id="761"/>
    <w:bookmarkStart w:name="z883" w:id="7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который вводится в действие с 1 июля 2021 года;</w:t>
      </w:r>
    </w:p>
    <w:bookmarkEnd w:id="762"/>
    <w:bookmarkStart w:name="z884" w:id="763"/>
    <w:p>
      <w:pPr>
        <w:spacing w:after="0"/>
        <w:ind w:left="0"/>
        <w:jc w:val="both"/>
      </w:pPr>
      <w:r>
        <w:rPr>
          <w:rFonts w:ascii="Times New Roman"/>
          <w:b w:val="false"/>
          <w:i w:val="false"/>
          <w:color w:val="000000"/>
          <w:sz w:val="28"/>
        </w:rPr>
        <w:t xml:space="preserve">
      5) абзацев второго и шестого </w:t>
      </w:r>
      <w:r>
        <w:rPr>
          <w:rFonts w:ascii="Times New Roman"/>
          <w:b w:val="false"/>
          <w:i w:val="false"/>
          <w:color w:val="000000"/>
          <w:sz w:val="28"/>
        </w:rPr>
        <w:t>подпункта 1)</w:t>
      </w:r>
      <w:r>
        <w:rPr>
          <w:rFonts w:ascii="Times New Roman"/>
          <w:b w:val="false"/>
          <w:i w:val="false"/>
          <w:color w:val="000000"/>
          <w:sz w:val="28"/>
        </w:rPr>
        <w:t xml:space="preserve"> пункта 5 и </w:t>
      </w:r>
      <w:r>
        <w:rPr>
          <w:rFonts w:ascii="Times New Roman"/>
          <w:b w:val="false"/>
          <w:i w:val="false"/>
          <w:color w:val="000000"/>
          <w:sz w:val="28"/>
        </w:rPr>
        <w:t>пункта 11</w:t>
      </w:r>
      <w:r>
        <w:rPr>
          <w:rFonts w:ascii="Times New Roman"/>
          <w:b w:val="false"/>
          <w:i w:val="false"/>
          <w:color w:val="000000"/>
          <w:sz w:val="28"/>
        </w:rPr>
        <w:t xml:space="preserve"> статьи 1, которые вводятся в действие с 1 января 2022 года.</w:t>
      </w:r>
    </w:p>
    <w:bookmarkEnd w:id="7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