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8f8" w14:textId="8b88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Конституцию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марта 2019 года № 238-VІ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принятую на республиканском референдуме 30 августа 1995 года (Ведомости Парламента Республики Казахстан, 1996 г., № 4, ст. 217; 1998 г., № 20, ст. 245; 2007 г., № 10, ст. 68; 2011 г., № 3, ст. 29; 2017 г., № 5, ст. 9), следующие изменения: 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Административно-территориальное устройство Республики, статус ее столицы определяются законом. Столицей Казахстана является город Нур-Султан.";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первого официального опубликования.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